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ascii="黑体" w:hAnsi="黑体" w:eastAsia="黑体"/>
          <w:b/>
          <w:sz w:val="32"/>
          <w:szCs w:val="32"/>
        </w:rPr>
        <w:t>课题研究个人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计划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常州市东青实验学校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10"/>
        <w:gridCol w:w="1225"/>
        <w:gridCol w:w="1559"/>
        <w:gridCol w:w="1276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周琴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1988.09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  称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中小学一级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394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2021.03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专业称号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74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常州市级课题《九年一贯制学校英语课程一体化实施的研究》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ind w:left="210" w:left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课题研究</w:t>
            </w:r>
          </w:p>
          <w:p>
            <w:pPr>
              <w:ind w:left="239" w:leftChars="114"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计划</w:t>
            </w:r>
          </w:p>
        </w:tc>
        <w:tc>
          <w:tcPr>
            <w:tcW w:w="7450" w:type="dxa"/>
            <w:gridSpan w:val="5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pStyle w:val="4"/>
              <w:shd w:val="clear" w:color="auto" w:fill="FFFFFF"/>
              <w:spacing w:before="150" w:beforeAutospacing="0" w:after="150" w:afterAutospacing="0" w:line="405" w:lineRule="atLeast"/>
              <w:ind w:left="150" w:right="1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Style w:val="8"/>
                <w:rFonts w:hint="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一</w:t>
            </w:r>
            <w:r>
              <w:rPr>
                <w:rStyle w:val="8"/>
                <w:rFonts w:hint="eastAsia"/>
                <w:color w:val="000000"/>
                <w:sz w:val="21"/>
                <w:szCs w:val="21"/>
                <w:shd w:val="clear" w:color="auto" w:fill="FFFFFF"/>
              </w:rPr>
              <w:t>、研究目标</w:t>
            </w:r>
          </w:p>
          <w:p>
            <w:pPr>
              <w:pStyle w:val="4"/>
              <w:shd w:val="clear" w:color="auto" w:fill="FFFFFF"/>
              <w:spacing w:before="150" w:beforeAutospacing="0" w:after="150" w:afterAutospacing="0" w:line="405" w:lineRule="atLeast"/>
              <w:ind w:left="150" w:right="150" w:firstLine="420" w:firstLineChars="2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通过课题研究，提高教师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一体化实施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的设计能力，培养学生的高阶思维能力：学会分析所学内容、整合所学信息、自主调整学习方法、评价自己和其他同学的学习方式方法的能力。</w:t>
            </w:r>
          </w:p>
          <w:p>
            <w:pPr>
              <w:pStyle w:val="4"/>
              <w:shd w:val="clear" w:color="auto" w:fill="FFFFFF"/>
              <w:spacing w:before="150" w:beforeAutospacing="0" w:after="150" w:afterAutospacing="0" w:line="405" w:lineRule="atLeast"/>
              <w:ind w:left="150" w:right="150"/>
              <w:rPr>
                <w:color w:val="000000"/>
                <w:sz w:val="21"/>
                <w:szCs w:val="21"/>
              </w:rPr>
            </w:pPr>
            <w:r>
              <w:rPr>
                <w:rStyle w:val="8"/>
                <w:rFonts w:hint="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二</w:t>
            </w:r>
            <w:r>
              <w:rPr>
                <w:rStyle w:val="8"/>
                <w:rFonts w:hint="eastAsia"/>
                <w:color w:val="000000"/>
                <w:sz w:val="21"/>
                <w:szCs w:val="21"/>
                <w:shd w:val="clear" w:color="auto" w:fill="FFFFFF"/>
              </w:rPr>
              <w:t>、研究内容</w:t>
            </w:r>
          </w:p>
          <w:p>
            <w:pPr>
              <w:pStyle w:val="4"/>
              <w:shd w:val="clear" w:color="auto" w:fill="FFFFFF"/>
              <w:spacing w:before="150" w:beforeAutospacing="0" w:after="150" w:afterAutospacing="0" w:line="252" w:lineRule="atLeast"/>
              <w:ind w:left="150" w:right="1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1.通过学习“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课程一体化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”相关文献资料，为研究过程中出现的困惑提供理论指导。</w:t>
            </w:r>
          </w:p>
          <w:p>
            <w:pPr>
              <w:pStyle w:val="4"/>
              <w:shd w:val="clear" w:color="auto" w:fill="FFFFFF"/>
              <w:spacing w:line="252" w:lineRule="atLeast"/>
              <w:ind w:firstLine="21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2.根据课型（综合课），围绕教材内容，开展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/>
                <w:color w:val="000000"/>
                <w:sz w:val="21"/>
                <w:szCs w:val="21"/>
              </w:rPr>
              <w:t>小学英语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一体化</w:t>
            </w:r>
            <w:r>
              <w:rPr>
                <w:rFonts w:hint="eastAsia"/>
                <w:color w:val="000000"/>
                <w:sz w:val="21"/>
                <w:szCs w:val="21"/>
              </w:rPr>
              <w:t>的设计与实施在综合课型中的课例研究。</w:t>
            </w:r>
          </w:p>
          <w:p>
            <w:pPr>
              <w:pStyle w:val="4"/>
              <w:shd w:val="clear" w:color="auto" w:fill="FFFFFF"/>
              <w:spacing w:line="252" w:lineRule="atLeast"/>
              <w:ind w:left="420" w:leftChars="100" w:hanging="210" w:hangingChars="1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3.基于开展的课例研究，及时撰写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/>
                <w:color w:val="000000"/>
                <w:sz w:val="21"/>
                <w:szCs w:val="21"/>
              </w:rPr>
              <w:t>小学英语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一体化</w:t>
            </w:r>
            <w:r>
              <w:rPr>
                <w:rFonts w:hint="eastAsia"/>
                <w:color w:val="000000"/>
                <w:sz w:val="21"/>
                <w:szCs w:val="21"/>
              </w:rPr>
              <w:t>设计与实施的教后反思、小结，形成有效的策略推广。</w:t>
            </w:r>
          </w:p>
          <w:p>
            <w:pPr>
              <w:pStyle w:val="4"/>
              <w:shd w:val="clear" w:color="auto" w:fill="FFFFFF"/>
              <w:spacing w:before="150" w:beforeAutospacing="0" w:after="150" w:afterAutospacing="0" w:line="405" w:lineRule="atLeast"/>
              <w:ind w:left="150" w:right="150"/>
              <w:rPr>
                <w:color w:val="000000"/>
                <w:sz w:val="21"/>
                <w:szCs w:val="21"/>
              </w:rPr>
            </w:pPr>
            <w:r>
              <w:rPr>
                <w:rStyle w:val="8"/>
                <w:rFonts w:hint="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三</w:t>
            </w:r>
            <w:r>
              <w:rPr>
                <w:rStyle w:val="8"/>
                <w:rFonts w:hint="eastAsia"/>
                <w:color w:val="000000"/>
                <w:sz w:val="21"/>
                <w:szCs w:val="21"/>
                <w:shd w:val="clear" w:color="auto" w:fill="FFFFFF"/>
              </w:rPr>
              <w:t>、研究措施</w:t>
            </w:r>
          </w:p>
          <w:p>
            <w:pPr>
              <w:pStyle w:val="4"/>
              <w:shd w:val="clear" w:color="auto" w:fill="FFFFFF"/>
              <w:spacing w:before="150" w:beforeAutospacing="0" w:after="150" w:afterAutospacing="0" w:line="252" w:lineRule="atLeast"/>
              <w:ind w:left="420" w:right="150" w:hanging="420" w:hangingChars="2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 1.文献研究法。将理论与实践相结合，立足于日常教育教学工作，实践--研究--反思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改进，撰写相关论文，形成系列性的研究成果。　　</w:t>
            </w:r>
          </w:p>
          <w:p>
            <w:pPr>
              <w:pStyle w:val="4"/>
              <w:shd w:val="clear" w:color="auto" w:fill="FFFFFF"/>
              <w:spacing w:before="150" w:beforeAutospacing="0" w:after="150" w:afterAutospacing="0" w:line="252" w:lineRule="atLeast"/>
              <w:ind w:left="210" w:right="150" w:hanging="210" w:hangingChars="1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2.课例研究法。积极关注开放性问题的课例，认真分析，研究、学习他人开放性问题的设计，以及学生思维能力在开放性问题上的体现，分析、提炼科学有效的开放性问题设计策略。　</w:t>
            </w:r>
          </w:p>
          <w:p>
            <w:pPr>
              <w:pStyle w:val="4"/>
              <w:shd w:val="clear" w:color="auto" w:fill="FFFFFF"/>
              <w:spacing w:before="150" w:beforeAutospacing="0" w:after="150" w:afterAutospacing="0" w:line="405" w:lineRule="atLeast"/>
              <w:ind w:left="150" w:right="150"/>
              <w:rPr>
                <w:color w:val="000000"/>
                <w:sz w:val="21"/>
                <w:szCs w:val="21"/>
              </w:rPr>
            </w:pPr>
            <w:r>
              <w:rPr>
                <w:rStyle w:val="8"/>
                <w:rFonts w:hint="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四</w:t>
            </w:r>
            <w:r>
              <w:rPr>
                <w:rStyle w:val="8"/>
                <w:rFonts w:hint="eastAsia"/>
                <w:color w:val="000000"/>
                <w:sz w:val="21"/>
                <w:szCs w:val="21"/>
                <w:shd w:val="clear" w:color="auto" w:fill="FFFFFF"/>
              </w:rPr>
              <w:t>、具体工作安排</w:t>
            </w:r>
          </w:p>
          <w:p>
            <w:pPr>
              <w:pStyle w:val="4"/>
              <w:shd w:val="clear" w:color="auto" w:fill="FFFFFF"/>
              <w:spacing w:before="150" w:beforeAutospacing="0" w:after="150" w:afterAutospacing="0" w:line="252" w:lineRule="atLeast"/>
              <w:ind w:left="150" w:right="1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1．二月：制定计划，回顾上学期所做</w:t>
            </w:r>
          </w:p>
          <w:p>
            <w:pPr>
              <w:pStyle w:val="4"/>
              <w:shd w:val="clear" w:color="auto" w:fill="FFFFFF"/>
              <w:spacing w:before="150" w:beforeAutospacing="0" w:after="150" w:afterAutospacing="0" w:line="252" w:lineRule="atLeast"/>
              <w:ind w:left="150" w:right="1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2.三月至五月份：观摩他人课例；理论联系实践，磨课反思；开设校级公开课。</w:t>
            </w:r>
          </w:p>
          <w:p>
            <w:pPr>
              <w:pStyle w:val="4"/>
              <w:shd w:val="clear" w:color="auto" w:fill="FFFFFF"/>
              <w:spacing w:line="252" w:lineRule="atLeast"/>
              <w:ind w:firstLine="210" w:firstLineChars="1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3.六月份：研究小结</w:t>
            </w:r>
          </w:p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086"/>
    <w:rsid w:val="002C0086"/>
    <w:rsid w:val="00A5271B"/>
    <w:rsid w:val="00BF391A"/>
    <w:rsid w:val="00FA0B42"/>
    <w:rsid w:val="05615132"/>
    <w:rsid w:val="117E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78</Words>
  <Characters>447</Characters>
  <Lines>3</Lines>
  <Paragraphs>1</Paragraphs>
  <TotalTime>1</TotalTime>
  <ScaleCrop>false</ScaleCrop>
  <LinksUpToDate>false</LinksUpToDate>
  <CharactersWithSpaces>524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2019-02-22T06:41:00Z</dcterms:created>
  <dc:creator>Administrator</dc:creator>
  <cp:lastModifiedBy>笑笑</cp:lastModifiedBy>
  <dcterms:modified xsi:type="dcterms:W3CDTF">2021-06-19T09:55:27Z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