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6A" w:rsidRPr="00C44504" w:rsidRDefault="00DB40D1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C44504">
        <w:rPr>
          <w:rFonts w:ascii="方正小标宋简体" w:eastAsia="方正小标宋简体" w:hint="eastAsia"/>
          <w:sz w:val="44"/>
          <w:szCs w:val="44"/>
        </w:rPr>
        <w:t>关于组织参加202</w:t>
      </w:r>
      <w:r w:rsidR="00945D4B" w:rsidRPr="00C44504">
        <w:rPr>
          <w:rFonts w:ascii="方正小标宋简体" w:eastAsia="方正小标宋简体" w:hint="eastAsia"/>
          <w:sz w:val="44"/>
          <w:szCs w:val="44"/>
        </w:rPr>
        <w:t>1</w:t>
      </w:r>
      <w:r w:rsidRPr="00C44504">
        <w:rPr>
          <w:rFonts w:ascii="方正小标宋简体" w:eastAsia="方正小标宋简体" w:hint="eastAsia"/>
          <w:sz w:val="44"/>
          <w:szCs w:val="44"/>
        </w:rPr>
        <w:t>年常州市劳动教育示范学校和先进个人等评选工作的通知</w:t>
      </w:r>
    </w:p>
    <w:p w:rsidR="00CA1F6A" w:rsidRDefault="00CA1F6A">
      <w:pPr>
        <w:rPr>
          <w:rFonts w:ascii="仿宋_GB2312"/>
          <w:szCs w:val="32"/>
        </w:rPr>
      </w:pPr>
    </w:p>
    <w:p w:rsidR="00CA1F6A" w:rsidRPr="00C44504" w:rsidRDefault="00DB40D1">
      <w:pPr>
        <w:spacing w:line="570" w:lineRule="exact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各中小学、幼儿园及有关学校：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为贯彻落实好中共中央、国务院印发的《关于全面加强新时代大中小学劳动教育的意见》及《常州市关于加强中小学劳动实践教育的实施意见》，推动全市各级各类学校深入开展劳动教育。根据常州市教育局《关于开展202</w:t>
      </w:r>
      <w:r w:rsidR="00945D4B" w:rsidRPr="00C44504">
        <w:rPr>
          <w:rFonts w:ascii="仿宋_GB2312" w:hAnsi="方正仿宋简体" w:cs="方正仿宋简体" w:hint="eastAsia"/>
          <w:szCs w:val="32"/>
        </w:rPr>
        <w:t>1</w:t>
      </w:r>
      <w:r w:rsidRPr="00C44504">
        <w:rPr>
          <w:rFonts w:ascii="仿宋_GB2312" w:hAnsi="方正仿宋简体" w:cs="方正仿宋简体" w:hint="eastAsia"/>
          <w:szCs w:val="32"/>
        </w:rPr>
        <w:t>年常州市劳动教育示范学校和先进个人等评选工作的通知》（常教德〔202</w:t>
      </w:r>
      <w:r w:rsidR="00945D4B" w:rsidRPr="00C44504">
        <w:rPr>
          <w:rFonts w:ascii="仿宋_GB2312" w:hAnsi="方正仿宋简体" w:cs="方正仿宋简体" w:hint="eastAsia"/>
          <w:szCs w:val="32"/>
        </w:rPr>
        <w:t>1</w:t>
      </w:r>
      <w:r w:rsidRPr="00C44504">
        <w:rPr>
          <w:rFonts w:ascii="仿宋_GB2312" w:hAnsi="方正仿宋简体" w:cs="方正仿宋简体" w:hint="eastAsia"/>
          <w:szCs w:val="32"/>
        </w:rPr>
        <w:t>〕</w:t>
      </w:r>
      <w:r w:rsidR="00945D4B" w:rsidRPr="00C44504">
        <w:rPr>
          <w:rFonts w:ascii="仿宋_GB2312" w:hAnsi="方正仿宋简体" w:cs="方正仿宋简体" w:hint="eastAsia"/>
          <w:szCs w:val="32"/>
        </w:rPr>
        <w:t>10</w:t>
      </w:r>
      <w:r w:rsidRPr="00C44504">
        <w:rPr>
          <w:rFonts w:ascii="仿宋_GB2312" w:hAnsi="方正仿宋简体" w:cs="方正仿宋简体" w:hint="eastAsia"/>
          <w:szCs w:val="32"/>
        </w:rPr>
        <w:t>号）精神，现将组织参加该项评选工作的有关事项通知如下：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一、参评对象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全区幼儿园、义务教育学校、普通高中、中等职业学校、特殊教育学校及符合条件的学生和老师。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二、评选标准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（一）“常州市劳动教育示范学校”评选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为促进学校统筹规划，周密谋划，稳步实施，以创建劳动教育示范学校为契机，打造各具特色的劳动教育体系</w:t>
      </w:r>
      <w:r w:rsidR="00945D4B" w:rsidRPr="00C44504">
        <w:rPr>
          <w:rFonts w:ascii="仿宋_GB2312" w:hAnsi="方正仿宋简体" w:cs="方正仿宋简体" w:hint="eastAsia"/>
          <w:szCs w:val="32"/>
        </w:rPr>
        <w:t>，</w:t>
      </w:r>
      <w:r w:rsidRPr="00C44504">
        <w:rPr>
          <w:rFonts w:ascii="仿宋_GB2312" w:hAnsi="方正仿宋简体" w:cs="方正仿宋简体" w:hint="eastAsia"/>
          <w:szCs w:val="32"/>
        </w:rPr>
        <w:t>特开展“202</w:t>
      </w:r>
      <w:r w:rsidR="00F01639" w:rsidRPr="00C44504">
        <w:rPr>
          <w:rFonts w:ascii="仿宋_GB2312" w:hAnsi="方正仿宋简体" w:cs="方正仿宋简体" w:hint="eastAsia"/>
          <w:szCs w:val="32"/>
        </w:rPr>
        <w:t>1</w:t>
      </w:r>
      <w:r w:rsidRPr="00C44504">
        <w:rPr>
          <w:rFonts w:ascii="仿宋_GB2312" w:hAnsi="方正仿宋简体" w:cs="方正仿宋简体" w:hint="eastAsia"/>
          <w:szCs w:val="32"/>
        </w:rPr>
        <w:t>年常州市劳动教育示范学校”评选。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推选条件：</w:t>
      </w:r>
      <w:r w:rsidR="00945D4B" w:rsidRPr="00C44504">
        <w:rPr>
          <w:rFonts w:ascii="仿宋_GB2312" w:hAnsi="方正仿宋简体" w:cs="方正仿宋简体" w:hint="eastAsia"/>
          <w:szCs w:val="32"/>
        </w:rPr>
        <w:t>1.整体构建劳动教育体系。</w:t>
      </w:r>
      <w:r w:rsidRPr="00C44504">
        <w:rPr>
          <w:rFonts w:ascii="仿宋_GB2312" w:hAnsi="方正仿宋简体" w:cs="方正仿宋简体" w:hint="eastAsia"/>
          <w:szCs w:val="32"/>
        </w:rPr>
        <w:t>对劳动教育进行整体设计，探索形成课程完善、资源丰富、机制健全的学校劳动教育体系。</w:t>
      </w:r>
      <w:r w:rsidR="00945D4B" w:rsidRPr="00C44504">
        <w:rPr>
          <w:rFonts w:ascii="仿宋_GB2312" w:hAnsi="方正仿宋简体" w:cs="方正仿宋简体" w:hint="eastAsia"/>
          <w:szCs w:val="32"/>
        </w:rPr>
        <w:t>2.常态实施劳动教育活动。</w:t>
      </w:r>
      <w:r w:rsidRPr="00C44504">
        <w:rPr>
          <w:rFonts w:ascii="仿宋_GB2312" w:hAnsi="方正仿宋简体" w:cs="方正仿宋简体" w:hint="eastAsia"/>
          <w:szCs w:val="32"/>
        </w:rPr>
        <w:t>在推进</w:t>
      </w:r>
      <w:r w:rsidR="00945D4B" w:rsidRPr="00C44504">
        <w:rPr>
          <w:rFonts w:ascii="仿宋_GB2312" w:hAnsi="方正仿宋简体" w:cs="方正仿宋简体" w:hint="eastAsia"/>
          <w:szCs w:val="32"/>
        </w:rPr>
        <w:t>劳动</w:t>
      </w:r>
      <w:r w:rsidRPr="00C44504">
        <w:rPr>
          <w:rFonts w:ascii="仿宋_GB2312" w:hAnsi="方正仿宋简体" w:cs="方正仿宋简体" w:hint="eastAsia"/>
          <w:szCs w:val="32"/>
        </w:rPr>
        <w:t>课程实践化、校内劳动常态化、家庭劳动经常化、</w:t>
      </w:r>
      <w:r w:rsidR="00945D4B" w:rsidRPr="00C44504">
        <w:rPr>
          <w:rFonts w:ascii="仿宋_GB2312" w:hAnsi="方正仿宋简体" w:cs="方正仿宋简体" w:hint="eastAsia"/>
          <w:szCs w:val="32"/>
        </w:rPr>
        <w:t>校内外劳动途</w:t>
      </w:r>
      <w:r w:rsidR="00945D4B" w:rsidRPr="00C44504">
        <w:rPr>
          <w:rFonts w:ascii="仿宋_GB2312" w:hAnsi="方正仿宋简体" w:cs="方正仿宋简体" w:hint="eastAsia"/>
          <w:szCs w:val="32"/>
        </w:rPr>
        <w:lastRenderedPageBreak/>
        <w:t>径多样化</w:t>
      </w:r>
      <w:r w:rsidRPr="00C44504">
        <w:rPr>
          <w:rFonts w:ascii="仿宋_GB2312" w:hAnsi="方正仿宋简体" w:cs="方正仿宋简体" w:hint="eastAsia"/>
          <w:szCs w:val="32"/>
        </w:rPr>
        <w:t>等某方面做出有益探索，形成一定经验。</w:t>
      </w:r>
      <w:r w:rsidR="00945D4B" w:rsidRPr="00C44504">
        <w:rPr>
          <w:rFonts w:ascii="仿宋_GB2312" w:hAnsi="方正仿宋简体" w:cs="方正仿宋简体" w:hint="eastAsia"/>
          <w:szCs w:val="32"/>
        </w:rPr>
        <w:t>3.有效探索劳动课程建设。学校具备较强的劳动实践课程群开发、建设与实施能力，形成特色</w:t>
      </w:r>
      <w:proofErr w:type="gramStart"/>
      <w:r w:rsidR="00945D4B" w:rsidRPr="00C44504">
        <w:rPr>
          <w:rFonts w:ascii="仿宋_GB2312" w:hAnsi="方正仿宋简体" w:cs="方正仿宋简体" w:hint="eastAsia"/>
          <w:szCs w:val="32"/>
        </w:rPr>
        <w:t>化学校</w:t>
      </w:r>
      <w:proofErr w:type="gramEnd"/>
      <w:r w:rsidR="00945D4B" w:rsidRPr="00C44504">
        <w:rPr>
          <w:rFonts w:ascii="仿宋_GB2312" w:hAnsi="方正仿宋简体" w:cs="方正仿宋简体" w:hint="eastAsia"/>
          <w:szCs w:val="32"/>
        </w:rPr>
        <w:t>劳动课程群。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内容要求：1.指导思想。2.学校概况。3.具体举措。4.</w:t>
      </w:r>
      <w:r w:rsidR="00945D4B" w:rsidRPr="00C44504">
        <w:rPr>
          <w:rFonts w:ascii="仿宋_GB2312" w:hAnsi="方正仿宋简体" w:cs="方正仿宋简体" w:hint="eastAsia"/>
          <w:szCs w:val="32"/>
        </w:rPr>
        <w:t>课程群建设情况。5.</w:t>
      </w:r>
      <w:r w:rsidRPr="00C44504">
        <w:rPr>
          <w:rFonts w:ascii="仿宋_GB2312" w:hAnsi="方正仿宋简体" w:cs="方正仿宋简体" w:hint="eastAsia"/>
          <w:szCs w:val="32"/>
        </w:rPr>
        <w:t>成效及影响力。</w:t>
      </w:r>
      <w:r w:rsidR="00945D4B" w:rsidRPr="00C44504">
        <w:rPr>
          <w:rFonts w:ascii="仿宋_GB2312" w:hAnsi="方正仿宋简体" w:cs="方正仿宋简体" w:hint="eastAsia"/>
          <w:szCs w:val="32"/>
        </w:rPr>
        <w:t>6</w:t>
      </w:r>
      <w:r w:rsidRPr="00C44504">
        <w:rPr>
          <w:rFonts w:ascii="仿宋_GB2312" w:hAnsi="方正仿宋简体" w:cs="方正仿宋简体" w:hint="eastAsia"/>
          <w:szCs w:val="32"/>
        </w:rPr>
        <w:t>.保障措施。</w:t>
      </w:r>
      <w:r w:rsidR="00945D4B" w:rsidRPr="00C44504">
        <w:rPr>
          <w:rFonts w:ascii="仿宋_GB2312" w:hAnsi="方正仿宋简体" w:cs="方正仿宋简体" w:hint="eastAsia"/>
          <w:szCs w:val="32"/>
        </w:rPr>
        <w:t>7</w:t>
      </w:r>
      <w:r w:rsidRPr="00C44504">
        <w:rPr>
          <w:rFonts w:ascii="仿宋_GB2312" w:hAnsi="方正仿宋简体" w:cs="方正仿宋简体" w:hint="eastAsia"/>
          <w:szCs w:val="32"/>
        </w:rPr>
        <w:t>.下一步发展计划。</w:t>
      </w:r>
      <w:r w:rsidR="00945D4B" w:rsidRPr="00C44504">
        <w:rPr>
          <w:rFonts w:ascii="仿宋_GB2312" w:hAnsi="方正仿宋简体" w:cs="方正仿宋简体" w:hint="eastAsia"/>
          <w:szCs w:val="32"/>
        </w:rPr>
        <w:t>8</w:t>
      </w:r>
      <w:r w:rsidRPr="00C44504">
        <w:rPr>
          <w:rFonts w:ascii="仿宋_GB2312" w:hAnsi="方正仿宋简体" w:cs="方正仿宋简体" w:hint="eastAsia"/>
          <w:szCs w:val="32"/>
        </w:rPr>
        <w:t>.电子稿文件名：“学校全称”劳动教育示范学校申报。字数3000字以内。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“常州市劳动教育示范学校”的评选方式：学校对照条件申报、区内评选、择优推荐。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（二）“常州市劳动教育优秀校本课程”评选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为加强学生劳动教育，以劳树德、以劳增智、以劳强体、以劳育美、以劳创新，挖掘学校劳动教育工作典型，特开展“202</w:t>
      </w:r>
      <w:r w:rsidR="00945D4B" w:rsidRPr="00C44504">
        <w:rPr>
          <w:rFonts w:ascii="仿宋_GB2312" w:hAnsi="方正仿宋简体" w:cs="方正仿宋简体" w:hint="eastAsia"/>
          <w:szCs w:val="32"/>
        </w:rPr>
        <w:t>1</w:t>
      </w:r>
      <w:r w:rsidRPr="00C44504">
        <w:rPr>
          <w:rFonts w:ascii="仿宋_GB2312" w:hAnsi="方正仿宋简体" w:cs="方正仿宋简体" w:hint="eastAsia"/>
          <w:szCs w:val="32"/>
        </w:rPr>
        <w:t>年常州市劳动教育优秀校本课程”评选。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推选条件：1.主题鲜明。体现“综合劳动、实践育人”教育思想。2.体系完整。有具体设计方案，包含课程理念、目标、内容、途径、评价、保障等要素。3.成效显著。该校本课程实施以来，受到本校师生欢迎，家长认可，在增强学生劳动意识、提升学生实践能力方面取得良好效果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内容要求：1.课程背景分析。2.课程目标。3.课程内容。4.课程实施建议。5.课程评价建议。6.保障措施。7.电子稿文件名：学校全称+课程名称。字数3000字以内。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“常州市劳动教育优秀校本课程”的评选方式：学校对照条件申报、区内评选、择优推荐。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（三）“常州市劳动教育优秀指导老师”评选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lastRenderedPageBreak/>
        <w:t>为大力推进学校劳动教育，表彰在学生劳动教育工作中</w:t>
      </w:r>
      <w:proofErr w:type="gramStart"/>
      <w:r w:rsidRPr="00C44504">
        <w:rPr>
          <w:rFonts w:ascii="仿宋_GB2312" w:hAnsi="方正仿宋简体" w:cs="方正仿宋简体" w:hint="eastAsia"/>
          <w:szCs w:val="32"/>
        </w:rPr>
        <w:t>作出</w:t>
      </w:r>
      <w:proofErr w:type="gramEnd"/>
      <w:r w:rsidRPr="00C44504">
        <w:rPr>
          <w:rFonts w:ascii="仿宋_GB2312" w:hAnsi="方正仿宋简体" w:cs="方正仿宋简体" w:hint="eastAsia"/>
          <w:szCs w:val="32"/>
        </w:rPr>
        <w:t>突出贡献的优秀教师，特开展“202</w:t>
      </w:r>
      <w:r w:rsidR="00945D4B" w:rsidRPr="00C44504">
        <w:rPr>
          <w:rFonts w:ascii="仿宋_GB2312" w:hAnsi="方正仿宋简体" w:cs="方正仿宋简体" w:hint="eastAsia"/>
          <w:szCs w:val="32"/>
        </w:rPr>
        <w:t>1</w:t>
      </w:r>
      <w:r w:rsidRPr="00C44504">
        <w:rPr>
          <w:rFonts w:ascii="仿宋_GB2312" w:hAnsi="方正仿宋简体" w:cs="方正仿宋简体" w:hint="eastAsia"/>
          <w:szCs w:val="32"/>
        </w:rPr>
        <w:t>年常州市劳动教育优秀指导老师”评选（各校分配名额见附件1）。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推选条件：指导或组织学生劳动实践工作中认真负责、积极投入，做出积极贡献或取得显著成绩，得到学生广泛认可。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内容要求：1.以第一人称撰写事迹材料，既有教育理念又有具体事例。2.指导劳动实践插图1—2张。3.电子稿文件名：学校全称+教师姓名+事迹标题。正文标题下方标注学校全称、教师姓名。4.事迹介绍字数2000字以内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（四）“常州市劳动实践优秀学生”评选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为选树榜样，激励同伴，在广大学生中牢固树立“劳动最光荣”意识，特开展“202</w:t>
      </w:r>
      <w:r w:rsidR="00945D4B" w:rsidRPr="00C44504">
        <w:rPr>
          <w:rFonts w:ascii="仿宋_GB2312" w:hAnsi="方正仿宋简体" w:cs="方正仿宋简体" w:hint="eastAsia"/>
          <w:szCs w:val="32"/>
        </w:rPr>
        <w:t>1</w:t>
      </w:r>
      <w:r w:rsidRPr="00C44504">
        <w:rPr>
          <w:rFonts w:ascii="仿宋_GB2312" w:hAnsi="方正仿宋简体" w:cs="方正仿宋简体" w:hint="eastAsia"/>
          <w:szCs w:val="32"/>
        </w:rPr>
        <w:t>年常州市劳动实践优秀学生”评选（各校分配名额见附件1）。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推选条件：1.我爱我校：在校有主人翁意识，积极参加学校劳动实践、兴趣小组、社团活动，自觉保持校园环境整洁，尊重自己和他人的劳动果实，勤俭节约、不浪费公共资源。2.我爱我家：在家有良好的劳动习惯。具有较强的自理自律能力，自己的事情自己做，主动承担力所能及的家务劳动，掌握家庭生活的技能和技巧，积极参与孝亲、敬老、爱幼等方面的活动。3.我爱生活：有学会发现、探究和解决问题的能力。主动参与社会公益劳动活动和相关志愿者活动，积极参加校外劳动实践基地活动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lastRenderedPageBreak/>
        <w:t>内容要求：1.以第一人称撰写事迹材料。2.劳动实践插图1—2张。3.电子稿文件名：学校全称+学生姓名+事迹标题。正文标题下方标注学校全称、班级、姓名。4.事迹介绍字数1500字左右。5.幼儿园及小学低年段学生仅提供图片和100字左右文字稿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 xml:space="preserve">三、报送要求  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各校积极组织报送，于</w:t>
      </w:r>
      <w:r w:rsidR="00945D4B" w:rsidRPr="00C44504">
        <w:rPr>
          <w:rFonts w:ascii="仿宋_GB2312" w:hAnsi="方正仿宋简体" w:cs="方正仿宋简体" w:hint="eastAsia"/>
          <w:szCs w:val="32"/>
        </w:rPr>
        <w:t>7</w:t>
      </w:r>
      <w:r w:rsidRPr="00C44504">
        <w:rPr>
          <w:rFonts w:ascii="仿宋_GB2312" w:hAnsi="方正仿宋简体" w:cs="方正仿宋简体" w:hint="eastAsia"/>
          <w:szCs w:val="32"/>
        </w:rPr>
        <w:t>月</w:t>
      </w:r>
      <w:r w:rsidR="00945D4B" w:rsidRPr="00C44504">
        <w:rPr>
          <w:rFonts w:ascii="仿宋_GB2312" w:hAnsi="方正仿宋简体" w:cs="方正仿宋简体" w:hint="eastAsia"/>
          <w:szCs w:val="32"/>
        </w:rPr>
        <w:t>10</w:t>
      </w:r>
      <w:r w:rsidRPr="00C44504">
        <w:rPr>
          <w:rFonts w:ascii="仿宋_GB2312" w:hAnsi="方正仿宋简体" w:cs="方正仿宋简体" w:hint="eastAsia"/>
          <w:szCs w:val="32"/>
        </w:rPr>
        <w:t>日前，将参评材料电子稿、汇总</w:t>
      </w:r>
      <w:proofErr w:type="gramStart"/>
      <w:r w:rsidRPr="00C44504">
        <w:rPr>
          <w:rFonts w:ascii="仿宋_GB2312" w:hAnsi="方正仿宋简体" w:cs="方正仿宋简体" w:hint="eastAsia"/>
          <w:szCs w:val="32"/>
        </w:rPr>
        <w:t>表电子稿</w:t>
      </w:r>
      <w:proofErr w:type="gramEnd"/>
      <w:r w:rsidRPr="00C44504">
        <w:rPr>
          <w:rFonts w:ascii="仿宋_GB2312" w:hAnsi="方正仿宋简体" w:cs="方正仿宋简体" w:hint="eastAsia"/>
          <w:szCs w:val="32"/>
        </w:rPr>
        <w:t>（附件2）报区教育局。材料格式要求见附件3。中小学联系人：王晓红，联系电话：67897016，电子邮箱：wjdeyu@126.com；幼儿园联系人：陈晨，联系电话：86307071，电子邮箱：wjyejy@126.com。</w:t>
      </w:r>
      <w:bookmarkStart w:id="0" w:name="_GoBack"/>
      <w:bookmarkEnd w:id="0"/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希各校精心组织，充分调动师生的能动性和创造性，认真总结推进劳动教育的已有成效和存在问题，积极建构学校劳动教育课程体系，推广先进典型和创新做法，健全长效机制，不断提升劳动教育品质。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 xml:space="preserve"> 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附件1：推荐名额分配表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附件2：汇总表</w:t>
      </w:r>
    </w:p>
    <w:p w:rsidR="00CA1F6A" w:rsidRPr="00C44504" w:rsidRDefault="00DB40D1">
      <w:pPr>
        <w:spacing w:line="570" w:lineRule="exact"/>
        <w:ind w:firstLineChars="200" w:firstLine="640"/>
        <w:jc w:val="both"/>
        <w:rPr>
          <w:rFonts w:ascii="仿宋_GB2312" w:hAnsi="方正仿宋简体" w:cs="方正仿宋简体" w:hint="eastAsia"/>
          <w:szCs w:val="32"/>
        </w:rPr>
      </w:pPr>
      <w:r w:rsidRPr="00C44504">
        <w:rPr>
          <w:rFonts w:ascii="仿宋_GB2312" w:hAnsi="方正仿宋简体" w:cs="方正仿宋简体" w:hint="eastAsia"/>
          <w:szCs w:val="32"/>
        </w:rPr>
        <w:t>附件3：材料格式要求</w:t>
      </w:r>
    </w:p>
    <w:p w:rsidR="00CA1F6A" w:rsidRPr="00C44504" w:rsidRDefault="00CA1F6A">
      <w:pPr>
        <w:spacing w:line="570" w:lineRule="exact"/>
        <w:ind w:firstLineChars="200" w:firstLine="640"/>
        <w:rPr>
          <w:rFonts w:ascii="仿宋_GB2312" w:hAnsi="方正仿宋简体" w:cs="方正仿宋简体" w:hint="eastAsia"/>
          <w:szCs w:val="32"/>
        </w:rPr>
      </w:pPr>
    </w:p>
    <w:p w:rsidR="00CA1F6A" w:rsidRPr="00C44504" w:rsidRDefault="00CA1F6A">
      <w:pPr>
        <w:spacing w:line="570" w:lineRule="exact"/>
        <w:rPr>
          <w:rFonts w:ascii="仿宋_GB2312" w:hAnsi="方正仿宋简体" w:cs="方正仿宋简体" w:hint="eastAsia"/>
          <w:szCs w:val="32"/>
        </w:rPr>
      </w:pPr>
    </w:p>
    <w:p w:rsidR="00CA1F6A" w:rsidRPr="00C44504" w:rsidRDefault="00CA1F6A">
      <w:pPr>
        <w:spacing w:line="570" w:lineRule="exact"/>
        <w:rPr>
          <w:rFonts w:ascii="仿宋_GB2312" w:hAnsi="方正仿宋简体" w:cs="方正仿宋简体" w:hint="eastAsia"/>
          <w:szCs w:val="32"/>
        </w:rPr>
      </w:pPr>
    </w:p>
    <w:p w:rsidR="00CA1F6A" w:rsidRDefault="00DB40D1">
      <w:pPr>
        <w:spacing w:line="570" w:lineRule="exact"/>
        <w:ind w:leftChars="1600" w:left="5520" w:hangingChars="125" w:hanging="400"/>
      </w:pPr>
      <w:r w:rsidRPr="00C44504">
        <w:rPr>
          <w:rFonts w:ascii="仿宋_GB2312" w:hAnsi="方正仿宋简体" w:cs="方正仿宋简体" w:hint="eastAsia"/>
          <w:szCs w:val="32"/>
        </w:rPr>
        <w:t>常州市武进区教育局202</w:t>
      </w:r>
      <w:r w:rsidR="00945D4B" w:rsidRPr="00C44504">
        <w:rPr>
          <w:rFonts w:ascii="仿宋_GB2312" w:hAnsi="方正仿宋简体" w:cs="方正仿宋简体" w:hint="eastAsia"/>
          <w:szCs w:val="32"/>
        </w:rPr>
        <w:t>1</w:t>
      </w:r>
      <w:r w:rsidRPr="00C44504">
        <w:rPr>
          <w:rFonts w:ascii="仿宋_GB2312" w:hAnsi="方正仿宋简体" w:cs="方正仿宋简体" w:hint="eastAsia"/>
          <w:szCs w:val="32"/>
        </w:rPr>
        <w:t>年</w:t>
      </w:r>
      <w:r w:rsidR="00945D4B" w:rsidRPr="00C44504">
        <w:rPr>
          <w:rFonts w:ascii="仿宋_GB2312" w:hAnsi="方正仿宋简体" w:cs="方正仿宋简体" w:hint="eastAsia"/>
          <w:szCs w:val="32"/>
        </w:rPr>
        <w:t>6</w:t>
      </w:r>
      <w:r w:rsidRPr="00C44504">
        <w:rPr>
          <w:rFonts w:ascii="仿宋_GB2312" w:hAnsi="方正仿宋简体" w:cs="方正仿宋简体" w:hint="eastAsia"/>
          <w:szCs w:val="32"/>
        </w:rPr>
        <w:t>月</w:t>
      </w:r>
      <w:r w:rsidR="00945D4B" w:rsidRPr="00C44504">
        <w:rPr>
          <w:rFonts w:ascii="仿宋_GB2312" w:hAnsi="方正仿宋简体" w:cs="方正仿宋简体" w:hint="eastAsia"/>
          <w:szCs w:val="32"/>
        </w:rPr>
        <w:t>18</w:t>
      </w:r>
      <w:r w:rsidRPr="00C44504">
        <w:rPr>
          <w:rFonts w:ascii="仿宋_GB2312" w:hAnsi="方正仿宋简体" w:cs="方正仿宋简体" w:hint="eastAsia"/>
          <w:szCs w:val="32"/>
        </w:rPr>
        <w:t>日</w:t>
      </w:r>
    </w:p>
    <w:sectPr w:rsidR="00CA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2DF" w:rsidRDefault="00D802DF" w:rsidP="00F01639">
      <w:r>
        <w:separator/>
      </w:r>
    </w:p>
  </w:endnote>
  <w:endnote w:type="continuationSeparator" w:id="0">
    <w:p w:rsidR="00D802DF" w:rsidRDefault="00D802DF" w:rsidP="00F0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2DF" w:rsidRDefault="00D802DF" w:rsidP="00F01639">
      <w:r>
        <w:separator/>
      </w:r>
    </w:p>
  </w:footnote>
  <w:footnote w:type="continuationSeparator" w:id="0">
    <w:p w:rsidR="00D802DF" w:rsidRDefault="00D802DF" w:rsidP="00F01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6A"/>
    <w:rsid w:val="00945D4B"/>
    <w:rsid w:val="00C44504"/>
    <w:rsid w:val="00CA1F6A"/>
    <w:rsid w:val="00D802DF"/>
    <w:rsid w:val="00DB40D1"/>
    <w:rsid w:val="00F01639"/>
    <w:rsid w:val="0FF63F7C"/>
    <w:rsid w:val="14263BDC"/>
    <w:rsid w:val="38372E2D"/>
    <w:rsid w:val="41642616"/>
    <w:rsid w:val="45BD722D"/>
    <w:rsid w:val="48123523"/>
    <w:rsid w:val="54953042"/>
    <w:rsid w:val="59C63CA5"/>
    <w:rsid w:val="5AE4197C"/>
    <w:rsid w:val="600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1639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F016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1639"/>
    <w:rPr>
      <w:rFonts w:ascii="Calibri" w:eastAsia="仿宋_GB2312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1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1639"/>
    <w:rPr>
      <w:rFonts w:ascii="Calibri" w:eastAsia="仿宋_GB2312" w:hAnsi="Calibri"/>
      <w:kern w:val="2"/>
      <w:sz w:val="18"/>
      <w:szCs w:val="18"/>
    </w:rPr>
  </w:style>
  <w:style w:type="paragraph" w:styleId="a4">
    <w:name w:val="footer"/>
    <w:basedOn w:val="a"/>
    <w:link w:val="Char0"/>
    <w:rsid w:val="00F016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01639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301</Words>
  <Characters>1720</Characters>
  <Application>Microsoft Office Word</Application>
  <DocSecurity>0</DocSecurity>
  <Lines>14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王晓红</cp:lastModifiedBy>
  <cp:revision>4</cp:revision>
  <dcterms:created xsi:type="dcterms:W3CDTF">2014-10-29T12:08:00Z</dcterms:created>
  <dcterms:modified xsi:type="dcterms:W3CDTF">2021-06-18T01:06:00Z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