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textAlignment w:val="baseline"/>
        <w:rPr>
          <w:rFonts w:ascii="宋体" w:hAnsi="宋体"/>
          <w:b/>
          <w:color w:val="00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000000"/>
          <w:sz w:val="28"/>
        </w:rPr>
        <w:t>安家中心小学2020-2021第二</w:t>
      </w:r>
      <w:r>
        <w:rPr>
          <w:rFonts w:ascii="宋体" w:hAnsi="宋体"/>
          <w:b/>
          <w:color w:val="000000"/>
          <w:sz w:val="28"/>
        </w:rPr>
        <w:t>学期结束工作日程安排</w:t>
      </w:r>
      <w:r>
        <w:rPr>
          <w:rFonts w:hint="eastAsia" w:ascii="宋体" w:hAnsi="宋体"/>
          <w:b/>
          <w:color w:val="000000"/>
          <w:sz w:val="28"/>
        </w:rPr>
        <w:t xml:space="preserve">    2021.6</w:t>
      </w:r>
    </w:p>
    <w:p>
      <w:pPr>
        <w:spacing w:line="320" w:lineRule="exact"/>
        <w:ind w:firstLine="392" w:firstLineChars="196"/>
        <w:jc w:val="left"/>
        <w:textAlignment w:val="baseline"/>
        <w:rPr>
          <w:rFonts w:ascii="宋体" w:hAnsi="宋体"/>
          <w:color w:val="000000"/>
          <w:sz w:val="20"/>
        </w:rPr>
      </w:pPr>
    </w:p>
    <w:tbl>
      <w:tblPr>
        <w:tblStyle w:val="5"/>
        <w:tblW w:w="10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13"/>
        <w:gridCol w:w="6178"/>
        <w:gridCol w:w="1271"/>
        <w:gridCol w:w="14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b/>
                <w:color w:val="000000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时间安排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sz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工作内容及要求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责任部门、</w:t>
            </w:r>
          </w:p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责任人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b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周一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ind w:left="720" w:hanging="72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1、毕业班学生信息更改统计上报、离常生信息第二次汇总。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教学处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6月22日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周二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2、教参回收(包括教学</w:t>
            </w:r>
            <w:r>
              <w:rPr>
                <w:rFonts w:ascii="宋体" w:hAnsi="宋体"/>
                <w:sz w:val="18"/>
                <w:szCs w:val="18"/>
              </w:rPr>
              <w:t>课本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语数英</w:t>
            </w:r>
            <w:r>
              <w:rPr>
                <w:rFonts w:hint="eastAsia" w:ascii="宋体" w:hAnsi="宋体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教学处（张惠芬）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周三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1、班主任写好学生评语草稿，上交蹲点行政审阅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30" w:lineRule="atLeast"/>
              <w:textAlignment w:val="baseline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学生处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周四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1、新教师集中培训结业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教师发展处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6月25日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周五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1、做好学生评优工作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学生处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6月26日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周六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期末考试</w:t>
            </w:r>
          </w:p>
          <w:p>
            <w:pPr>
              <w:numPr>
                <w:ilvl w:val="0"/>
                <w:numId w:val="1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认真写好班主任工作总结，交学生处存档</w:t>
            </w:r>
          </w:p>
          <w:p>
            <w:pPr>
              <w:numPr>
                <w:ilvl w:val="0"/>
                <w:numId w:val="1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eastAsia="宋体" w:cs="宋体" w:asciiTheme="minorEastAsia" w:hAnsiTheme="minorEastAsia"/>
                <w:sz w:val="18"/>
                <w:szCs w:val="18"/>
              </w:rPr>
              <w:t>上报“墨香校园”申报表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校长室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行政办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6月27日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周日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休息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6月28日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周一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毕业典礼</w:t>
            </w:r>
          </w:p>
          <w:p>
            <w:pPr>
              <w:numPr>
                <w:ilvl w:val="0"/>
                <w:numId w:val="2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结清相关费用</w:t>
            </w:r>
          </w:p>
          <w:p>
            <w:pPr>
              <w:numPr>
                <w:ilvl w:val="0"/>
                <w:numId w:val="2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学党章学党史专项竞赛汇总；</w:t>
            </w:r>
          </w:p>
          <w:p>
            <w:pPr>
              <w:numPr>
                <w:ilvl w:val="0"/>
                <w:numId w:val="2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各学科组期末质量分析。</w:t>
            </w:r>
          </w:p>
          <w:p>
            <w:pPr>
              <w:numPr>
                <w:ilvl w:val="0"/>
                <w:numId w:val="2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所借教具及</w:t>
            </w:r>
            <w:r>
              <w:rPr>
                <w:sz w:val="18"/>
                <w:szCs w:val="18"/>
              </w:rPr>
              <w:t>小扩音器归还总务处。</w:t>
            </w:r>
          </w:p>
          <w:p>
            <w:pPr>
              <w:spacing w:line="33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会计室、有关部门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教师发展处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课程处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6月29日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周二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在职党员会议（下午）</w:t>
            </w:r>
          </w:p>
          <w:p>
            <w:pPr>
              <w:numPr>
                <w:ilvl w:val="0"/>
                <w:numId w:val="3"/>
              </w:numPr>
              <w:spacing w:line="330" w:lineRule="atLeast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班主任填写《班队手册》所有应填内容，交学生处存档</w:t>
            </w:r>
          </w:p>
          <w:p>
            <w:pPr>
              <w:numPr>
                <w:ilvl w:val="0"/>
                <w:numId w:val="3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sz w:val="18"/>
                <w:szCs w:val="18"/>
              </w:rPr>
              <w:t>期末安全检查。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党支部</w:t>
            </w:r>
          </w:p>
          <w:p>
            <w:pPr>
              <w:spacing w:line="330" w:lineRule="atLeast"/>
              <w:textAlignment w:val="baseline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总务处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6月30日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周三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autoSpaceDN w:val="0"/>
              <w:spacing w:line="330" w:lineRule="atLeas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休业式、</w:t>
            </w:r>
            <w:r>
              <w:rPr>
                <w:rFonts w:hint="eastAsia" w:cs="宋体" w:asciiTheme="minorEastAsia" w:hAnsiTheme="minorEastAsia"/>
                <w:sz w:val="18"/>
                <w:szCs w:val="18"/>
              </w:rPr>
              <w:t>举行法制安全教育讲座，安排学生的暑假生活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（上午）</w:t>
            </w:r>
          </w:p>
          <w:p>
            <w:pPr>
              <w:numPr>
                <w:ilvl w:val="0"/>
                <w:numId w:val="4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全体教师会议（下午）</w:t>
            </w:r>
          </w:p>
          <w:p>
            <w:pPr>
              <w:numPr>
                <w:ilvl w:val="0"/>
                <w:numId w:val="4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各条线上半年绩效测算汇总</w:t>
            </w:r>
          </w:p>
          <w:p>
            <w:pPr>
              <w:numPr>
                <w:ilvl w:val="0"/>
                <w:numId w:val="4"/>
              </w:num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与食堂供货商</w:t>
            </w:r>
            <w:r>
              <w:rPr>
                <w:rFonts w:ascii="宋体" w:hAnsi="宋体" w:eastAsia="宋体" w:cs="宋体"/>
                <w:sz w:val="18"/>
                <w:szCs w:val="18"/>
              </w:rPr>
              <w:t>结账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学生处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校长室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各部门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后勤处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7月1日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周四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1、审核一年级新生材料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副校长室、教学处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7月2日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周五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1、审核一年级新生材料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副校长室、教学处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7月3日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周六</w:t>
            </w: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审核一年级新生材料</w:t>
            </w:r>
          </w:p>
          <w:p>
            <w:pPr>
              <w:numPr>
                <w:ilvl w:val="0"/>
                <w:numId w:val="5"/>
              </w:num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行政会议（下午）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副校长室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校长室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暑假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6"/>
              </w:numPr>
              <w:autoSpaceDN w:val="0"/>
              <w:spacing w:line="33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信息2.0培训督促；</w:t>
            </w:r>
          </w:p>
          <w:p>
            <w:pPr>
              <w:numPr>
                <w:ilvl w:val="0"/>
                <w:numId w:val="6"/>
              </w:numPr>
              <w:autoSpaceDN w:val="0"/>
              <w:spacing w:line="33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档案审核与归档，录入电脑。</w:t>
            </w:r>
          </w:p>
          <w:p>
            <w:pPr>
              <w:numPr>
                <w:ilvl w:val="0"/>
                <w:numId w:val="6"/>
              </w:numPr>
              <w:autoSpaceDN w:val="0"/>
              <w:spacing w:line="33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更新智慧人事系统信息；</w:t>
            </w:r>
          </w:p>
          <w:p>
            <w:pPr>
              <w:numPr>
                <w:ilvl w:val="0"/>
                <w:numId w:val="6"/>
              </w:numPr>
              <w:autoSpaceDN w:val="0"/>
              <w:spacing w:line="33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更新江苏教师信息库里教师信息；</w:t>
            </w:r>
          </w:p>
          <w:p>
            <w:pPr>
              <w:spacing w:line="330" w:lineRule="atLeas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职称晋升人员多元考核；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教师发展处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7月5日开始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腾空</w:t>
            </w:r>
            <w:r>
              <w:rPr>
                <w:sz w:val="18"/>
                <w:szCs w:val="18"/>
              </w:rPr>
              <w:t>新大楼部分教室做好新教室准备工作。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副校长室</w:t>
            </w:r>
          </w:p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后勤处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7月8 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报税，服务业、社保等申报</w:t>
            </w:r>
          </w:p>
          <w:p>
            <w:pPr>
              <w:spacing w:line="33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7月15 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基数调整</w:t>
            </w:r>
          </w:p>
          <w:p>
            <w:pPr>
              <w:spacing w:line="33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7月.20日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办理退休</w:t>
            </w:r>
          </w:p>
          <w:p>
            <w:pPr>
              <w:spacing w:line="330" w:lineRule="atLeast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30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textAlignment w:val="baseline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textAlignment w:val="baseline"/>
        <w:rPr>
          <w:sz w:val="18"/>
          <w:szCs w:val="18"/>
        </w:rPr>
      </w:pPr>
    </w:p>
    <w:sectPr>
      <w:pgSz w:w="11906" w:h="16838"/>
      <w:pgMar w:top="600" w:right="1800" w:bottom="80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AA9A2"/>
    <w:multiLevelType w:val="singleLevel"/>
    <w:tmpl w:val="60CAA9A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CAA9E5"/>
    <w:multiLevelType w:val="singleLevel"/>
    <w:tmpl w:val="60CAA9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0CB1549"/>
    <w:multiLevelType w:val="singleLevel"/>
    <w:tmpl w:val="60CB154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0CBF277"/>
    <w:multiLevelType w:val="singleLevel"/>
    <w:tmpl w:val="60CBF27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0CFDC17"/>
    <w:multiLevelType w:val="singleLevel"/>
    <w:tmpl w:val="60CFDC1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0CFDC3E"/>
    <w:multiLevelType w:val="singleLevel"/>
    <w:tmpl w:val="60CFDC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19B2"/>
    <w:rsid w:val="000247D8"/>
    <w:rsid w:val="00031211"/>
    <w:rsid w:val="002F1475"/>
    <w:rsid w:val="003D7584"/>
    <w:rsid w:val="004242F4"/>
    <w:rsid w:val="00430FBC"/>
    <w:rsid w:val="00441A1E"/>
    <w:rsid w:val="0087039E"/>
    <w:rsid w:val="009A432F"/>
    <w:rsid w:val="00CE473E"/>
    <w:rsid w:val="00E74C61"/>
    <w:rsid w:val="00EA235A"/>
    <w:rsid w:val="00F248BF"/>
    <w:rsid w:val="00FA1D5F"/>
    <w:rsid w:val="03051C3B"/>
    <w:rsid w:val="1D8A27BA"/>
    <w:rsid w:val="2B1977E2"/>
    <w:rsid w:val="31002EBE"/>
    <w:rsid w:val="325B19B2"/>
    <w:rsid w:val="3CF634DF"/>
    <w:rsid w:val="467C41A6"/>
    <w:rsid w:val="5F0E3830"/>
    <w:rsid w:val="5F80275F"/>
    <w:rsid w:val="6CD37418"/>
    <w:rsid w:val="6DC8290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2021-06-17T01:38:00Z</dcterms:created>
  <dc:creator>teacher034</dc:creator>
  <cp:lastModifiedBy>teacher034</cp:lastModifiedBy>
  <dcterms:modified xsi:type="dcterms:W3CDTF">2021-06-21T06:46:18Z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