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正衡中学天宁分校关于落实“五项管理”工作的告家长书</w:t>
      </w:r>
    </w:p>
    <w:p>
      <w:pPr>
        <w:spacing w:line="380" w:lineRule="exact"/>
        <w:jc w:val="left"/>
        <w:rPr>
          <w:rFonts w:ascii="宋体" w:hAnsi="宋体" w:eastAsia="宋体"/>
        </w:rPr>
      </w:pPr>
      <w:r>
        <w:rPr>
          <w:rFonts w:ascii="宋体" w:hAnsi="宋体" w:eastAsia="宋体"/>
        </w:rPr>
        <w:t>尊敬的家长：</w:t>
      </w:r>
    </w:p>
    <w:p>
      <w:pPr>
        <w:spacing w:line="380" w:lineRule="exact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  <w:r>
        <w:rPr>
          <w:rFonts w:ascii="宋体" w:hAnsi="宋体" w:eastAsia="宋体"/>
        </w:rPr>
        <w:t xml:space="preserve">   </w:t>
      </w:r>
      <w:r>
        <w:rPr>
          <w:rFonts w:hint="eastAsia" w:ascii="宋体" w:hAnsi="宋体" w:eastAsia="宋体"/>
        </w:rPr>
        <w:t>您好！</w:t>
      </w: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  <w:r>
        <w:rPr>
          <w:rFonts w:ascii="宋体" w:hAnsi="宋体" w:eastAsia="宋体"/>
        </w:rPr>
        <w:t>感谢您一直以来对学校各项工作的大力支持。根据 2021 年教育部办公厅有关中小学生手机、睡眠、课外读物、作业、体质健康等相关文件要求，</w:t>
      </w:r>
      <w:r>
        <w:rPr>
          <w:rFonts w:hint="eastAsia" w:ascii="宋体" w:hAnsi="宋体" w:eastAsia="宋体"/>
        </w:rPr>
        <w:t>结合我校实际，现将《常州市正衡中学天宁分校关于落实“五项管理”工作的告家长书》发放于您</w:t>
      </w:r>
      <w:r>
        <w:rPr>
          <w:rFonts w:ascii="宋体" w:hAnsi="宋体" w:eastAsia="宋体"/>
        </w:rPr>
        <w:t>，让我们家校携手，落实立德树人根本任务，</w:t>
      </w:r>
      <w:r>
        <w:rPr>
          <w:rFonts w:hint="eastAsia" w:ascii="宋体" w:hAnsi="宋体" w:eastAsia="宋体"/>
        </w:rPr>
        <w:t>共同促进孩子的身心健康成长</w:t>
      </w:r>
      <w:r>
        <w:rPr>
          <w:rFonts w:ascii="宋体" w:hAnsi="宋体" w:eastAsia="宋体"/>
        </w:rPr>
        <w:t>。</w:t>
      </w:r>
      <w:r>
        <w:rPr>
          <w:rFonts w:hint="eastAsia" w:ascii="宋体" w:hAnsi="宋体" w:eastAsia="宋体"/>
          <w:lang w:val="en-US" w:eastAsia="zh-Hans"/>
        </w:rPr>
        <w:t>请扫描以下二维码进行阅读，谢谢！</w:t>
      </w: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  <w:r>
        <w:rPr>
          <w:rFonts w:hint="eastAsia" w:ascii="宋体" w:hAnsi="宋体" w:eastAsia="宋体"/>
          <w:lang w:eastAsia="zh-Han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1976120</wp:posOffset>
            </wp:positionH>
            <wp:positionV relativeFrom="paragraph">
              <wp:posOffset>206375</wp:posOffset>
            </wp:positionV>
            <wp:extent cx="1598930" cy="1568450"/>
            <wp:effectExtent l="0" t="0" r="0" b="0"/>
            <wp:wrapTight wrapText="bothSides">
              <wp:wrapPolygon>
                <wp:start x="0" y="0"/>
                <wp:lineTo x="0" y="21338"/>
                <wp:lineTo x="21274" y="21338"/>
                <wp:lineTo x="21274" y="0"/>
                <wp:lineTo x="0" y="0"/>
              </wp:wrapPolygon>
            </wp:wrapTight>
            <wp:docPr id="3" name="图片 3" descr="正衡中学天宁分校“五项管理”告家长书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正衡中学天宁分校“五项管理”告家长书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18448" t="19562" r="18448" b="17322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eastAsia="zh-Hans"/>
        </w:rPr>
      </w:pPr>
      <w:bookmarkStart w:id="0" w:name="_GoBack"/>
      <w:bookmarkEnd w:id="0"/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</w:p>
    <w:p>
      <w:pPr>
        <w:spacing w:line="380" w:lineRule="exact"/>
        <w:ind w:firstLine="420" w:firstLineChars="200"/>
        <w:jc w:val="left"/>
        <w:rPr>
          <w:rFonts w:hint="eastAsia" w:ascii="宋体" w:hAnsi="宋体" w:eastAsia="宋体"/>
          <w:lang w:val="en-US" w:eastAsia="zh-Hans"/>
        </w:rPr>
      </w:pPr>
    </w:p>
    <w:p>
      <w:pPr>
        <w:spacing w:line="380" w:lineRule="exact"/>
        <w:ind w:firstLine="420" w:firstLineChars="200"/>
        <w:jc w:val="left"/>
        <w:rPr>
          <w:rFonts w:ascii="宋体" w:hAnsi="宋体" w:eastAsia="宋体"/>
        </w:rPr>
      </w:pPr>
    </w:p>
    <w:p>
      <w:pPr>
        <w:spacing w:line="380" w:lineRule="exact"/>
        <w:ind w:firstLine="420" w:firstLineChars="20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常州市正衡中学天宁分校德育处</w:t>
      </w:r>
    </w:p>
    <w:p>
      <w:pPr>
        <w:pBdr>
          <w:bottom w:val="single" w:color="auto" w:sz="6" w:space="1"/>
        </w:pBdr>
        <w:spacing w:line="440" w:lineRule="exact"/>
        <w:ind w:firstLine="420" w:firstLineChars="200"/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021.6.7</w:t>
      </w:r>
    </w:p>
    <w:p>
      <w:pPr>
        <w:spacing w:line="500" w:lineRule="exact"/>
        <w:jc w:val="left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班级：</w:t>
      </w:r>
      <w:r>
        <w:rPr>
          <w:rFonts w:hint="eastAsia" w:ascii="宋体" w:hAnsi="宋体" w:eastAsia="宋体"/>
          <w:u w:val="single"/>
        </w:rPr>
        <w:t xml:space="preserve">           </w:t>
      </w:r>
      <w:r>
        <w:rPr>
          <w:rFonts w:hint="eastAsia" w:ascii="宋体" w:hAnsi="宋体" w:eastAsia="宋体"/>
        </w:rPr>
        <w:t xml:space="preserve">   姓名：</w:t>
      </w:r>
      <w:r>
        <w:rPr>
          <w:rFonts w:hint="eastAsia" w:ascii="宋体" w:hAnsi="宋体" w:eastAsia="宋体"/>
          <w:u w:val="single"/>
        </w:rPr>
        <w:t xml:space="preserve">              </w:t>
      </w:r>
      <w:r>
        <w:rPr>
          <w:rFonts w:hint="eastAsia" w:ascii="宋体" w:hAnsi="宋体" w:eastAsia="宋体"/>
        </w:rPr>
        <w:t xml:space="preserve">    家长“已知晓”签名：</w:t>
      </w:r>
      <w:r>
        <w:rPr>
          <w:rFonts w:hint="eastAsia" w:ascii="宋体" w:hAnsi="宋体" w:eastAsia="宋体"/>
          <w:u w:val="single"/>
        </w:rPr>
        <w:t xml:space="preserve">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1A"/>
    <w:rsid w:val="00027573"/>
    <w:rsid w:val="001474F1"/>
    <w:rsid w:val="0027313C"/>
    <w:rsid w:val="00527BFC"/>
    <w:rsid w:val="00643A06"/>
    <w:rsid w:val="0070352B"/>
    <w:rsid w:val="007B7E1A"/>
    <w:rsid w:val="00981C92"/>
    <w:rsid w:val="009865C1"/>
    <w:rsid w:val="00B155E8"/>
    <w:rsid w:val="00F41BAE"/>
    <w:rsid w:val="7DE08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1764</Characters>
  <Lines>14</Lines>
  <Paragraphs>4</Paragraphs>
  <TotalTime>0</TotalTime>
  <ScaleCrop>false</ScaleCrop>
  <LinksUpToDate>false</LinksUpToDate>
  <CharactersWithSpaces>2069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2021-06-07T21:28:00Z</dcterms:created>
  <dc:creator>user</dc:creator>
  <cp:lastModifiedBy>a007</cp:lastModifiedBy>
  <dcterms:modified xsi:type="dcterms:W3CDTF">2021-06-16T08:14:17Z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