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8424D" w14:textId="673935D1" w:rsidR="0029094D" w:rsidRDefault="0029094D" w:rsidP="0029094D">
      <w:r>
        <w:rPr>
          <w:rFonts w:hint="eastAsia"/>
        </w:rPr>
        <w:t>各位领导、全体老师大家好：</w:t>
      </w:r>
    </w:p>
    <w:p w14:paraId="3AB44456" w14:textId="64E2FBBF" w:rsidR="0029094D" w:rsidRDefault="0029094D" w:rsidP="0029094D">
      <w:pPr>
        <w:ind w:firstLineChars="200" w:firstLine="420"/>
      </w:pPr>
      <w:r>
        <w:rPr>
          <w:rFonts w:hint="eastAsia"/>
        </w:rPr>
        <w:t>本人于</w:t>
      </w:r>
      <w:r w:rsidRPr="0029094D">
        <w:t>20</w:t>
      </w:r>
      <w:r>
        <w:t>18</w:t>
      </w:r>
      <w:r w:rsidRPr="0029094D">
        <w:t>年</w:t>
      </w:r>
      <w:r>
        <w:t>8</w:t>
      </w:r>
      <w:r w:rsidRPr="0029094D">
        <w:t>月在</w:t>
      </w:r>
      <w:r>
        <w:rPr>
          <w:rFonts w:hint="eastAsia"/>
        </w:rPr>
        <w:t>淹城初级中学</w:t>
      </w:r>
      <w:r w:rsidRPr="0029094D">
        <w:t>工作，</w:t>
      </w:r>
      <w:r>
        <w:rPr>
          <w:rFonts w:hint="eastAsia"/>
        </w:rPr>
        <w:t>于</w:t>
      </w:r>
      <w:r w:rsidRPr="0029094D">
        <w:t xml:space="preserve"> 20</w:t>
      </w:r>
      <w:r>
        <w:t>14</w:t>
      </w:r>
      <w:r w:rsidRPr="0029094D">
        <w:t>年</w:t>
      </w:r>
      <w:r>
        <w:rPr>
          <w:rFonts w:hint="eastAsia"/>
        </w:rPr>
        <w:t>至2</w:t>
      </w:r>
      <w:r>
        <w:t>018</w:t>
      </w:r>
      <w:r>
        <w:rPr>
          <w:rFonts w:hint="eastAsia"/>
        </w:rPr>
        <w:t>年在金坛白塔中学工作</w:t>
      </w:r>
      <w:r w:rsidRPr="0029094D">
        <w:t>，参加工作至今已</w:t>
      </w:r>
      <w:r>
        <w:rPr>
          <w:rFonts w:hint="eastAsia"/>
        </w:rPr>
        <w:t>七</w:t>
      </w:r>
      <w:r w:rsidRPr="0029094D">
        <w:t>年，各方面已符合申报</w:t>
      </w:r>
      <w:r>
        <w:rPr>
          <w:rFonts w:hint="eastAsia"/>
        </w:rPr>
        <w:t>一</w:t>
      </w:r>
      <w:r w:rsidRPr="0029094D">
        <w:t>级教师职称条件，现作述职报告如下，请组织审议。</w:t>
      </w:r>
    </w:p>
    <w:p w14:paraId="2F60225D" w14:textId="77777777" w:rsidR="0029094D" w:rsidRDefault="0029094D" w:rsidP="00D6510B">
      <w:pPr>
        <w:ind w:firstLineChars="200" w:firstLine="420"/>
      </w:pPr>
      <w:r>
        <w:rPr>
          <w:rFonts w:hint="eastAsia"/>
        </w:rPr>
        <w:t>一、遵规守纪，以身作则，既教书又育人</w:t>
      </w:r>
    </w:p>
    <w:p w14:paraId="73B58C0D" w14:textId="4A24842B" w:rsidR="0029094D" w:rsidRDefault="0029094D" w:rsidP="00D6510B">
      <w:pPr>
        <w:ind w:firstLineChars="200" w:firstLine="420"/>
      </w:pPr>
      <w:r>
        <w:rPr>
          <w:rFonts w:hint="eastAsia"/>
        </w:rPr>
        <w:t>作为一名教师，本人始终牢记“日常的教学工作”是第一生命线，也一直本着“一切为了学生”的宗旨扎扎实实地开展日常教学工作。作为教师，责任心与使命感是工作成败的关键，也是良好师德的具体体现。本人一直严于律已，努力做到以身作则，为人师表</w:t>
      </w:r>
      <w:r w:rsidR="00D6510B">
        <w:rPr>
          <w:rFonts w:hint="eastAsia"/>
        </w:rPr>
        <w:t>，</w:t>
      </w:r>
      <w:r>
        <w:rPr>
          <w:rFonts w:hint="eastAsia"/>
        </w:rPr>
        <w:t>工作积极、主动，做到在教育实践中取长补短，共同进步。</w:t>
      </w:r>
      <w:r w:rsidR="00D6510B">
        <w:rPr>
          <w:rFonts w:hint="eastAsia"/>
        </w:rPr>
        <w:t>工作以来，所教班级成绩优秀，所带班级曾评为2</w:t>
      </w:r>
      <w:r w:rsidR="00D6510B">
        <w:t>017</w:t>
      </w:r>
      <w:r w:rsidR="00D6510B">
        <w:rPr>
          <w:rFonts w:hint="eastAsia"/>
        </w:rPr>
        <w:t>年常州市先进班集体</w:t>
      </w:r>
      <w:r w:rsidR="00952896">
        <w:rPr>
          <w:rFonts w:hint="eastAsia"/>
        </w:rPr>
        <w:t>，先后两次获得优秀嘉奖</w:t>
      </w:r>
      <w:r>
        <w:rPr>
          <w:rFonts w:hint="eastAsia"/>
        </w:rPr>
        <w:t>。</w:t>
      </w:r>
      <w:r w:rsidR="00D6510B">
        <w:rPr>
          <w:rFonts w:hint="eastAsia"/>
        </w:rPr>
        <w:t>担任班主任期间，</w:t>
      </w:r>
      <w:r w:rsidR="00952896">
        <w:rPr>
          <w:rFonts w:hint="eastAsia"/>
        </w:rPr>
        <w:t>关心学生、积极做好德育工作，撰写德育论文获得区一等奖。</w:t>
      </w:r>
    </w:p>
    <w:p w14:paraId="7929FD30" w14:textId="77777777" w:rsidR="0029094D" w:rsidRDefault="0029094D" w:rsidP="0029094D">
      <w:r>
        <w:rPr>
          <w:rFonts w:hint="eastAsia"/>
        </w:rPr>
        <w:t>二、加强学习，钻研业务，不断提高自身的能力</w:t>
      </w:r>
    </w:p>
    <w:p w14:paraId="37831872" w14:textId="028CBD10" w:rsidR="00952896" w:rsidRDefault="0029094D" w:rsidP="00461FE0">
      <w:pPr>
        <w:ind w:firstLineChars="200" w:firstLine="420"/>
        <w:rPr>
          <w:rFonts w:hint="eastAsia"/>
        </w:rPr>
      </w:pPr>
      <w:r>
        <w:rPr>
          <w:rFonts w:hint="eastAsia"/>
        </w:rPr>
        <w:t>俗话说：“活到老，学到老”。本人一直在各方面严格要求自己，努力地提高自己，以便使自己更快地适应社会发展的需要。通过阅读大量的书籍，勇于解剖自己，分析自己，提高自身素质</w:t>
      </w:r>
      <w:r w:rsidR="00952896">
        <w:rPr>
          <w:rFonts w:hint="eastAsia"/>
        </w:rPr>
        <w:t>。</w:t>
      </w:r>
      <w:r w:rsidR="00952896">
        <w:rPr>
          <w:rFonts w:hint="eastAsia"/>
        </w:rPr>
        <w:t>平时，积极参加教研室和学校组织的教研活动，通过参观学习、外出听课等教学活动，吸取相关的教学经验，提高自身的教学水平</w:t>
      </w:r>
      <w:r>
        <w:rPr>
          <w:rFonts w:hint="eastAsia"/>
        </w:rPr>
        <w:t>。</w:t>
      </w:r>
      <w:r w:rsidR="00952896">
        <w:rPr>
          <w:rFonts w:hint="eastAsia"/>
        </w:rPr>
        <w:t>先后在2</w:t>
      </w:r>
      <w:r w:rsidR="00952896">
        <w:t>016</w:t>
      </w:r>
      <w:r w:rsidR="00952896">
        <w:rPr>
          <w:rFonts w:hint="eastAsia"/>
        </w:rPr>
        <w:t>年“青果在线学校”各项活动中评为先进个人，2</w:t>
      </w:r>
      <w:r w:rsidR="00952896">
        <w:t>017</w:t>
      </w:r>
      <w:r w:rsidR="00952896">
        <w:rPr>
          <w:rFonts w:hint="eastAsia"/>
        </w:rPr>
        <w:t>年被评为第八批常州市教坛新秀、2</w:t>
      </w:r>
      <w:r w:rsidR="00952896">
        <w:t>019</w:t>
      </w:r>
      <w:r w:rsidR="00952896">
        <w:rPr>
          <w:rFonts w:hint="eastAsia"/>
        </w:rPr>
        <w:t>年被评为常州市教学能手</w:t>
      </w:r>
      <w:r w:rsidR="00461FE0">
        <w:rPr>
          <w:rFonts w:hint="eastAsia"/>
        </w:rPr>
        <w:t>。</w:t>
      </w:r>
      <w:r w:rsidR="00952896">
        <w:rPr>
          <w:rFonts w:hint="eastAsia"/>
        </w:rPr>
        <w:t>为提升自身教学能力和</w:t>
      </w:r>
      <w:r w:rsidR="00461FE0">
        <w:rPr>
          <w:rFonts w:hint="eastAsia"/>
        </w:rPr>
        <w:t>课堂展示能力，本人积极参与区基本功大赛和评优课比赛，先后获得二等奖。</w:t>
      </w:r>
    </w:p>
    <w:p w14:paraId="07051D32" w14:textId="77777777" w:rsidR="0029094D" w:rsidRDefault="0029094D" w:rsidP="0029094D">
      <w:r>
        <w:rPr>
          <w:rFonts w:hint="eastAsia"/>
        </w:rPr>
        <w:t>三、教学不忘反思，作一名研究型教师</w:t>
      </w:r>
    </w:p>
    <w:p w14:paraId="5DB7F10A" w14:textId="0540C47B" w:rsidR="0029094D" w:rsidRDefault="00952896" w:rsidP="00952896">
      <w:pPr>
        <w:ind w:firstLineChars="200" w:firstLine="420"/>
      </w:pPr>
      <w:r>
        <w:t>本人还利用课余时间通过网络资源、各类相关专业的书报杂志学习各种教育教学理论知识，了解现代教育的动向，开拓教学视野和思维，掌握教育教学新方法，指导教育教学实践。</w:t>
      </w:r>
      <w:r>
        <w:rPr>
          <w:rFonts w:hint="eastAsia"/>
        </w:rPr>
        <w:t>坚</w:t>
      </w:r>
      <w:r w:rsidR="0029094D">
        <w:rPr>
          <w:rFonts w:hint="eastAsia"/>
        </w:rPr>
        <w:t>持做到课前认真细致地研究教学大纲和教材，反复阅读教参，设计教案</w:t>
      </w:r>
      <w:r w:rsidR="00461FE0">
        <w:rPr>
          <w:rFonts w:hint="eastAsia"/>
        </w:rPr>
        <w:t>。</w:t>
      </w:r>
      <w:r w:rsidR="0029094D">
        <w:rPr>
          <w:rFonts w:hint="eastAsia"/>
        </w:rPr>
        <w:t>课堂上运用多种教学方法，调动学生学习的积极性、主动性，活跃课堂氛围，提高教学质量，课后不断反思</w:t>
      </w:r>
      <w:r w:rsidR="00461FE0">
        <w:rPr>
          <w:rFonts w:hint="eastAsia"/>
        </w:rPr>
        <w:t>、</w:t>
      </w:r>
      <w:r w:rsidR="0029094D">
        <w:rPr>
          <w:rFonts w:hint="eastAsia"/>
        </w:rPr>
        <w:t>总结经验，吸取教训，不断提升自身的教学水平。</w:t>
      </w:r>
    </w:p>
    <w:p w14:paraId="6E9789D3" w14:textId="25553D65" w:rsidR="0029094D" w:rsidRDefault="0029094D" w:rsidP="007972BD">
      <w:pPr>
        <w:ind w:firstLineChars="200" w:firstLine="420"/>
      </w:pPr>
      <w:r>
        <w:rPr>
          <w:rFonts w:hint="eastAsia"/>
        </w:rPr>
        <w:t>为了使自己的教学理念与方法得到更好地实践与论证，本人积极参加开课活动，</w:t>
      </w:r>
      <w:r w:rsidR="00461FE0">
        <w:rPr>
          <w:rFonts w:hint="eastAsia"/>
        </w:rPr>
        <w:t>市级公开课1次，区级公开课</w:t>
      </w:r>
      <w:r w:rsidR="007972BD">
        <w:rPr>
          <w:rFonts w:hint="eastAsia"/>
        </w:rPr>
        <w:t>5节。</w:t>
      </w:r>
      <w:r>
        <w:t>课后根据学生的学习情况对自己的教学方法进行反思、总结，并把自己的点滴心得记录下来，累积以后集结成文。</w:t>
      </w:r>
      <w:r>
        <w:rPr>
          <w:rFonts w:hint="eastAsia"/>
        </w:rPr>
        <w:t>其中，</w:t>
      </w:r>
      <w:r>
        <w:t>论文、案例</w:t>
      </w:r>
      <w:r w:rsidR="007972BD">
        <w:rPr>
          <w:rFonts w:hint="eastAsia"/>
        </w:rPr>
        <w:t>获得常州市一等奖、区级一等奖和区二等奖。</w:t>
      </w:r>
      <w:r>
        <w:t>2篇</w:t>
      </w:r>
      <w:r w:rsidR="007972BD">
        <w:rPr>
          <w:rFonts w:hint="eastAsia"/>
        </w:rPr>
        <w:t>论文</w:t>
      </w:r>
      <w:r>
        <w:t>分别</w:t>
      </w:r>
      <w:r w:rsidR="007972BD">
        <w:rPr>
          <w:rFonts w:hint="eastAsia"/>
        </w:rPr>
        <w:t>省级期刊</w:t>
      </w:r>
      <w:r>
        <w:t>上发表。除了撰写论文，本人还积极参加课题研究，以期对教学有更扎实的功底。期间，参与了</w:t>
      </w:r>
      <w:r w:rsidR="007972BD">
        <w:rPr>
          <w:rFonts w:hint="eastAsia"/>
        </w:rPr>
        <w:t>区</w:t>
      </w:r>
      <w:r>
        <w:t>级、</w:t>
      </w:r>
      <w:r w:rsidR="007972BD">
        <w:rPr>
          <w:rFonts w:hint="eastAsia"/>
        </w:rPr>
        <w:t>省级</w:t>
      </w:r>
      <w:r>
        <w:t>课题，努力承担研究任务，撰写研究心得</w:t>
      </w:r>
      <w:r w:rsidR="007972BD">
        <w:rPr>
          <w:rFonts w:hint="eastAsia"/>
        </w:rPr>
        <w:t>，</w:t>
      </w:r>
      <w:r>
        <w:t>于20</w:t>
      </w:r>
      <w:r w:rsidR="007972BD">
        <w:t>19</w:t>
      </w:r>
      <w:r>
        <w:t>年完成了结题工作</w:t>
      </w:r>
      <w:r w:rsidR="007972BD">
        <w:rPr>
          <w:rFonts w:hint="eastAsia"/>
        </w:rPr>
        <w:t>。</w:t>
      </w:r>
    </w:p>
    <w:p w14:paraId="328F2A1E" w14:textId="06EE2D87" w:rsidR="0029094D" w:rsidRDefault="0029094D" w:rsidP="007972BD">
      <w:pPr>
        <w:ind w:firstLineChars="200" w:firstLine="420"/>
      </w:pPr>
      <w:r>
        <w:rPr>
          <w:rFonts w:hint="eastAsia"/>
        </w:rPr>
        <w:t>总之，教育工作没有</w:t>
      </w:r>
      <w:r w:rsidR="007972BD">
        <w:rPr>
          <w:rFonts w:hint="eastAsia"/>
        </w:rPr>
        <w:t>最好</w:t>
      </w:r>
      <w:r>
        <w:rPr>
          <w:rFonts w:hint="eastAsia"/>
        </w:rPr>
        <w:t>，只有更好。为无愧于自己为人师的</w:t>
      </w:r>
      <w:r w:rsidR="007972BD">
        <w:rPr>
          <w:rFonts w:hint="eastAsia"/>
        </w:rPr>
        <w:t>职责</w:t>
      </w:r>
      <w:r>
        <w:rPr>
          <w:rFonts w:hint="eastAsia"/>
        </w:rPr>
        <w:t>，我将积极探索，攻坚克难，求实创新，以更加饱满的热情投入到新的工作中去，以期取得更大的进步</w:t>
      </w:r>
      <w:r>
        <w:t>!</w:t>
      </w:r>
    </w:p>
    <w:p w14:paraId="411809DE" w14:textId="77777777" w:rsidR="0029094D" w:rsidRDefault="0029094D" w:rsidP="0029094D"/>
    <w:p w14:paraId="44E17DDD" w14:textId="0574F4AA" w:rsidR="0077526E" w:rsidRDefault="0077526E" w:rsidP="0029094D"/>
    <w:sectPr w:rsidR="007752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E2D"/>
    <w:rsid w:val="0029094D"/>
    <w:rsid w:val="00461FE0"/>
    <w:rsid w:val="006B4730"/>
    <w:rsid w:val="0077526E"/>
    <w:rsid w:val="007972BD"/>
    <w:rsid w:val="00952896"/>
    <w:rsid w:val="00A61E2D"/>
    <w:rsid w:val="00D6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EF27B"/>
  <w15:chartTrackingRefBased/>
  <w15:docId w15:val="{86CC8C17-3281-4647-BBB8-C3E68A0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顾 先生</dc:creator>
  <cp:keywords/>
  <dc:description/>
  <cp:lastModifiedBy>顾 先生</cp:lastModifiedBy>
  <cp:revision>3</cp:revision>
  <dcterms:created xsi:type="dcterms:W3CDTF">2021-06-08T08:16:00Z</dcterms:created>
  <dcterms:modified xsi:type="dcterms:W3CDTF">2021-06-08T11:05:00Z</dcterms:modified>
</cp:coreProperties>
</file>