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7EC" w:rsidRDefault="004F4CB7">
      <w:pPr>
        <w:rPr>
          <w:rFonts w:ascii="方正小标宋简体" w:eastAsia="方正小标宋简体"/>
          <w:sz w:val="44"/>
        </w:rPr>
      </w:pPr>
      <w:r>
        <w:rPr>
          <w:rFonts w:ascii="方正小标宋简体" w:eastAsia="方正小标宋简体" w:hint="eastAsia"/>
          <w:sz w:val="44"/>
        </w:rPr>
        <w:t>关于开展2021年常州市教师中华经典</w:t>
      </w:r>
      <w:proofErr w:type="gramStart"/>
      <w:r>
        <w:rPr>
          <w:rFonts w:ascii="方正小标宋简体" w:eastAsia="方正小标宋简体" w:hint="eastAsia"/>
          <w:sz w:val="44"/>
        </w:rPr>
        <w:t>诵写讲</w:t>
      </w:r>
      <w:proofErr w:type="gramEnd"/>
      <w:r>
        <w:rPr>
          <w:rFonts w:ascii="方正小标宋简体" w:eastAsia="方正小标宋简体" w:hint="eastAsia"/>
          <w:sz w:val="44"/>
        </w:rPr>
        <w:t>教学能力大赛的通知</w:t>
      </w:r>
    </w:p>
    <w:p w:rsidR="00E3258C" w:rsidRDefault="00E3258C">
      <w:pPr>
        <w:rPr>
          <w:rFonts w:ascii="方正小标宋简体" w:eastAsia="方正小标宋简体"/>
          <w:sz w:val="44"/>
        </w:rPr>
      </w:pPr>
    </w:p>
    <w:p w:rsidR="00EC5AE5" w:rsidRDefault="00EC5AE5" w:rsidP="00EC5AE5">
      <w:pPr>
        <w:jc w:val="left"/>
        <w:rPr>
          <w:rFonts w:ascii="仿宋_GB2312" w:eastAsia="仿宋_GB2312"/>
          <w:szCs w:val="32"/>
        </w:rPr>
      </w:pPr>
      <w:r w:rsidRPr="009C1E94">
        <w:rPr>
          <w:rFonts w:ascii="仿宋_GB2312" w:eastAsia="仿宋_GB2312" w:hAnsi="Calibri" w:cs="Times New Roman" w:hint="eastAsia"/>
          <w:szCs w:val="32"/>
        </w:rPr>
        <w:t>各辖市（区）语委、教育局、</w:t>
      </w:r>
      <w:r w:rsidR="00D80E7C">
        <w:rPr>
          <w:rFonts w:ascii="仿宋_GB2312" w:eastAsia="仿宋_GB2312" w:hAnsi="Calibri" w:cs="Times New Roman" w:hint="eastAsia"/>
          <w:szCs w:val="32"/>
        </w:rPr>
        <w:t>经开区社会事业局</w:t>
      </w:r>
      <w:r w:rsidR="004E0A3B">
        <w:rPr>
          <w:rFonts w:ascii="仿宋_GB2312" w:eastAsia="仿宋_GB2312" w:hAnsi="Calibri" w:cs="Times New Roman" w:hint="eastAsia"/>
          <w:szCs w:val="32"/>
        </w:rPr>
        <w:t>、教育工会</w:t>
      </w:r>
      <w:r w:rsidR="00D80E7C">
        <w:rPr>
          <w:rFonts w:ascii="仿宋_GB2312" w:eastAsia="仿宋_GB2312" w:hAnsi="Calibri" w:cs="Times New Roman" w:hint="eastAsia"/>
          <w:szCs w:val="32"/>
        </w:rPr>
        <w:t>，</w:t>
      </w:r>
      <w:r w:rsidRPr="009C1E94">
        <w:rPr>
          <w:rFonts w:ascii="仿宋_GB2312" w:eastAsia="仿宋_GB2312" w:hAnsi="Calibri" w:cs="Times New Roman" w:hint="eastAsia"/>
          <w:szCs w:val="32"/>
        </w:rPr>
        <w:t>局属各学校</w:t>
      </w:r>
      <w:r w:rsidR="00D80E7C">
        <w:rPr>
          <w:rFonts w:ascii="仿宋_GB2312" w:eastAsia="仿宋_GB2312" w:hAnsi="Calibri" w:cs="Times New Roman" w:hint="eastAsia"/>
          <w:szCs w:val="32"/>
        </w:rPr>
        <w:t>、行业学校、技工院校</w:t>
      </w:r>
      <w:r w:rsidRPr="009C1E94">
        <w:rPr>
          <w:rFonts w:ascii="仿宋_GB2312" w:eastAsia="仿宋_GB2312" w:hAnsi="Calibri" w:cs="Times New Roman" w:hint="eastAsia"/>
          <w:szCs w:val="32"/>
        </w:rPr>
        <w:t>：</w:t>
      </w:r>
      <w:r w:rsidR="004E0A3B">
        <w:rPr>
          <w:rFonts w:ascii="仿宋_GB2312" w:eastAsia="仿宋_GB2312"/>
          <w:szCs w:val="32"/>
        </w:rPr>
        <w:t xml:space="preserve"> </w:t>
      </w:r>
    </w:p>
    <w:p w:rsidR="000F4C76" w:rsidRDefault="00256952" w:rsidP="00421D8D">
      <w:pPr>
        <w:ind w:firstLineChars="200" w:firstLine="640"/>
        <w:jc w:val="left"/>
        <w:rPr>
          <w:rFonts w:hAnsi="仿宋"/>
          <w:szCs w:val="32"/>
        </w:rPr>
      </w:pPr>
      <w:r>
        <w:rPr>
          <w:rFonts w:hAnsi="仿宋" w:hint="eastAsia"/>
          <w:szCs w:val="32"/>
        </w:rPr>
        <w:t>根据</w:t>
      </w:r>
      <w:r w:rsidR="00B52D9A" w:rsidRPr="00421D8D">
        <w:rPr>
          <w:rFonts w:hAnsi="仿宋" w:hint="eastAsia"/>
          <w:szCs w:val="32"/>
        </w:rPr>
        <w:t>省语委等四部门</w:t>
      </w:r>
      <w:r w:rsidR="00421D8D">
        <w:rPr>
          <w:rFonts w:hAnsi="仿宋" w:hint="eastAsia"/>
          <w:szCs w:val="32"/>
        </w:rPr>
        <w:t>《</w:t>
      </w:r>
      <w:r w:rsidR="00B52D9A" w:rsidRPr="00421D8D">
        <w:rPr>
          <w:rFonts w:hAnsi="仿宋" w:hint="eastAsia"/>
          <w:szCs w:val="32"/>
        </w:rPr>
        <w:t>关于举办2021年江苏省教师国家通用语言文字教学能力大赛的通知</w:t>
      </w:r>
      <w:r w:rsidR="00421D8D">
        <w:rPr>
          <w:rFonts w:hAnsi="仿宋" w:hint="eastAsia"/>
          <w:szCs w:val="32"/>
        </w:rPr>
        <w:t>》</w:t>
      </w:r>
      <w:r w:rsidR="004F4CB7">
        <w:rPr>
          <w:rFonts w:hAnsi="仿宋" w:hint="eastAsia"/>
          <w:szCs w:val="32"/>
        </w:rPr>
        <w:t>要求</w:t>
      </w:r>
      <w:r w:rsidR="00421D8D">
        <w:rPr>
          <w:rFonts w:hAnsi="仿宋" w:hint="eastAsia"/>
          <w:szCs w:val="32"/>
        </w:rPr>
        <w:t>和市语委、市教育局《</w:t>
      </w:r>
      <w:r w:rsidR="00421D8D" w:rsidRPr="00421D8D">
        <w:rPr>
          <w:rFonts w:ascii="仿宋_GB2312" w:eastAsia="仿宋_GB2312" w:hAnsi="Calibri" w:cs="Times New Roman" w:hint="eastAsia"/>
          <w:szCs w:val="32"/>
        </w:rPr>
        <w:t>关于开展“诵经典·习党史”2021年度全市中华经典诵写讲系列活动的通知</w:t>
      </w:r>
      <w:r w:rsidR="00421D8D">
        <w:rPr>
          <w:rFonts w:hAnsi="仿宋" w:hint="eastAsia"/>
          <w:szCs w:val="32"/>
        </w:rPr>
        <w:t>》</w:t>
      </w:r>
      <w:r w:rsidR="003A5263">
        <w:rPr>
          <w:rFonts w:hAnsi="仿宋" w:hint="eastAsia"/>
          <w:szCs w:val="32"/>
        </w:rPr>
        <w:t>重点活动</w:t>
      </w:r>
      <w:r w:rsidR="004F4CB7">
        <w:rPr>
          <w:rFonts w:hAnsi="仿宋" w:hint="eastAsia"/>
          <w:szCs w:val="32"/>
        </w:rPr>
        <w:t>安排</w:t>
      </w:r>
      <w:r w:rsidR="00421D8D">
        <w:rPr>
          <w:rFonts w:hAnsi="仿宋" w:hint="eastAsia"/>
          <w:szCs w:val="32"/>
        </w:rPr>
        <w:t>，</w:t>
      </w:r>
      <w:r w:rsidR="004F4CB7">
        <w:rPr>
          <w:rFonts w:hAnsi="仿宋" w:hint="eastAsia"/>
          <w:szCs w:val="32"/>
        </w:rPr>
        <w:t>市语委、市教育局和市教育工会</w:t>
      </w:r>
      <w:r>
        <w:rPr>
          <w:rFonts w:hAnsi="仿宋" w:hint="eastAsia"/>
          <w:szCs w:val="32"/>
        </w:rPr>
        <w:t>将于近期</w:t>
      </w:r>
      <w:r w:rsidR="004F4CB7">
        <w:rPr>
          <w:rFonts w:hAnsi="仿宋" w:hint="eastAsia"/>
          <w:szCs w:val="32"/>
        </w:rPr>
        <w:t>组织开展</w:t>
      </w:r>
      <w:r w:rsidR="004F4CB7" w:rsidRPr="004F4CB7">
        <w:rPr>
          <w:rFonts w:hAnsi="仿宋" w:hint="eastAsia"/>
          <w:szCs w:val="32"/>
        </w:rPr>
        <w:t>2021年常州市教师中华经典</w:t>
      </w:r>
      <w:proofErr w:type="gramStart"/>
      <w:r w:rsidR="004F4CB7" w:rsidRPr="004F4CB7">
        <w:rPr>
          <w:rFonts w:hAnsi="仿宋" w:hint="eastAsia"/>
          <w:szCs w:val="32"/>
        </w:rPr>
        <w:t>诵写讲</w:t>
      </w:r>
      <w:proofErr w:type="gramEnd"/>
      <w:r w:rsidR="004F4CB7" w:rsidRPr="004F4CB7">
        <w:rPr>
          <w:rFonts w:hAnsi="仿宋" w:hint="eastAsia"/>
          <w:szCs w:val="32"/>
        </w:rPr>
        <w:t>教学能力大赛</w:t>
      </w:r>
      <w:r>
        <w:rPr>
          <w:rFonts w:hAnsi="仿宋" w:hint="eastAsia"/>
          <w:szCs w:val="32"/>
        </w:rPr>
        <w:t>。现就有关事项通知如下。</w:t>
      </w:r>
    </w:p>
    <w:p w:rsidR="00256952" w:rsidRPr="00256952" w:rsidRDefault="00256952" w:rsidP="00B030AB">
      <w:pPr>
        <w:ind w:firstLine="645"/>
        <w:jc w:val="left"/>
        <w:rPr>
          <w:rFonts w:ascii="黑体" w:eastAsia="黑体" w:hAnsi="黑体"/>
          <w:szCs w:val="32"/>
        </w:rPr>
      </w:pPr>
      <w:r w:rsidRPr="00256952">
        <w:rPr>
          <w:rFonts w:ascii="黑体" w:eastAsia="黑体" w:hAnsi="黑体" w:hint="eastAsia"/>
          <w:szCs w:val="32"/>
        </w:rPr>
        <w:t>一、大赛主题</w:t>
      </w:r>
    </w:p>
    <w:p w:rsidR="000B23B6" w:rsidRPr="00974954" w:rsidRDefault="00256952" w:rsidP="000B23B6">
      <w:pPr>
        <w:ind w:firstLine="645"/>
        <w:jc w:val="left"/>
        <w:rPr>
          <w:rFonts w:hAnsi="仿宋"/>
          <w:szCs w:val="32"/>
        </w:rPr>
      </w:pPr>
      <w:r>
        <w:rPr>
          <w:rFonts w:hAnsi="仿宋" w:hint="eastAsia"/>
          <w:szCs w:val="32"/>
        </w:rPr>
        <w:t>今年是中国共产党成立100</w:t>
      </w:r>
      <w:r w:rsidR="00D836CC">
        <w:rPr>
          <w:rFonts w:hAnsi="仿宋" w:hint="eastAsia"/>
          <w:szCs w:val="32"/>
        </w:rPr>
        <w:t>周年。本次</w:t>
      </w:r>
      <w:r>
        <w:rPr>
          <w:rFonts w:hAnsi="仿宋" w:hint="eastAsia"/>
          <w:szCs w:val="32"/>
        </w:rPr>
        <w:t>大赛以“透过经典学党史”为主题，</w:t>
      </w:r>
      <w:r w:rsidR="00C80FA2">
        <w:rPr>
          <w:rFonts w:hAnsi="仿宋" w:hint="eastAsia"/>
          <w:szCs w:val="32"/>
        </w:rPr>
        <w:t>通过诵读、书写、讲解中华传统经典和红色经典，</w:t>
      </w:r>
      <w:r w:rsidR="00C5531A">
        <w:rPr>
          <w:rFonts w:hAnsi="仿宋" w:hint="eastAsia"/>
          <w:szCs w:val="32"/>
        </w:rPr>
        <w:t>旨在</w:t>
      </w:r>
      <w:r w:rsidR="00C80FA2">
        <w:rPr>
          <w:rFonts w:hAnsi="仿宋" w:hint="eastAsia"/>
          <w:szCs w:val="32"/>
        </w:rPr>
        <w:t>引导全体教师</w:t>
      </w:r>
      <w:r w:rsidR="00315A62">
        <w:rPr>
          <w:rFonts w:hAnsi="仿宋" w:hint="eastAsia"/>
          <w:szCs w:val="32"/>
        </w:rPr>
        <w:t>深刻</w:t>
      </w:r>
      <w:r w:rsidR="00C80FA2">
        <w:rPr>
          <w:rFonts w:hAnsi="仿宋" w:hint="eastAsia"/>
          <w:szCs w:val="32"/>
        </w:rPr>
        <w:t>理解</w:t>
      </w:r>
      <w:r w:rsidR="00974954">
        <w:rPr>
          <w:rFonts w:hAnsi="仿宋" w:hint="eastAsia"/>
          <w:szCs w:val="32"/>
        </w:rPr>
        <w:t>中国语言文字</w:t>
      </w:r>
      <w:r w:rsidR="00C80FA2">
        <w:rPr>
          <w:rFonts w:hAnsi="仿宋" w:hint="eastAsia"/>
          <w:szCs w:val="32"/>
        </w:rPr>
        <w:t>的文化内涵，</w:t>
      </w:r>
      <w:r w:rsidR="005E3A5B">
        <w:rPr>
          <w:rFonts w:hAnsi="仿宋" w:hint="eastAsia"/>
          <w:szCs w:val="32"/>
        </w:rPr>
        <w:t>自觉落实国家通用语言文字作为教育教学基本用语用字的法定要求，</w:t>
      </w:r>
      <w:r w:rsidR="00974954">
        <w:rPr>
          <w:rFonts w:hAnsi="仿宋" w:hint="eastAsia"/>
          <w:szCs w:val="32"/>
        </w:rPr>
        <w:t>规范准确使用国家通用语言文字，坚持守正创新，</w:t>
      </w:r>
      <w:r w:rsidR="00C5531A">
        <w:rPr>
          <w:rFonts w:hAnsi="仿宋" w:hint="eastAsia"/>
          <w:szCs w:val="32"/>
        </w:rPr>
        <w:t>积极</w:t>
      </w:r>
      <w:r w:rsidR="003B7270">
        <w:rPr>
          <w:rFonts w:hAnsi="仿宋" w:hint="eastAsia"/>
          <w:szCs w:val="32"/>
        </w:rPr>
        <w:t>挖掘优秀传统文化</w:t>
      </w:r>
      <w:r w:rsidR="00315A62">
        <w:rPr>
          <w:rFonts w:hAnsi="仿宋" w:hint="eastAsia"/>
          <w:szCs w:val="32"/>
        </w:rPr>
        <w:t>的</w:t>
      </w:r>
      <w:r w:rsidR="00A017D9">
        <w:rPr>
          <w:rFonts w:hAnsi="仿宋" w:hint="eastAsia"/>
          <w:szCs w:val="32"/>
        </w:rPr>
        <w:t>时代价值，</w:t>
      </w:r>
      <w:r w:rsidR="00315A62">
        <w:rPr>
          <w:rFonts w:hAnsi="仿宋" w:hint="eastAsia"/>
          <w:szCs w:val="32"/>
        </w:rPr>
        <w:t>结合不同学科教学，</w:t>
      </w:r>
      <w:r w:rsidR="00A017D9">
        <w:rPr>
          <w:rFonts w:hAnsi="仿宋" w:hint="eastAsia"/>
          <w:szCs w:val="32"/>
        </w:rPr>
        <w:t>用国家通用语言文字讲好</w:t>
      </w:r>
      <w:r w:rsidR="00D35E46">
        <w:rPr>
          <w:rFonts w:hAnsi="仿宋" w:hint="eastAsia"/>
          <w:szCs w:val="32"/>
        </w:rPr>
        <w:t>党的百年光辉历程。</w:t>
      </w:r>
    </w:p>
    <w:p w:rsidR="00C42152" w:rsidRPr="003B7270" w:rsidRDefault="006D6BD3">
      <w:pPr>
        <w:ind w:firstLineChars="200" w:firstLine="640"/>
        <w:jc w:val="left"/>
        <w:rPr>
          <w:rFonts w:ascii="黑体" w:eastAsia="黑体" w:hAnsi="黑体"/>
          <w:szCs w:val="32"/>
        </w:rPr>
      </w:pPr>
      <w:r w:rsidRPr="003B7270">
        <w:rPr>
          <w:rFonts w:ascii="黑体" w:eastAsia="黑体" w:hAnsi="黑体" w:hint="eastAsia"/>
          <w:szCs w:val="32"/>
        </w:rPr>
        <w:t>二、</w:t>
      </w:r>
      <w:r w:rsidR="004F18DA">
        <w:rPr>
          <w:rFonts w:ascii="黑体" w:eastAsia="黑体" w:hAnsi="黑体" w:hint="eastAsia"/>
          <w:szCs w:val="32"/>
        </w:rPr>
        <w:t>组织机构</w:t>
      </w:r>
    </w:p>
    <w:p w:rsidR="005E3A5B" w:rsidRDefault="00D836CC">
      <w:pPr>
        <w:ind w:firstLineChars="200" w:firstLine="640"/>
        <w:jc w:val="left"/>
        <w:rPr>
          <w:rFonts w:hAnsi="仿宋"/>
          <w:szCs w:val="32"/>
        </w:rPr>
      </w:pPr>
      <w:r>
        <w:rPr>
          <w:rFonts w:hAnsi="仿宋" w:hint="eastAsia"/>
          <w:szCs w:val="32"/>
        </w:rPr>
        <w:t>本次</w:t>
      </w:r>
      <w:r w:rsidR="003B7270">
        <w:rPr>
          <w:rFonts w:hAnsi="仿宋" w:hint="eastAsia"/>
          <w:szCs w:val="32"/>
        </w:rPr>
        <w:t>大赛由</w:t>
      </w:r>
      <w:r>
        <w:rPr>
          <w:rFonts w:hAnsi="仿宋" w:hint="eastAsia"/>
          <w:szCs w:val="32"/>
        </w:rPr>
        <w:t>市语委、市教育局</w:t>
      </w:r>
      <w:r w:rsidR="003B7270" w:rsidRPr="003B7270">
        <w:rPr>
          <w:rFonts w:hAnsi="仿宋" w:hint="eastAsia"/>
          <w:szCs w:val="32"/>
        </w:rPr>
        <w:t>、</w:t>
      </w:r>
      <w:r>
        <w:rPr>
          <w:rFonts w:hAnsi="仿宋" w:hint="eastAsia"/>
          <w:szCs w:val="32"/>
        </w:rPr>
        <w:t>市教育工会联合</w:t>
      </w:r>
      <w:r w:rsidR="003B7270">
        <w:rPr>
          <w:rFonts w:hAnsi="仿宋" w:hint="eastAsia"/>
          <w:szCs w:val="32"/>
        </w:rPr>
        <w:t>主办</w:t>
      </w:r>
      <w:r w:rsidR="00DB0593">
        <w:rPr>
          <w:rFonts w:hAnsi="仿宋" w:hint="eastAsia"/>
          <w:szCs w:val="32"/>
        </w:rPr>
        <w:t>，常州市教育科学研究院协</w:t>
      </w:r>
      <w:r w:rsidR="003B53C2">
        <w:rPr>
          <w:rFonts w:hAnsi="仿宋" w:hint="eastAsia"/>
          <w:szCs w:val="32"/>
        </w:rPr>
        <w:t>办。</w:t>
      </w:r>
    </w:p>
    <w:p w:rsidR="0079597A" w:rsidRPr="0079597A" w:rsidRDefault="0079597A">
      <w:pPr>
        <w:ind w:firstLineChars="200" w:firstLine="640"/>
        <w:jc w:val="left"/>
        <w:rPr>
          <w:rFonts w:ascii="黑体" w:eastAsia="黑体" w:hAnsi="黑体"/>
          <w:szCs w:val="32"/>
        </w:rPr>
      </w:pPr>
      <w:r w:rsidRPr="0079597A">
        <w:rPr>
          <w:rFonts w:ascii="黑体" w:eastAsia="黑体" w:hAnsi="黑体" w:hint="eastAsia"/>
          <w:szCs w:val="32"/>
        </w:rPr>
        <w:lastRenderedPageBreak/>
        <w:t>三、参赛对象及组别设置</w:t>
      </w:r>
    </w:p>
    <w:p w:rsidR="0079597A" w:rsidRDefault="0079597A" w:rsidP="0079597A">
      <w:pPr>
        <w:ind w:firstLineChars="200" w:firstLine="640"/>
        <w:jc w:val="left"/>
        <w:rPr>
          <w:rFonts w:hAnsi="仿宋"/>
          <w:szCs w:val="32"/>
        </w:rPr>
      </w:pPr>
      <w:r w:rsidRPr="00D23BF5">
        <w:rPr>
          <w:rFonts w:ascii="楷体" w:eastAsia="楷体" w:hAnsi="楷体" w:hint="eastAsia"/>
          <w:szCs w:val="32"/>
        </w:rPr>
        <w:t>（</w:t>
      </w:r>
      <w:r>
        <w:rPr>
          <w:rFonts w:ascii="楷体" w:eastAsia="楷体" w:hAnsi="楷体" w:hint="eastAsia"/>
          <w:szCs w:val="32"/>
        </w:rPr>
        <w:t>一</w:t>
      </w:r>
      <w:r w:rsidRPr="00D23BF5">
        <w:rPr>
          <w:rFonts w:ascii="楷体" w:eastAsia="楷体" w:hAnsi="楷体" w:hint="eastAsia"/>
          <w:szCs w:val="32"/>
        </w:rPr>
        <w:t>）参赛对象。</w:t>
      </w:r>
      <w:r w:rsidR="00D836CC">
        <w:rPr>
          <w:rFonts w:hAnsi="仿宋" w:hint="eastAsia"/>
          <w:szCs w:val="32"/>
        </w:rPr>
        <w:t>全市</w:t>
      </w:r>
      <w:r>
        <w:rPr>
          <w:rFonts w:hAnsi="仿宋" w:hint="eastAsia"/>
          <w:szCs w:val="32"/>
        </w:rPr>
        <w:t>中小学、幼儿园、</w:t>
      </w:r>
      <w:r w:rsidR="00D836CC">
        <w:rPr>
          <w:rFonts w:hAnsi="仿宋" w:hint="eastAsia"/>
          <w:szCs w:val="32"/>
        </w:rPr>
        <w:t>职业学校、</w:t>
      </w:r>
      <w:r>
        <w:rPr>
          <w:rFonts w:hAnsi="仿宋" w:hint="eastAsia"/>
          <w:szCs w:val="32"/>
        </w:rPr>
        <w:t>技工院校具有教师资格且从教1年以上的在职教师。</w:t>
      </w:r>
    </w:p>
    <w:p w:rsidR="0079597A" w:rsidRDefault="0079597A">
      <w:pPr>
        <w:ind w:firstLineChars="200" w:firstLine="640"/>
        <w:jc w:val="left"/>
        <w:rPr>
          <w:rFonts w:hAnsi="仿宋"/>
          <w:szCs w:val="32"/>
        </w:rPr>
      </w:pPr>
      <w:r w:rsidRPr="00E606CB">
        <w:rPr>
          <w:rFonts w:ascii="楷体" w:eastAsia="楷体" w:hAnsi="楷体" w:hint="eastAsia"/>
          <w:szCs w:val="32"/>
        </w:rPr>
        <w:t>（</w:t>
      </w:r>
      <w:r>
        <w:rPr>
          <w:rFonts w:ascii="楷体" w:eastAsia="楷体" w:hAnsi="楷体" w:hint="eastAsia"/>
          <w:szCs w:val="32"/>
        </w:rPr>
        <w:t>二</w:t>
      </w:r>
      <w:r w:rsidRPr="00E606CB">
        <w:rPr>
          <w:rFonts w:ascii="楷体" w:eastAsia="楷体" w:hAnsi="楷体" w:hint="eastAsia"/>
          <w:szCs w:val="32"/>
        </w:rPr>
        <w:t>）组别设置。</w:t>
      </w:r>
      <w:r w:rsidR="00885B67">
        <w:rPr>
          <w:rFonts w:hAnsi="仿宋" w:hint="eastAsia"/>
          <w:szCs w:val="32"/>
        </w:rPr>
        <w:t>设</w:t>
      </w:r>
      <w:r>
        <w:rPr>
          <w:rFonts w:hAnsi="仿宋" w:hint="eastAsia"/>
          <w:szCs w:val="32"/>
        </w:rPr>
        <w:t>学前教师组、小学教师组、中学教师组（含初中、高中、</w:t>
      </w:r>
      <w:r w:rsidR="00D836CC">
        <w:rPr>
          <w:rFonts w:hAnsi="仿宋" w:hint="eastAsia"/>
          <w:szCs w:val="32"/>
        </w:rPr>
        <w:t>职业学校</w:t>
      </w:r>
      <w:r>
        <w:rPr>
          <w:rFonts w:hAnsi="仿宋" w:hint="eastAsia"/>
          <w:szCs w:val="32"/>
        </w:rPr>
        <w:t>、技工院校）</w:t>
      </w:r>
      <w:r w:rsidR="00D836CC">
        <w:rPr>
          <w:rFonts w:hAnsi="仿宋" w:hint="eastAsia"/>
          <w:szCs w:val="32"/>
        </w:rPr>
        <w:t>3</w:t>
      </w:r>
      <w:r>
        <w:rPr>
          <w:rFonts w:hAnsi="仿宋" w:hint="eastAsia"/>
          <w:szCs w:val="32"/>
        </w:rPr>
        <w:t>个组别。</w:t>
      </w:r>
    </w:p>
    <w:p w:rsidR="007442BC" w:rsidRPr="007442BC" w:rsidRDefault="007442BC">
      <w:pPr>
        <w:ind w:firstLineChars="200" w:firstLine="640"/>
        <w:jc w:val="left"/>
        <w:rPr>
          <w:rFonts w:ascii="黑体" w:eastAsia="黑体" w:hAnsi="黑体"/>
          <w:szCs w:val="32"/>
        </w:rPr>
      </w:pPr>
      <w:r w:rsidRPr="007442BC">
        <w:rPr>
          <w:rFonts w:ascii="黑体" w:eastAsia="黑体" w:hAnsi="黑体" w:hint="eastAsia"/>
          <w:szCs w:val="32"/>
        </w:rPr>
        <w:t>四、比赛形式</w:t>
      </w:r>
    </w:p>
    <w:p w:rsidR="007442BC" w:rsidRPr="00E20F6F" w:rsidRDefault="007442BC" w:rsidP="007442BC">
      <w:pPr>
        <w:ind w:firstLine="645"/>
        <w:jc w:val="left"/>
        <w:rPr>
          <w:rFonts w:ascii="楷体" w:eastAsia="楷体" w:hAnsi="楷体"/>
          <w:szCs w:val="32"/>
        </w:rPr>
      </w:pPr>
      <w:r w:rsidRPr="00E20F6F">
        <w:rPr>
          <w:rFonts w:ascii="楷体" w:eastAsia="楷体" w:hAnsi="楷体" w:hint="eastAsia"/>
          <w:szCs w:val="32"/>
        </w:rPr>
        <w:t>（一）</w:t>
      </w:r>
      <w:r>
        <w:rPr>
          <w:rFonts w:ascii="楷体" w:eastAsia="楷体" w:hAnsi="楷体" w:hint="eastAsia"/>
          <w:szCs w:val="32"/>
        </w:rPr>
        <w:t>网上答题预</w:t>
      </w:r>
      <w:r w:rsidRPr="00E20F6F">
        <w:rPr>
          <w:rFonts w:ascii="楷体" w:eastAsia="楷体" w:hAnsi="楷体" w:hint="eastAsia"/>
          <w:szCs w:val="32"/>
        </w:rPr>
        <w:t>赛（5月</w:t>
      </w:r>
      <w:r w:rsidR="00EF21D0">
        <w:rPr>
          <w:rFonts w:ascii="楷体" w:eastAsia="楷体" w:hAnsi="楷体" w:hint="eastAsia"/>
          <w:szCs w:val="32"/>
        </w:rPr>
        <w:t>20</w:t>
      </w:r>
      <w:r w:rsidRPr="00E20F6F">
        <w:rPr>
          <w:rFonts w:ascii="楷体" w:eastAsia="楷体" w:hAnsi="楷体" w:hint="eastAsia"/>
          <w:szCs w:val="32"/>
        </w:rPr>
        <w:t>日至</w:t>
      </w:r>
      <w:r>
        <w:rPr>
          <w:rFonts w:ascii="楷体" w:eastAsia="楷体" w:hAnsi="楷体" w:hint="eastAsia"/>
          <w:szCs w:val="32"/>
        </w:rPr>
        <w:t>6</w:t>
      </w:r>
      <w:r w:rsidRPr="00E20F6F">
        <w:rPr>
          <w:rFonts w:ascii="楷体" w:eastAsia="楷体" w:hAnsi="楷体" w:hint="eastAsia"/>
          <w:szCs w:val="32"/>
        </w:rPr>
        <w:t>月</w:t>
      </w:r>
      <w:r>
        <w:rPr>
          <w:rFonts w:ascii="楷体" w:eastAsia="楷体" w:hAnsi="楷体" w:hint="eastAsia"/>
          <w:szCs w:val="32"/>
        </w:rPr>
        <w:t>5</w:t>
      </w:r>
      <w:r w:rsidRPr="00E20F6F">
        <w:rPr>
          <w:rFonts w:ascii="楷体" w:eastAsia="楷体" w:hAnsi="楷体" w:hint="eastAsia"/>
          <w:szCs w:val="32"/>
        </w:rPr>
        <w:t>日）</w:t>
      </w:r>
    </w:p>
    <w:p w:rsidR="007442BC" w:rsidRDefault="007442BC" w:rsidP="007442BC">
      <w:pPr>
        <w:ind w:firstLine="645"/>
        <w:jc w:val="left"/>
        <w:rPr>
          <w:rFonts w:hAnsi="仿宋"/>
          <w:szCs w:val="32"/>
        </w:rPr>
      </w:pPr>
      <w:r w:rsidRPr="007442BC">
        <w:rPr>
          <w:rFonts w:hAnsi="仿宋" w:hint="eastAsia"/>
          <w:szCs w:val="32"/>
        </w:rPr>
        <w:t>1.</w:t>
      </w:r>
      <w:r w:rsidR="007D5955">
        <w:rPr>
          <w:rFonts w:hAnsi="仿宋" w:hint="eastAsia"/>
          <w:szCs w:val="32"/>
        </w:rPr>
        <w:t>参赛</w:t>
      </w:r>
      <w:r w:rsidRPr="007442BC">
        <w:rPr>
          <w:rFonts w:hAnsi="仿宋" w:hint="eastAsia"/>
          <w:szCs w:val="32"/>
        </w:rPr>
        <w:t>教师</w:t>
      </w:r>
      <w:r>
        <w:rPr>
          <w:rFonts w:hAnsi="仿宋" w:hint="eastAsia"/>
          <w:szCs w:val="32"/>
        </w:rPr>
        <w:t>参加“诗词经典素养测试”（含模拟答题演练、AI智能背诵测评等）。</w:t>
      </w:r>
    </w:p>
    <w:p w:rsidR="007442BC" w:rsidRDefault="007442BC" w:rsidP="009C7B21">
      <w:pPr>
        <w:ind w:firstLine="645"/>
        <w:jc w:val="left"/>
        <w:rPr>
          <w:rFonts w:hAnsi="仿宋"/>
          <w:szCs w:val="32"/>
        </w:rPr>
      </w:pPr>
      <w:r w:rsidRPr="007442BC">
        <w:rPr>
          <w:rFonts w:hAnsi="仿宋" w:hint="eastAsia"/>
          <w:szCs w:val="32"/>
        </w:rPr>
        <w:t>2.</w:t>
      </w:r>
      <w:r>
        <w:rPr>
          <w:rFonts w:hAnsi="仿宋" w:hint="eastAsia"/>
          <w:szCs w:val="32"/>
        </w:rPr>
        <w:t>具体操作：</w:t>
      </w:r>
      <w:r w:rsidRPr="007E2881">
        <w:rPr>
          <w:rFonts w:hAnsi="仿宋" w:hint="eastAsia"/>
          <w:szCs w:val="32"/>
        </w:rPr>
        <w:t>（1）电脑端。选手</w:t>
      </w:r>
      <w:r>
        <w:rPr>
          <w:rFonts w:hAnsi="仿宋" w:hint="eastAsia"/>
          <w:szCs w:val="32"/>
        </w:rPr>
        <w:t>个人</w:t>
      </w:r>
      <w:r w:rsidRPr="007E2881">
        <w:rPr>
          <w:rFonts w:hAnsi="仿宋" w:hint="eastAsia"/>
          <w:szCs w:val="32"/>
        </w:rPr>
        <w:t>登录“江苏学习在线”</w:t>
      </w:r>
      <w:r>
        <w:rPr>
          <w:rFonts w:hAnsi="仿宋" w:hint="eastAsia"/>
          <w:szCs w:val="32"/>
        </w:rPr>
        <w:t>（</w:t>
      </w:r>
      <w:r>
        <w:rPr>
          <w:rFonts w:hAnsi="仿宋"/>
          <w:szCs w:val="32"/>
        </w:rPr>
        <w:t>www.js-study.cn</w:t>
      </w:r>
      <w:r>
        <w:rPr>
          <w:rFonts w:hAnsi="仿宋" w:hint="eastAsia"/>
          <w:szCs w:val="32"/>
        </w:rPr>
        <w:t>），凭手机</w:t>
      </w:r>
      <w:proofErr w:type="gramStart"/>
      <w:r>
        <w:rPr>
          <w:rFonts w:hAnsi="仿宋" w:hint="eastAsia"/>
          <w:szCs w:val="32"/>
        </w:rPr>
        <w:t>号注册</w:t>
      </w:r>
      <w:proofErr w:type="gramEnd"/>
      <w:r>
        <w:rPr>
          <w:rFonts w:hAnsi="仿宋" w:hint="eastAsia"/>
          <w:szCs w:val="32"/>
        </w:rPr>
        <w:t>用户，进入大赛专栏，扫描页面上“最美诵读”小程序二</w:t>
      </w:r>
      <w:proofErr w:type="gramStart"/>
      <w:r>
        <w:rPr>
          <w:rFonts w:hAnsi="仿宋" w:hint="eastAsia"/>
          <w:szCs w:val="32"/>
        </w:rPr>
        <w:t>维码参加</w:t>
      </w:r>
      <w:proofErr w:type="gramEnd"/>
      <w:r>
        <w:rPr>
          <w:rFonts w:hAnsi="仿宋" w:hint="eastAsia"/>
          <w:szCs w:val="32"/>
        </w:rPr>
        <w:t>测试。（2）移动端。</w:t>
      </w:r>
      <w:proofErr w:type="gramStart"/>
      <w:r>
        <w:rPr>
          <w:rFonts w:hAnsi="仿宋" w:hint="eastAsia"/>
          <w:szCs w:val="32"/>
        </w:rPr>
        <w:t>微信关注</w:t>
      </w:r>
      <w:proofErr w:type="gramEnd"/>
      <w:r>
        <w:rPr>
          <w:rFonts w:hAnsi="仿宋" w:hint="eastAsia"/>
          <w:szCs w:val="32"/>
        </w:rPr>
        <w:t>“江苏学习在线”公众号，进入大赛专栏参加测试。每位选手有3次测试机会（以正式提交为准）。</w:t>
      </w:r>
    </w:p>
    <w:p w:rsidR="00E94A71" w:rsidRDefault="00E94A71" w:rsidP="007442BC">
      <w:pPr>
        <w:ind w:firstLineChars="200" w:firstLine="640"/>
        <w:jc w:val="left"/>
        <w:rPr>
          <w:rFonts w:ascii="楷体" w:eastAsia="楷体" w:hAnsi="楷体"/>
          <w:szCs w:val="32"/>
        </w:rPr>
      </w:pPr>
      <w:r w:rsidRPr="00E94A71">
        <w:rPr>
          <w:rFonts w:ascii="楷体" w:eastAsia="楷体" w:hAnsi="楷体" w:hint="eastAsia"/>
          <w:szCs w:val="32"/>
        </w:rPr>
        <w:t>（二）</w:t>
      </w:r>
      <w:proofErr w:type="gramStart"/>
      <w:r>
        <w:rPr>
          <w:rFonts w:ascii="楷体" w:eastAsia="楷体" w:hAnsi="楷体" w:hint="eastAsia"/>
          <w:szCs w:val="32"/>
        </w:rPr>
        <w:t>诵写讲教学微课</w:t>
      </w:r>
      <w:proofErr w:type="gramEnd"/>
      <w:r>
        <w:rPr>
          <w:rFonts w:ascii="楷体" w:eastAsia="楷体" w:hAnsi="楷体" w:hint="eastAsia"/>
          <w:szCs w:val="32"/>
        </w:rPr>
        <w:t>视频</w:t>
      </w:r>
      <w:r w:rsidR="009C7B21">
        <w:rPr>
          <w:rFonts w:ascii="楷体" w:eastAsia="楷体" w:hAnsi="楷体" w:hint="eastAsia"/>
          <w:szCs w:val="32"/>
        </w:rPr>
        <w:t>决赛</w:t>
      </w:r>
      <w:r w:rsidR="009C7B21" w:rsidRPr="003426E5">
        <w:rPr>
          <w:rFonts w:ascii="楷体" w:eastAsia="楷体" w:hAnsi="楷体" w:hint="eastAsia"/>
          <w:szCs w:val="32"/>
        </w:rPr>
        <w:t>（</w:t>
      </w:r>
      <w:r w:rsidR="004F6AA2">
        <w:rPr>
          <w:rFonts w:ascii="楷体" w:eastAsia="楷体" w:hAnsi="楷体" w:hint="eastAsia"/>
          <w:szCs w:val="32"/>
        </w:rPr>
        <w:t>6</w:t>
      </w:r>
      <w:r w:rsidR="009C7B21" w:rsidRPr="003426E5">
        <w:rPr>
          <w:rFonts w:ascii="楷体" w:eastAsia="楷体" w:hAnsi="楷体" w:hint="eastAsia"/>
          <w:szCs w:val="32"/>
        </w:rPr>
        <w:t>月</w:t>
      </w:r>
      <w:r w:rsidR="009C7B21">
        <w:rPr>
          <w:rFonts w:ascii="楷体" w:eastAsia="楷体" w:hAnsi="楷体" w:hint="eastAsia"/>
          <w:szCs w:val="32"/>
        </w:rPr>
        <w:t>2</w:t>
      </w:r>
      <w:r w:rsidR="004F6AA2">
        <w:rPr>
          <w:rFonts w:ascii="楷体" w:eastAsia="楷体" w:hAnsi="楷体" w:hint="eastAsia"/>
          <w:szCs w:val="32"/>
        </w:rPr>
        <w:t>8</w:t>
      </w:r>
      <w:r w:rsidR="009C7B21" w:rsidRPr="003426E5">
        <w:rPr>
          <w:rFonts w:ascii="楷体" w:eastAsia="楷体" w:hAnsi="楷体" w:hint="eastAsia"/>
          <w:szCs w:val="32"/>
        </w:rPr>
        <w:t>日前完成）</w:t>
      </w:r>
    </w:p>
    <w:p w:rsidR="007D5955" w:rsidRDefault="007D5955" w:rsidP="007D5955">
      <w:pPr>
        <w:ind w:firstLineChars="200" w:firstLine="640"/>
        <w:jc w:val="left"/>
        <w:rPr>
          <w:rFonts w:ascii="Times New Roman" w:eastAsia="仿宋_GB2312" w:hAnsi="Times New Roman" w:cs="仿宋_GB2312"/>
          <w:szCs w:val="32"/>
        </w:rPr>
      </w:pPr>
      <w:r w:rsidRPr="007D5955">
        <w:rPr>
          <w:rFonts w:hAnsi="仿宋" w:hint="eastAsia"/>
          <w:szCs w:val="32"/>
        </w:rPr>
        <w:t>1.每</w:t>
      </w:r>
      <w:r>
        <w:rPr>
          <w:rFonts w:ascii="Times New Roman" w:eastAsia="仿宋_GB2312" w:hAnsi="Times New Roman" w:cs="仿宋_GB2312" w:hint="eastAsia"/>
          <w:szCs w:val="32"/>
        </w:rPr>
        <w:t>位参赛教师</w:t>
      </w:r>
      <w:r w:rsidRPr="0018251A">
        <w:rPr>
          <w:rFonts w:ascii="Times New Roman" w:eastAsia="仿宋_GB2312" w:hAnsi="Times New Roman" w:cs="仿宋_GB2312" w:hint="eastAsia"/>
          <w:szCs w:val="32"/>
        </w:rPr>
        <w:t>按照课堂教学相关要求，遵循诗词教育基本规律和学术规范，</w:t>
      </w:r>
      <w:r>
        <w:rPr>
          <w:rFonts w:ascii="Times New Roman" w:eastAsia="仿宋_GB2312" w:hAnsi="Times New Roman" w:cs="仿宋_GB2312" w:hint="eastAsia"/>
          <w:szCs w:val="32"/>
        </w:rPr>
        <w:t>编写教案并</w:t>
      </w:r>
      <w:proofErr w:type="gramStart"/>
      <w:r w:rsidRPr="0018251A">
        <w:rPr>
          <w:rFonts w:ascii="Times New Roman" w:eastAsia="仿宋_GB2312" w:hAnsi="Times New Roman" w:cs="仿宋_GB2312" w:hint="eastAsia"/>
          <w:szCs w:val="32"/>
        </w:rPr>
        <w:t>录制</w:t>
      </w:r>
      <w:r>
        <w:rPr>
          <w:rFonts w:ascii="Times New Roman" w:eastAsia="仿宋_GB2312" w:hAnsi="Times New Roman" w:cs="仿宋_GB2312" w:hint="eastAsia"/>
          <w:szCs w:val="32"/>
        </w:rPr>
        <w:t>微课视频</w:t>
      </w:r>
      <w:proofErr w:type="gramEnd"/>
      <w:r w:rsidR="008E0CA7">
        <w:rPr>
          <w:rFonts w:ascii="Times New Roman" w:eastAsia="仿宋_GB2312" w:hAnsi="Times New Roman" w:cs="仿宋_GB2312" w:hint="eastAsia"/>
          <w:szCs w:val="32"/>
        </w:rPr>
        <w:t>，</w:t>
      </w:r>
      <w:r w:rsidR="008E0CA7" w:rsidRPr="00501301">
        <w:rPr>
          <w:rFonts w:ascii="Times New Roman" w:eastAsia="仿宋_GB2312" w:hAnsi="Times New Roman" w:cs="仿宋_GB2312" w:hint="eastAsia"/>
          <w:szCs w:val="32"/>
        </w:rPr>
        <w:t>时长</w:t>
      </w:r>
      <w:r w:rsidR="008E0CA7">
        <w:rPr>
          <w:rFonts w:ascii="Times New Roman" w:eastAsia="仿宋_GB2312" w:hAnsi="Times New Roman" w:cs="仿宋_GB2312" w:hint="eastAsia"/>
          <w:szCs w:val="32"/>
        </w:rPr>
        <w:t>6</w:t>
      </w:r>
      <w:r w:rsidR="008E0CA7" w:rsidRPr="00501301">
        <w:rPr>
          <w:rFonts w:ascii="Times New Roman" w:eastAsia="仿宋_GB2312" w:hAnsi="Times New Roman" w:cs="仿宋_GB2312" w:hint="eastAsia"/>
          <w:szCs w:val="32"/>
        </w:rPr>
        <w:t>—</w:t>
      </w:r>
      <w:r w:rsidR="008E0CA7" w:rsidRPr="00501301">
        <w:rPr>
          <w:rFonts w:ascii="Times New Roman" w:eastAsia="仿宋_GB2312" w:hAnsi="Times New Roman" w:cs="仿宋_GB2312"/>
          <w:szCs w:val="32"/>
        </w:rPr>
        <w:t>8</w:t>
      </w:r>
      <w:r w:rsidR="008E0CA7" w:rsidRPr="00501301">
        <w:rPr>
          <w:rFonts w:ascii="Times New Roman" w:eastAsia="仿宋_GB2312" w:hAnsi="Times New Roman" w:cs="仿宋_GB2312" w:hint="eastAsia"/>
          <w:szCs w:val="32"/>
        </w:rPr>
        <w:t>分钟</w:t>
      </w:r>
      <w:r>
        <w:rPr>
          <w:rFonts w:ascii="Times New Roman" w:eastAsia="仿宋_GB2312" w:hAnsi="Times New Roman" w:cs="仿宋_GB2312" w:hint="eastAsia"/>
          <w:szCs w:val="32"/>
        </w:rPr>
        <w:t>。</w:t>
      </w:r>
    </w:p>
    <w:p w:rsidR="007D5955" w:rsidRDefault="007D5955" w:rsidP="007D5955">
      <w:pPr>
        <w:ind w:firstLineChars="200" w:firstLine="640"/>
        <w:jc w:val="left"/>
        <w:rPr>
          <w:rFonts w:ascii="Times New Roman" w:eastAsia="仿宋_GB2312" w:hAnsi="Times New Roman" w:cs="仿宋_GB2312"/>
          <w:szCs w:val="32"/>
        </w:rPr>
      </w:pPr>
      <w:r>
        <w:rPr>
          <w:rFonts w:ascii="Times New Roman" w:eastAsia="仿宋_GB2312" w:hAnsi="Times New Roman" w:cs="仿宋_GB2312" w:hint="eastAsia"/>
          <w:szCs w:val="32"/>
        </w:rPr>
        <w:t>2.</w:t>
      </w:r>
      <w:r w:rsidR="00973985">
        <w:rPr>
          <w:rFonts w:ascii="Times New Roman" w:eastAsia="仿宋_GB2312" w:hAnsi="Times New Roman" w:cs="仿宋_GB2312"/>
          <w:szCs w:val="32"/>
        </w:rPr>
        <w:t xml:space="preserve"> </w:t>
      </w:r>
      <w:proofErr w:type="gramStart"/>
      <w:r w:rsidR="00973985">
        <w:rPr>
          <w:rFonts w:ascii="Times New Roman" w:eastAsia="仿宋_GB2312" w:hAnsi="Times New Roman" w:cs="仿宋_GB2312" w:hint="eastAsia"/>
          <w:szCs w:val="32"/>
        </w:rPr>
        <w:t>微课视频</w:t>
      </w:r>
      <w:proofErr w:type="gramEnd"/>
      <w:r w:rsidR="00973985">
        <w:rPr>
          <w:rFonts w:ascii="Times New Roman" w:eastAsia="仿宋_GB2312" w:hAnsi="Times New Roman" w:cs="仿宋_GB2312" w:hint="eastAsia"/>
          <w:szCs w:val="32"/>
        </w:rPr>
        <w:t>应以诗词教学为主要内容，但必须有体现</w:t>
      </w:r>
      <w:r w:rsidR="008E0CA7">
        <w:rPr>
          <w:rFonts w:ascii="Times New Roman" w:eastAsia="仿宋_GB2312" w:hAnsi="Times New Roman" w:cs="仿宋_GB2312" w:hint="eastAsia"/>
          <w:szCs w:val="32"/>
        </w:rPr>
        <w:t>教师</w:t>
      </w:r>
      <w:r w:rsidR="00973985">
        <w:rPr>
          <w:rFonts w:ascii="Times New Roman" w:eastAsia="仿宋_GB2312" w:hAnsi="Times New Roman" w:cs="仿宋_GB2312" w:hint="eastAsia"/>
          <w:szCs w:val="32"/>
        </w:rPr>
        <w:t>诵读和部分板书书写等画面。</w:t>
      </w:r>
    </w:p>
    <w:p w:rsidR="007D5955" w:rsidRDefault="007D5955" w:rsidP="007D5955">
      <w:pPr>
        <w:ind w:firstLine="645"/>
        <w:jc w:val="left"/>
        <w:rPr>
          <w:rFonts w:ascii="Times New Roman" w:eastAsia="仿宋_GB2312" w:hAnsi="Times New Roman" w:cs="仿宋_GB2312"/>
          <w:szCs w:val="32"/>
        </w:rPr>
      </w:pPr>
      <w:r>
        <w:rPr>
          <w:rFonts w:ascii="Times New Roman" w:eastAsia="仿宋_GB2312" w:hAnsi="Times New Roman" w:cs="仿宋_GB2312" w:hint="eastAsia"/>
          <w:szCs w:val="32"/>
        </w:rPr>
        <w:t>3.</w:t>
      </w:r>
      <w:r w:rsidR="00973985">
        <w:rPr>
          <w:rFonts w:ascii="Times New Roman" w:eastAsia="仿宋_GB2312" w:hAnsi="Times New Roman" w:cs="仿宋_GB2312" w:hint="eastAsia"/>
          <w:szCs w:val="32"/>
        </w:rPr>
        <w:t>教学内容须有党史元素，通过深入挖掘经典蕴含的跨时代价值，彰显中华优秀传统文化与党史精神的接续融通性。要用好江苏、常州丰富的党史资源、红色基地，有机融入日常生活。</w:t>
      </w:r>
    </w:p>
    <w:p w:rsidR="00763441" w:rsidRDefault="00763441" w:rsidP="007D5955">
      <w:pPr>
        <w:ind w:firstLine="645"/>
        <w:jc w:val="left"/>
        <w:rPr>
          <w:rFonts w:ascii="Times New Roman" w:eastAsia="仿宋_GB2312" w:hAnsi="Times New Roman" w:cs="仿宋_GB2312"/>
          <w:szCs w:val="32"/>
        </w:rPr>
      </w:pPr>
      <w:r>
        <w:rPr>
          <w:rFonts w:ascii="Times New Roman" w:eastAsia="仿宋_GB2312" w:hAnsi="Times New Roman" w:cs="仿宋_GB2312" w:hint="eastAsia"/>
          <w:szCs w:val="32"/>
        </w:rPr>
        <w:lastRenderedPageBreak/>
        <w:t>4.</w:t>
      </w:r>
      <w:r w:rsidRPr="00763441">
        <w:rPr>
          <w:rFonts w:ascii="Times New Roman" w:eastAsia="仿宋_GB2312" w:hAnsi="Times New Roman" w:cs="仿宋_GB2312" w:hint="eastAsia"/>
          <w:szCs w:val="32"/>
        </w:rPr>
        <w:t xml:space="preserve"> </w:t>
      </w:r>
      <w:r>
        <w:rPr>
          <w:rFonts w:ascii="Times New Roman" w:eastAsia="仿宋_GB2312" w:hAnsi="Times New Roman" w:cs="仿宋_GB2312" w:hint="eastAsia"/>
          <w:szCs w:val="32"/>
        </w:rPr>
        <w:t>《</w:t>
      </w:r>
      <w:r w:rsidRPr="00763441">
        <w:rPr>
          <w:rFonts w:ascii="Times New Roman" w:eastAsia="仿宋_GB2312" w:hAnsi="Times New Roman" w:cs="仿宋_GB2312" w:hint="eastAsia"/>
          <w:szCs w:val="32"/>
        </w:rPr>
        <w:t>2021</w:t>
      </w:r>
      <w:r w:rsidRPr="00763441">
        <w:rPr>
          <w:rFonts w:ascii="Times New Roman" w:eastAsia="仿宋_GB2312" w:hAnsi="Times New Roman" w:cs="仿宋_GB2312" w:hint="eastAsia"/>
          <w:szCs w:val="32"/>
        </w:rPr>
        <w:t>年常州市教师中华经典诵写讲教学能力大赛</w:t>
      </w:r>
      <w:r>
        <w:rPr>
          <w:rFonts w:ascii="Times New Roman" w:eastAsia="仿宋_GB2312" w:hAnsi="Times New Roman" w:cs="仿宋_GB2312" w:hint="eastAsia"/>
          <w:szCs w:val="32"/>
        </w:rPr>
        <w:t>评分标准》</w:t>
      </w:r>
      <w:r>
        <w:rPr>
          <w:rFonts w:hAnsi="仿宋" w:hint="eastAsia"/>
          <w:szCs w:val="32"/>
        </w:rPr>
        <w:t>（见附件1</w:t>
      </w:r>
      <w:r w:rsidRPr="00A30788">
        <w:rPr>
          <w:rFonts w:hAnsi="仿宋" w:hint="eastAsia"/>
          <w:szCs w:val="32"/>
        </w:rPr>
        <w:t>）</w:t>
      </w:r>
      <w:r>
        <w:rPr>
          <w:rFonts w:hAnsi="仿宋" w:hint="eastAsia"/>
          <w:szCs w:val="32"/>
        </w:rPr>
        <w:t>。</w:t>
      </w:r>
    </w:p>
    <w:p w:rsidR="003D60B2" w:rsidRDefault="00287EB8" w:rsidP="003D60B2">
      <w:pPr>
        <w:ind w:firstLine="645"/>
        <w:jc w:val="left"/>
        <w:rPr>
          <w:rFonts w:ascii="黑体" w:eastAsia="黑体" w:hAnsi="黑体"/>
          <w:szCs w:val="32"/>
        </w:rPr>
      </w:pPr>
      <w:r>
        <w:rPr>
          <w:rFonts w:ascii="黑体" w:eastAsia="黑体" w:hAnsi="黑体" w:hint="eastAsia"/>
          <w:szCs w:val="32"/>
        </w:rPr>
        <w:t>五</w:t>
      </w:r>
      <w:r w:rsidR="003D60B2">
        <w:rPr>
          <w:rFonts w:ascii="黑体" w:eastAsia="黑体" w:hAnsi="黑体" w:hint="eastAsia"/>
          <w:szCs w:val="32"/>
        </w:rPr>
        <w:t>、参赛内容及作品要求</w:t>
      </w:r>
    </w:p>
    <w:p w:rsidR="003D60B2" w:rsidRPr="00287EB8" w:rsidRDefault="00287EB8" w:rsidP="00287EB8">
      <w:pPr>
        <w:ind w:firstLineChars="150" w:firstLine="480"/>
        <w:jc w:val="left"/>
        <w:rPr>
          <w:rFonts w:ascii="楷体" w:eastAsia="楷体" w:hAnsi="楷体"/>
          <w:szCs w:val="32"/>
        </w:rPr>
      </w:pPr>
      <w:r w:rsidRPr="00E20F6F">
        <w:rPr>
          <w:rFonts w:ascii="楷体" w:eastAsia="楷体" w:hAnsi="楷体" w:hint="eastAsia"/>
          <w:szCs w:val="32"/>
        </w:rPr>
        <w:t>（一）</w:t>
      </w:r>
      <w:r w:rsidR="003D60B2" w:rsidRPr="00287EB8">
        <w:rPr>
          <w:rFonts w:ascii="楷体" w:eastAsia="楷体" w:hAnsi="楷体" w:hint="eastAsia"/>
          <w:szCs w:val="32"/>
        </w:rPr>
        <w:t>篇目选择</w:t>
      </w:r>
    </w:p>
    <w:p w:rsidR="003D60B2" w:rsidRDefault="00287EB8" w:rsidP="003D60B2">
      <w:pPr>
        <w:ind w:firstLine="645"/>
        <w:jc w:val="left"/>
        <w:rPr>
          <w:rFonts w:ascii="Times New Roman" w:eastAsia="仿宋_GB2312" w:hAnsi="Times New Roman" w:cs="仿宋_GB2312"/>
          <w:szCs w:val="32"/>
        </w:rPr>
      </w:pPr>
      <w:r>
        <w:rPr>
          <w:rFonts w:hAnsi="仿宋" w:hint="eastAsia"/>
          <w:szCs w:val="32"/>
        </w:rPr>
        <w:t>1.</w:t>
      </w:r>
      <w:r w:rsidR="003D60B2">
        <w:rPr>
          <w:rFonts w:hAnsi="仿宋" w:hint="eastAsia"/>
          <w:szCs w:val="32"/>
        </w:rPr>
        <w:t>小学教师组、中学教师组（含初中、高中、职业学校、技工院校）根据所教学段，必须在</w:t>
      </w:r>
      <w:r w:rsidR="003D60B2" w:rsidRPr="00501301">
        <w:rPr>
          <w:rFonts w:ascii="Times New Roman" w:eastAsia="仿宋_GB2312" w:hAnsi="Times New Roman" w:cs="仿宋_GB2312" w:hint="eastAsia"/>
          <w:szCs w:val="32"/>
        </w:rPr>
        <w:t>教育部统编版中小学语文教材和列入“普通高等教育国家级规</w:t>
      </w:r>
      <w:r w:rsidR="003D60B2">
        <w:rPr>
          <w:rFonts w:ascii="Times New Roman" w:eastAsia="仿宋_GB2312" w:hAnsi="Times New Roman" w:cs="仿宋_GB2312" w:hint="eastAsia"/>
          <w:szCs w:val="32"/>
        </w:rPr>
        <w:t>划教材”的大学语文教材中选取一首古典诗词作品或红色经典诗词作品作为主要讲解篇目。如确因串讲、对比讲解等需要，可超出规定范围，选择少量有明确出处的辅助讲解篇目。</w:t>
      </w:r>
    </w:p>
    <w:p w:rsidR="003D60B2" w:rsidRDefault="003D60B2" w:rsidP="003D60B2">
      <w:pPr>
        <w:ind w:firstLine="645"/>
        <w:jc w:val="left"/>
        <w:rPr>
          <w:rFonts w:ascii="Times New Roman" w:eastAsia="仿宋_GB2312" w:hAnsi="Times New Roman" w:cs="仿宋_GB2312"/>
          <w:szCs w:val="32"/>
        </w:rPr>
      </w:pPr>
      <w:r>
        <w:rPr>
          <w:rFonts w:ascii="Times New Roman" w:eastAsia="仿宋_GB2312" w:hAnsi="Times New Roman" w:cs="仿宋_GB2312" w:hint="eastAsia"/>
          <w:szCs w:val="32"/>
        </w:rPr>
        <w:t>2.</w:t>
      </w:r>
      <w:r>
        <w:rPr>
          <w:rFonts w:ascii="Times New Roman" w:eastAsia="仿宋_GB2312" w:hAnsi="Times New Roman" w:cs="仿宋_GB2312" w:hint="eastAsia"/>
          <w:szCs w:val="32"/>
        </w:rPr>
        <w:t>学前教师组应选</w:t>
      </w:r>
      <w:proofErr w:type="gramStart"/>
      <w:r>
        <w:rPr>
          <w:rFonts w:ascii="Times New Roman" w:eastAsia="仿宋_GB2312" w:hAnsi="Times New Roman" w:cs="仿宋_GB2312" w:hint="eastAsia"/>
          <w:szCs w:val="32"/>
        </w:rPr>
        <w:t>择符合</w:t>
      </w:r>
      <w:proofErr w:type="gramEnd"/>
      <w:r>
        <w:rPr>
          <w:rFonts w:ascii="Times New Roman" w:eastAsia="仿宋_GB2312" w:hAnsi="Times New Roman" w:cs="仿宋_GB2312" w:hint="eastAsia"/>
          <w:szCs w:val="32"/>
        </w:rPr>
        <w:t>幼儿认知特点的经典诗文，包括</w:t>
      </w:r>
      <w:r w:rsidRPr="00DA433C">
        <w:rPr>
          <w:rFonts w:ascii="Times New Roman" w:eastAsia="仿宋_GB2312" w:hAnsi="Times New Roman" w:cs="仿宋_GB2312" w:hint="eastAsia"/>
          <w:szCs w:val="32"/>
        </w:rPr>
        <w:t>近现代有社会影响力的优秀文学作品</w:t>
      </w:r>
      <w:r>
        <w:rPr>
          <w:rFonts w:ascii="Times New Roman" w:eastAsia="仿宋_GB2312" w:hAnsi="Times New Roman" w:cs="仿宋_GB2312" w:hint="eastAsia"/>
          <w:szCs w:val="32"/>
        </w:rPr>
        <w:t>，</w:t>
      </w:r>
      <w:r w:rsidRPr="00DA433C">
        <w:rPr>
          <w:rFonts w:ascii="Times New Roman" w:eastAsia="仿宋_GB2312" w:hAnsi="Times New Roman" w:cs="仿宋_GB2312" w:hint="eastAsia"/>
          <w:szCs w:val="32"/>
        </w:rPr>
        <w:t>体裁不限。</w:t>
      </w:r>
    </w:p>
    <w:p w:rsidR="003D60B2" w:rsidRDefault="003D60B2" w:rsidP="003D60B2">
      <w:pPr>
        <w:ind w:firstLine="645"/>
        <w:jc w:val="left"/>
        <w:rPr>
          <w:rFonts w:ascii="Times New Roman" w:eastAsia="仿宋_GB2312" w:hAnsi="Times New Roman" w:cs="仿宋_GB2312"/>
          <w:szCs w:val="32"/>
        </w:rPr>
      </w:pPr>
      <w:r>
        <w:rPr>
          <w:rFonts w:ascii="Times New Roman" w:eastAsia="仿宋_GB2312" w:hAnsi="Times New Roman" w:cs="仿宋_GB2312" w:hint="eastAsia"/>
          <w:szCs w:val="32"/>
        </w:rPr>
        <w:t>3.</w:t>
      </w:r>
      <w:r>
        <w:rPr>
          <w:rFonts w:ascii="Times New Roman" w:eastAsia="仿宋_GB2312" w:hAnsi="Times New Roman" w:cs="仿宋_GB2312" w:hint="eastAsia"/>
          <w:szCs w:val="32"/>
        </w:rPr>
        <w:t>各组别讲解篇目包括辅助篇目</w:t>
      </w:r>
      <w:r w:rsidRPr="002510A5">
        <w:rPr>
          <w:rFonts w:ascii="Times New Roman" w:eastAsia="仿宋_GB2312" w:hAnsi="Times New Roman" w:cs="仿宋_GB2312" w:hint="eastAsia"/>
          <w:szCs w:val="32"/>
        </w:rPr>
        <w:t>均不得选用外国作品、网络作品、佚名作品以及自创作品。</w:t>
      </w:r>
    </w:p>
    <w:p w:rsidR="003D60B2" w:rsidRPr="009D2AAB" w:rsidRDefault="009D2AAB" w:rsidP="009D2AAB">
      <w:pPr>
        <w:ind w:firstLineChars="200" w:firstLine="640"/>
        <w:jc w:val="left"/>
        <w:rPr>
          <w:rFonts w:ascii="楷体" w:eastAsia="楷体" w:hAnsi="楷体"/>
          <w:szCs w:val="32"/>
        </w:rPr>
      </w:pPr>
      <w:r>
        <w:rPr>
          <w:rFonts w:ascii="楷体" w:eastAsia="楷体" w:hAnsi="楷体" w:hint="eastAsia"/>
          <w:szCs w:val="32"/>
        </w:rPr>
        <w:t>(二) 视频要求</w:t>
      </w:r>
    </w:p>
    <w:p w:rsidR="003D60B2" w:rsidRDefault="003D60B2" w:rsidP="003D60B2">
      <w:pPr>
        <w:ind w:firstLine="645"/>
        <w:jc w:val="left"/>
        <w:rPr>
          <w:rFonts w:ascii="Times New Roman" w:eastAsia="仿宋_GB2312" w:hAnsi="Times New Roman" w:cs="仿宋_GB2312"/>
          <w:szCs w:val="32"/>
        </w:rPr>
      </w:pPr>
      <w:r>
        <w:rPr>
          <w:rFonts w:ascii="Times New Roman" w:eastAsia="仿宋_GB2312" w:hAnsi="Times New Roman" w:cs="仿宋_GB2312" w:hint="eastAsia"/>
          <w:szCs w:val="32"/>
        </w:rPr>
        <w:t>1.</w:t>
      </w:r>
      <w:r>
        <w:rPr>
          <w:rFonts w:ascii="Times New Roman" w:eastAsia="仿宋_GB2312" w:hAnsi="Times New Roman" w:cs="仿宋_GB2312" w:hint="eastAsia"/>
          <w:szCs w:val="32"/>
        </w:rPr>
        <w:t>参赛选手</w:t>
      </w:r>
    </w:p>
    <w:p w:rsidR="003D60B2" w:rsidRPr="00501301" w:rsidRDefault="009D2AAB" w:rsidP="003D60B2">
      <w:pPr>
        <w:widowControl w:val="0"/>
        <w:adjustRightInd w:val="0"/>
        <w:snapToGrid w:val="0"/>
        <w:ind w:firstLineChars="200" w:firstLine="640"/>
        <w:jc w:val="both"/>
        <w:rPr>
          <w:rFonts w:ascii="Times New Roman" w:eastAsia="仿宋_GB2312" w:hAnsi="Times New Roman" w:cs="仿宋_GB2312"/>
          <w:szCs w:val="32"/>
        </w:rPr>
      </w:pPr>
      <w:r>
        <w:rPr>
          <w:rFonts w:ascii="Times New Roman" w:eastAsia="仿宋_GB2312" w:hAnsi="Times New Roman" w:cs="仿宋_GB2312" w:hint="eastAsia"/>
          <w:szCs w:val="32"/>
        </w:rPr>
        <w:t>参赛</w:t>
      </w:r>
      <w:proofErr w:type="gramStart"/>
      <w:r>
        <w:rPr>
          <w:rFonts w:ascii="Times New Roman" w:eastAsia="仿宋_GB2312" w:hAnsi="Times New Roman" w:cs="仿宋_GB2312" w:hint="eastAsia"/>
          <w:szCs w:val="32"/>
        </w:rPr>
        <w:t>教师微课</w:t>
      </w:r>
      <w:r w:rsidR="003D60B2" w:rsidRPr="00501301">
        <w:rPr>
          <w:rFonts w:ascii="Times New Roman" w:eastAsia="仿宋_GB2312" w:hAnsi="Times New Roman" w:cs="仿宋_GB2312" w:hint="eastAsia"/>
          <w:szCs w:val="32"/>
        </w:rPr>
        <w:t>视频</w:t>
      </w:r>
      <w:proofErr w:type="gramEnd"/>
      <w:r>
        <w:rPr>
          <w:rFonts w:ascii="Times New Roman" w:eastAsia="仿宋_GB2312" w:hAnsi="Times New Roman" w:cs="仿宋_GB2312" w:hint="eastAsia"/>
          <w:szCs w:val="32"/>
        </w:rPr>
        <w:t>要</w:t>
      </w:r>
      <w:r w:rsidR="003D60B2" w:rsidRPr="002011CD">
        <w:rPr>
          <w:rFonts w:ascii="Times New Roman" w:eastAsia="仿宋_GB2312" w:hAnsi="Times New Roman" w:cs="仿宋_GB2312" w:hint="eastAsia"/>
          <w:szCs w:val="32"/>
        </w:rPr>
        <w:t>将教学微课、课件</w:t>
      </w:r>
      <w:r w:rsidR="003D60B2">
        <w:rPr>
          <w:rFonts w:ascii="Times New Roman" w:eastAsia="仿宋_GB2312" w:hAnsi="Times New Roman" w:cs="仿宋_GB2312" w:hint="eastAsia"/>
          <w:szCs w:val="32"/>
        </w:rPr>
        <w:t>等</w:t>
      </w:r>
      <w:r w:rsidR="003D60B2" w:rsidRPr="002011CD">
        <w:rPr>
          <w:rFonts w:ascii="Times New Roman" w:eastAsia="仿宋_GB2312" w:hAnsi="Times New Roman" w:cs="仿宋_GB2312" w:hint="eastAsia"/>
          <w:szCs w:val="32"/>
        </w:rPr>
        <w:t>资源以完全嵌入的方式保存为</w:t>
      </w:r>
      <w:r w:rsidR="003D60B2" w:rsidRPr="002011CD">
        <w:rPr>
          <w:rFonts w:ascii="Times New Roman" w:eastAsia="仿宋_GB2312" w:hAnsi="Times New Roman" w:cs="仿宋_GB2312" w:hint="eastAsia"/>
          <w:szCs w:val="32"/>
        </w:rPr>
        <w:t>1</w:t>
      </w:r>
      <w:r>
        <w:rPr>
          <w:rFonts w:ascii="Times New Roman" w:eastAsia="仿宋_GB2312" w:hAnsi="Times New Roman" w:cs="仿宋_GB2312" w:hint="eastAsia"/>
          <w:szCs w:val="32"/>
        </w:rPr>
        <w:t>个文件，</w:t>
      </w:r>
      <w:r w:rsidRPr="00501301">
        <w:rPr>
          <w:rFonts w:ascii="Times New Roman" w:eastAsia="仿宋_GB2312" w:hAnsi="Times New Roman" w:cs="仿宋_GB2312" w:hint="eastAsia"/>
          <w:szCs w:val="32"/>
        </w:rPr>
        <w:t>文件大小不超过</w:t>
      </w:r>
      <w:r w:rsidRPr="00501301">
        <w:rPr>
          <w:rFonts w:ascii="Times New Roman" w:eastAsia="仿宋_GB2312" w:hAnsi="Times New Roman" w:cs="仿宋_GB2312" w:hint="eastAsia"/>
          <w:szCs w:val="32"/>
        </w:rPr>
        <w:t>700MB</w:t>
      </w:r>
      <w:r>
        <w:rPr>
          <w:rFonts w:ascii="Times New Roman" w:eastAsia="仿宋_GB2312" w:hAnsi="Times New Roman" w:cs="仿宋_GB2312" w:hint="eastAsia"/>
          <w:szCs w:val="32"/>
        </w:rPr>
        <w:t>，</w:t>
      </w:r>
      <w:r w:rsidR="003D60B2" w:rsidRPr="00501301">
        <w:rPr>
          <w:rFonts w:ascii="Times New Roman" w:eastAsia="仿宋_GB2312" w:hAnsi="Times New Roman" w:cs="仿宋_GB2312" w:hint="eastAsia"/>
          <w:szCs w:val="32"/>
        </w:rPr>
        <w:t>视频格式为</w:t>
      </w:r>
      <w:r w:rsidR="003D60B2" w:rsidRPr="00501301">
        <w:rPr>
          <w:rFonts w:ascii="Times New Roman" w:eastAsia="仿宋_GB2312" w:hAnsi="Times New Roman" w:cs="仿宋_GB2312" w:hint="eastAsia"/>
          <w:szCs w:val="32"/>
        </w:rPr>
        <w:t>MP4</w:t>
      </w:r>
      <w:r w:rsidR="003D60B2" w:rsidRPr="00501301">
        <w:rPr>
          <w:rFonts w:ascii="Times New Roman" w:eastAsia="仿宋_GB2312" w:hAnsi="Times New Roman" w:cs="仿宋_GB2312" w:hint="eastAsia"/>
          <w:szCs w:val="32"/>
        </w:rPr>
        <w:t>，视频清晰度不低于</w:t>
      </w:r>
      <w:r w:rsidR="003D60B2" w:rsidRPr="00501301">
        <w:rPr>
          <w:rFonts w:ascii="Times New Roman" w:eastAsia="仿宋_GB2312" w:hAnsi="Times New Roman" w:cs="仿宋_GB2312" w:hint="eastAsia"/>
          <w:szCs w:val="32"/>
        </w:rPr>
        <w:t>720P</w:t>
      </w:r>
      <w:r>
        <w:rPr>
          <w:rFonts w:ascii="Times New Roman" w:eastAsia="仿宋_GB2312" w:hAnsi="Times New Roman" w:cs="仿宋_GB2312" w:hint="eastAsia"/>
          <w:szCs w:val="32"/>
        </w:rPr>
        <w:t>，图像、声音清晰，不抖动、无噪音</w:t>
      </w:r>
      <w:r w:rsidR="003D60B2" w:rsidRPr="00501301">
        <w:rPr>
          <w:rFonts w:ascii="Times New Roman" w:eastAsia="仿宋_GB2312" w:hAnsi="Times New Roman" w:cs="仿宋_GB2312" w:hint="eastAsia"/>
          <w:szCs w:val="32"/>
        </w:rPr>
        <w:t>。视频开头须注明作品名称及作品作者、参赛者单位、姓名、组别等信息。</w:t>
      </w:r>
    </w:p>
    <w:p w:rsidR="003D60B2" w:rsidRPr="00EF21D0" w:rsidRDefault="009D2AAB" w:rsidP="003D60B2">
      <w:pPr>
        <w:ind w:firstLine="645"/>
        <w:jc w:val="left"/>
        <w:rPr>
          <w:rFonts w:ascii="黑体" w:eastAsia="黑体" w:hAnsi="黑体"/>
          <w:szCs w:val="32"/>
        </w:rPr>
      </w:pPr>
      <w:r w:rsidRPr="00EF21D0">
        <w:rPr>
          <w:rFonts w:ascii="黑体" w:eastAsia="黑体" w:hAnsi="黑体" w:hint="eastAsia"/>
          <w:szCs w:val="32"/>
        </w:rPr>
        <w:t>六、比赛</w:t>
      </w:r>
      <w:r w:rsidR="0061412A">
        <w:rPr>
          <w:rFonts w:ascii="黑体" w:eastAsia="黑体" w:hAnsi="黑体" w:hint="eastAsia"/>
          <w:szCs w:val="32"/>
        </w:rPr>
        <w:t>组织</w:t>
      </w:r>
    </w:p>
    <w:p w:rsidR="00D90FD5" w:rsidRDefault="0061412A" w:rsidP="00D90FD5">
      <w:pPr>
        <w:ind w:firstLine="645"/>
        <w:jc w:val="left"/>
        <w:rPr>
          <w:rFonts w:ascii="Times New Roman" w:eastAsia="仿宋_GB2312" w:hAnsi="Times New Roman" w:cs="仿宋_GB2312"/>
          <w:szCs w:val="32"/>
        </w:rPr>
      </w:pPr>
      <w:r w:rsidRPr="00D90FD5">
        <w:rPr>
          <w:rFonts w:hAnsi="仿宋" w:cs="Times New Roman" w:hint="eastAsia"/>
          <w:szCs w:val="32"/>
        </w:rPr>
        <w:lastRenderedPageBreak/>
        <w:t>1.</w:t>
      </w:r>
      <w:r w:rsidR="006678F0">
        <w:rPr>
          <w:rFonts w:hAnsi="仿宋" w:cs="Times New Roman" w:hint="eastAsia"/>
          <w:szCs w:val="32"/>
        </w:rPr>
        <w:t>基层选拔。</w:t>
      </w:r>
      <w:r w:rsidR="00D90FD5">
        <w:rPr>
          <w:rFonts w:hAnsi="仿宋" w:hint="eastAsia"/>
          <w:szCs w:val="32"/>
        </w:rPr>
        <w:t>各辖市区和各局属学校自行组织选拔赛，形式自定</w:t>
      </w:r>
      <w:r w:rsidR="00C72D90">
        <w:rPr>
          <w:rFonts w:hAnsi="仿宋" w:hint="eastAsia"/>
          <w:szCs w:val="32"/>
        </w:rPr>
        <w:t>，</w:t>
      </w:r>
      <w:r w:rsidR="00D90FD5">
        <w:rPr>
          <w:rFonts w:hAnsi="仿宋" w:hint="eastAsia"/>
          <w:szCs w:val="32"/>
        </w:rPr>
        <w:t>推荐优秀教师参加市级比赛。推荐名额为：</w:t>
      </w:r>
      <w:r w:rsidR="006678F0">
        <w:rPr>
          <w:rFonts w:ascii="Times New Roman" w:eastAsia="仿宋_GB2312" w:hAnsi="Times New Roman" w:cs="Times New Roman" w:hint="eastAsia"/>
          <w:szCs w:val="32"/>
        </w:rPr>
        <w:t>各辖市区推荐学前教师组</w:t>
      </w:r>
      <w:r w:rsidR="006678F0">
        <w:rPr>
          <w:rFonts w:ascii="Times New Roman" w:eastAsia="仿宋_GB2312" w:hAnsi="Times New Roman" w:cs="Times New Roman" w:hint="eastAsia"/>
          <w:szCs w:val="32"/>
        </w:rPr>
        <w:t>2</w:t>
      </w:r>
      <w:r w:rsidR="006678F0">
        <w:rPr>
          <w:rFonts w:ascii="Times New Roman" w:eastAsia="仿宋_GB2312" w:hAnsi="Times New Roman" w:cs="Times New Roman" w:hint="eastAsia"/>
          <w:szCs w:val="32"/>
        </w:rPr>
        <w:t>个，小学教师组</w:t>
      </w:r>
      <w:r w:rsidR="006678F0">
        <w:rPr>
          <w:rFonts w:ascii="Times New Roman" w:eastAsia="仿宋_GB2312" w:hAnsi="Times New Roman" w:cs="Times New Roman" w:hint="eastAsia"/>
          <w:szCs w:val="32"/>
        </w:rPr>
        <w:t>3</w:t>
      </w:r>
      <w:r w:rsidR="006678F0">
        <w:rPr>
          <w:rFonts w:ascii="Times New Roman" w:eastAsia="仿宋_GB2312" w:hAnsi="Times New Roman" w:cs="Times New Roman" w:hint="eastAsia"/>
          <w:szCs w:val="32"/>
        </w:rPr>
        <w:t>个</w:t>
      </w:r>
      <w:r w:rsidR="006678F0" w:rsidRPr="0006574F">
        <w:rPr>
          <w:rFonts w:ascii="Times New Roman" w:eastAsia="仿宋_GB2312" w:hAnsi="Times New Roman" w:cs="Times New Roman" w:hint="eastAsia"/>
          <w:szCs w:val="32"/>
        </w:rPr>
        <w:t>、</w:t>
      </w:r>
      <w:r w:rsidR="006678F0">
        <w:rPr>
          <w:rFonts w:ascii="Times New Roman" w:eastAsia="仿宋_GB2312" w:hAnsi="Times New Roman" w:cs="Times New Roman" w:hint="eastAsia"/>
          <w:szCs w:val="32"/>
        </w:rPr>
        <w:t>中学教师组</w:t>
      </w:r>
      <w:r w:rsidR="006678F0">
        <w:rPr>
          <w:rFonts w:ascii="Times New Roman" w:eastAsia="仿宋_GB2312" w:hAnsi="Times New Roman" w:cs="Times New Roman" w:hint="eastAsia"/>
          <w:szCs w:val="32"/>
        </w:rPr>
        <w:t>2-3</w:t>
      </w:r>
      <w:r w:rsidR="006678F0">
        <w:rPr>
          <w:rFonts w:ascii="Times New Roman" w:eastAsia="仿宋_GB2312" w:hAnsi="Times New Roman" w:cs="Times New Roman" w:hint="eastAsia"/>
          <w:szCs w:val="32"/>
        </w:rPr>
        <w:t>个，局属学校</w:t>
      </w:r>
      <w:r w:rsidR="00CE05A5">
        <w:rPr>
          <w:rFonts w:ascii="Times New Roman" w:eastAsia="仿宋_GB2312" w:hAnsi="Times New Roman" w:cs="Times New Roman" w:hint="eastAsia"/>
          <w:szCs w:val="32"/>
        </w:rPr>
        <w:t>和行业学校、技工院校</w:t>
      </w:r>
      <w:r w:rsidR="006678F0">
        <w:rPr>
          <w:rFonts w:ascii="Times New Roman" w:eastAsia="仿宋_GB2312" w:hAnsi="Times New Roman" w:cs="Times New Roman" w:hint="eastAsia"/>
          <w:szCs w:val="32"/>
        </w:rPr>
        <w:t>各校推荐</w:t>
      </w:r>
      <w:r w:rsidR="006678F0">
        <w:rPr>
          <w:rFonts w:ascii="Times New Roman" w:eastAsia="仿宋_GB2312" w:hAnsi="Times New Roman" w:cs="Times New Roman" w:hint="eastAsia"/>
          <w:szCs w:val="32"/>
        </w:rPr>
        <w:t>1</w:t>
      </w:r>
      <w:r w:rsidR="006678F0">
        <w:rPr>
          <w:rFonts w:ascii="Times New Roman" w:eastAsia="仿宋_GB2312" w:hAnsi="Times New Roman" w:cs="Times New Roman" w:hint="eastAsia"/>
          <w:szCs w:val="32"/>
        </w:rPr>
        <w:t>个。</w:t>
      </w:r>
    </w:p>
    <w:p w:rsidR="0061412A" w:rsidRPr="006678F0" w:rsidRDefault="00D90FD5" w:rsidP="0061412A">
      <w:pPr>
        <w:ind w:firstLineChars="200" w:firstLine="640"/>
        <w:jc w:val="both"/>
        <w:rPr>
          <w:rFonts w:hAnsi="仿宋" w:cs="Times New Roman"/>
          <w:szCs w:val="32"/>
        </w:rPr>
      </w:pPr>
      <w:r w:rsidRPr="006678F0">
        <w:rPr>
          <w:rFonts w:hAnsi="仿宋" w:cs="Times New Roman" w:hint="eastAsia"/>
          <w:szCs w:val="32"/>
        </w:rPr>
        <w:t>2.</w:t>
      </w:r>
      <w:r w:rsidR="006678F0">
        <w:rPr>
          <w:rFonts w:hAnsi="仿宋" w:cs="Times New Roman" w:hint="eastAsia"/>
          <w:szCs w:val="32"/>
        </w:rPr>
        <w:t>市级展评。</w:t>
      </w:r>
      <w:r w:rsidR="00C72D90">
        <w:rPr>
          <w:rFonts w:hAnsi="仿宋" w:cs="Times New Roman" w:hint="eastAsia"/>
          <w:szCs w:val="32"/>
        </w:rPr>
        <w:t>由</w:t>
      </w:r>
      <w:r w:rsidR="002A700F">
        <w:rPr>
          <w:rFonts w:hAnsi="仿宋" w:hint="eastAsia"/>
          <w:szCs w:val="32"/>
        </w:rPr>
        <w:t>市语委、市教育局、</w:t>
      </w:r>
      <w:r w:rsidR="00C72D90">
        <w:rPr>
          <w:rFonts w:hAnsi="仿宋" w:hint="eastAsia"/>
          <w:szCs w:val="32"/>
        </w:rPr>
        <w:t>市教育工会</w:t>
      </w:r>
      <w:r w:rsidR="002A700F">
        <w:rPr>
          <w:rFonts w:hAnsi="仿宋" w:hint="eastAsia"/>
          <w:szCs w:val="32"/>
        </w:rPr>
        <w:t>和市教科院</w:t>
      </w:r>
      <w:r w:rsidR="00C72D90">
        <w:rPr>
          <w:rFonts w:hAnsi="仿宋" w:hint="eastAsia"/>
          <w:szCs w:val="32"/>
        </w:rPr>
        <w:t>组织专家进行评奖。</w:t>
      </w:r>
    </w:p>
    <w:p w:rsidR="003D60B2" w:rsidRPr="006678F0" w:rsidRDefault="006678F0" w:rsidP="003D60B2">
      <w:pPr>
        <w:ind w:firstLine="645"/>
        <w:jc w:val="left"/>
        <w:rPr>
          <w:rFonts w:hAnsi="仿宋" w:cs="Times New Roman"/>
          <w:szCs w:val="32"/>
        </w:rPr>
      </w:pPr>
      <w:r w:rsidRPr="006678F0">
        <w:rPr>
          <w:rFonts w:hAnsi="仿宋" w:cs="Times New Roman" w:hint="eastAsia"/>
          <w:szCs w:val="32"/>
        </w:rPr>
        <w:t>3.</w:t>
      </w:r>
      <w:proofErr w:type="gramStart"/>
      <w:r w:rsidRPr="006678F0">
        <w:rPr>
          <w:rFonts w:hAnsi="仿宋" w:cs="Times New Roman" w:hint="eastAsia"/>
          <w:szCs w:val="32"/>
        </w:rPr>
        <w:t>推荐省</w:t>
      </w:r>
      <w:proofErr w:type="gramEnd"/>
      <w:r w:rsidRPr="006678F0">
        <w:rPr>
          <w:rFonts w:hAnsi="仿宋" w:cs="Times New Roman" w:hint="eastAsia"/>
          <w:szCs w:val="32"/>
        </w:rPr>
        <w:t>赛</w:t>
      </w:r>
      <w:r>
        <w:rPr>
          <w:rFonts w:hAnsi="仿宋" w:cs="Times New Roman" w:hint="eastAsia"/>
          <w:szCs w:val="32"/>
        </w:rPr>
        <w:t>。</w:t>
      </w:r>
      <w:r w:rsidR="00C72D90">
        <w:rPr>
          <w:rFonts w:hAnsi="仿宋" w:cs="Times New Roman" w:hint="eastAsia"/>
          <w:szCs w:val="32"/>
        </w:rPr>
        <w:t>市级评选出的优秀选手将推荐参加省级比赛，省</w:t>
      </w:r>
      <w:r w:rsidR="00C72D90">
        <w:rPr>
          <w:rFonts w:hAnsi="仿宋" w:hint="eastAsia"/>
          <w:szCs w:val="32"/>
        </w:rPr>
        <w:t>特等奖选手分别由省人力资源和社会保障厅、省总工会授予“江苏省技术能手”和“江苏省五一创新能手”称号。</w:t>
      </w:r>
    </w:p>
    <w:p w:rsidR="0061412A" w:rsidRPr="003C0B8E" w:rsidRDefault="00FA0634" w:rsidP="00FA0634">
      <w:pPr>
        <w:ind w:firstLineChars="200" w:firstLine="640"/>
        <w:jc w:val="left"/>
        <w:rPr>
          <w:rFonts w:ascii="黑体" w:eastAsia="黑体" w:hAnsi="黑体" w:cs="Times New Roman"/>
          <w:szCs w:val="32"/>
        </w:rPr>
      </w:pPr>
      <w:r>
        <w:rPr>
          <w:rFonts w:ascii="黑体" w:eastAsia="黑体" w:hAnsi="黑体" w:cs="Times New Roman" w:hint="eastAsia"/>
          <w:szCs w:val="32"/>
        </w:rPr>
        <w:t>七</w:t>
      </w:r>
      <w:r w:rsidR="0061412A" w:rsidRPr="003C0B8E">
        <w:rPr>
          <w:rFonts w:ascii="黑体" w:eastAsia="黑体" w:hAnsi="黑体" w:cs="Times New Roman" w:hint="eastAsia"/>
          <w:szCs w:val="32"/>
        </w:rPr>
        <w:t>、评奖办法</w:t>
      </w:r>
    </w:p>
    <w:p w:rsidR="0061412A" w:rsidRPr="003C0B8E" w:rsidRDefault="0061412A" w:rsidP="001E0336">
      <w:pPr>
        <w:ind w:firstLineChars="200" w:firstLine="640"/>
        <w:jc w:val="left"/>
        <w:rPr>
          <w:rFonts w:ascii="仿宋_GB2312" w:eastAsia="仿宋_GB2312" w:hAnsi="Calibri" w:cs="Times New Roman"/>
          <w:szCs w:val="32"/>
        </w:rPr>
      </w:pPr>
      <w:r w:rsidRPr="003C0B8E">
        <w:rPr>
          <w:rFonts w:ascii="仿宋_GB2312" w:eastAsia="仿宋_GB2312" w:hAnsi="Calibri" w:cs="Times New Roman" w:hint="eastAsia"/>
          <w:szCs w:val="32"/>
        </w:rPr>
        <w:t>各</w:t>
      </w:r>
      <w:r w:rsidR="001E0336">
        <w:rPr>
          <w:rFonts w:ascii="仿宋_GB2312" w:eastAsia="仿宋_GB2312" w:hAnsi="Calibri" w:cs="Times New Roman" w:hint="eastAsia"/>
          <w:spacing w:val="-3"/>
          <w:szCs w:val="32"/>
        </w:rPr>
        <w:t>地选拔由各地区自行评奖。市级展评</w:t>
      </w:r>
      <w:r w:rsidRPr="003C0B8E">
        <w:rPr>
          <w:rFonts w:ascii="仿宋_GB2312" w:eastAsia="仿宋_GB2312" w:hAnsi="Calibri" w:cs="Times New Roman" w:hint="eastAsia"/>
          <w:spacing w:val="-3"/>
          <w:szCs w:val="32"/>
        </w:rPr>
        <w:t>由主办方组织评委评分，评出一、二、三等奖</w:t>
      </w:r>
      <w:r w:rsidR="001E0336">
        <w:rPr>
          <w:rFonts w:ascii="仿宋_GB2312" w:eastAsia="仿宋_GB2312" w:hAnsi="Calibri" w:cs="Times New Roman" w:hint="eastAsia"/>
          <w:spacing w:val="-3"/>
          <w:szCs w:val="32"/>
        </w:rPr>
        <w:t>和优秀奖</w:t>
      </w:r>
      <w:r w:rsidRPr="003C0B8E">
        <w:rPr>
          <w:rFonts w:ascii="仿宋_GB2312" w:eastAsia="仿宋_GB2312" w:hAnsi="Calibri" w:cs="Times New Roman" w:hint="eastAsia"/>
          <w:spacing w:val="-3"/>
          <w:szCs w:val="32"/>
        </w:rPr>
        <w:t>若干，并对获奖选手颁发获奖证书及奖金。</w:t>
      </w:r>
    </w:p>
    <w:p w:rsidR="0061412A" w:rsidRPr="003C0B8E" w:rsidRDefault="001E0336" w:rsidP="001E0336">
      <w:pPr>
        <w:ind w:firstLineChars="200" w:firstLine="640"/>
        <w:jc w:val="left"/>
        <w:rPr>
          <w:rFonts w:ascii="黑体" w:eastAsia="黑体" w:hAnsi="黑体" w:cs="Times New Roman"/>
          <w:szCs w:val="32"/>
        </w:rPr>
      </w:pPr>
      <w:r>
        <w:rPr>
          <w:rFonts w:ascii="黑体" w:eastAsia="黑体" w:hAnsi="黑体" w:cs="Times New Roman" w:hint="eastAsia"/>
          <w:szCs w:val="32"/>
        </w:rPr>
        <w:t>八、报名</w:t>
      </w:r>
      <w:r w:rsidR="0061412A" w:rsidRPr="003C0B8E">
        <w:rPr>
          <w:rFonts w:ascii="黑体" w:eastAsia="黑体" w:hAnsi="黑体" w:cs="Times New Roman" w:hint="eastAsia"/>
          <w:szCs w:val="32"/>
        </w:rPr>
        <w:t>要求</w:t>
      </w:r>
    </w:p>
    <w:p w:rsidR="000E5068" w:rsidRDefault="000E5068" w:rsidP="000E5068">
      <w:pPr>
        <w:ind w:firstLineChars="200" w:firstLine="640"/>
        <w:jc w:val="both"/>
        <w:rPr>
          <w:rFonts w:hAnsi="仿宋"/>
          <w:szCs w:val="32"/>
        </w:rPr>
      </w:pPr>
      <w:r>
        <w:rPr>
          <w:rFonts w:ascii="仿宋_GB2312" w:eastAsia="仿宋_GB2312" w:hAnsi="Calibri" w:cs="Times New Roman" w:hint="eastAsia"/>
          <w:szCs w:val="32"/>
        </w:rPr>
        <w:t>各辖市</w:t>
      </w:r>
      <w:r w:rsidRPr="003C0B8E">
        <w:rPr>
          <w:rFonts w:ascii="仿宋_GB2312" w:eastAsia="仿宋_GB2312" w:hAnsi="Calibri" w:cs="Times New Roman" w:hint="eastAsia"/>
          <w:szCs w:val="32"/>
        </w:rPr>
        <w:t>区</w:t>
      </w:r>
      <w:r>
        <w:rPr>
          <w:rFonts w:ascii="仿宋_GB2312" w:eastAsia="仿宋_GB2312" w:hAnsi="Calibri" w:cs="Times New Roman" w:hint="eastAsia"/>
          <w:szCs w:val="32"/>
        </w:rPr>
        <w:t>、各学校</w:t>
      </w:r>
      <w:r w:rsidRPr="003C0B8E">
        <w:rPr>
          <w:rFonts w:ascii="仿宋_GB2312" w:eastAsia="仿宋_GB2312" w:hAnsi="Calibri" w:cs="Times New Roman" w:hint="eastAsia"/>
          <w:szCs w:val="32"/>
        </w:rPr>
        <w:t>于</w:t>
      </w:r>
      <w:r>
        <w:rPr>
          <w:rFonts w:ascii="仿宋_GB2312" w:eastAsia="仿宋_GB2312" w:hAnsi="Calibri" w:cs="Times New Roman" w:hint="eastAsia"/>
          <w:szCs w:val="32"/>
        </w:rPr>
        <w:t>7</w:t>
      </w:r>
      <w:r w:rsidRPr="003C0B8E">
        <w:rPr>
          <w:rFonts w:ascii="仿宋_GB2312" w:eastAsia="仿宋_GB2312" w:hAnsi="Calibri" w:cs="Times New Roman" w:hint="eastAsia"/>
          <w:szCs w:val="32"/>
        </w:rPr>
        <w:t>月</w:t>
      </w:r>
      <w:r>
        <w:rPr>
          <w:rFonts w:ascii="仿宋_GB2312" w:eastAsia="仿宋_GB2312" w:hAnsi="Calibri" w:cs="Times New Roman" w:hint="eastAsia"/>
          <w:szCs w:val="32"/>
        </w:rPr>
        <w:t>1</w:t>
      </w:r>
      <w:r w:rsidRPr="003C0B8E">
        <w:rPr>
          <w:rFonts w:ascii="仿宋_GB2312" w:eastAsia="仿宋_GB2312" w:hAnsi="Calibri" w:cs="Times New Roman" w:hint="eastAsia"/>
          <w:szCs w:val="32"/>
        </w:rPr>
        <w:t>日前</w:t>
      </w:r>
      <w:r w:rsidRPr="00A30788">
        <w:rPr>
          <w:rFonts w:hAnsi="仿宋" w:hint="eastAsia"/>
          <w:szCs w:val="32"/>
        </w:rPr>
        <w:t>将</w:t>
      </w:r>
      <w:r>
        <w:rPr>
          <w:rFonts w:hAnsi="仿宋" w:hint="eastAsia"/>
          <w:szCs w:val="32"/>
        </w:rPr>
        <w:t>推荐参加市级比赛的</w:t>
      </w:r>
      <w:r w:rsidR="00776615" w:rsidRPr="00776615">
        <w:rPr>
          <w:rFonts w:ascii="仿宋_GB2312" w:eastAsia="仿宋_GB2312" w:hAnsi="Calibri" w:cs="Times New Roman" w:hint="eastAsia"/>
          <w:szCs w:val="32"/>
        </w:rPr>
        <w:t>教师中华经典</w:t>
      </w:r>
      <w:proofErr w:type="gramStart"/>
      <w:r w:rsidR="00776615" w:rsidRPr="00776615">
        <w:rPr>
          <w:rFonts w:ascii="仿宋_GB2312" w:eastAsia="仿宋_GB2312" w:hAnsi="Calibri" w:cs="Times New Roman" w:hint="eastAsia"/>
          <w:szCs w:val="32"/>
        </w:rPr>
        <w:t>诵写讲教学</w:t>
      </w:r>
      <w:r>
        <w:rPr>
          <w:rFonts w:hAnsi="仿宋" w:hint="eastAsia"/>
          <w:szCs w:val="32"/>
        </w:rPr>
        <w:t>微课</w:t>
      </w:r>
      <w:proofErr w:type="gramEnd"/>
      <w:r w:rsidRPr="00A30788">
        <w:rPr>
          <w:rFonts w:hAnsi="仿宋" w:hint="eastAsia"/>
          <w:szCs w:val="32"/>
        </w:rPr>
        <w:t>视频和填写</w:t>
      </w:r>
      <w:r w:rsidRPr="00776615">
        <w:rPr>
          <w:rFonts w:ascii="仿宋_GB2312" w:eastAsia="仿宋_GB2312" w:hAnsi="Calibri" w:cs="Times New Roman" w:hint="eastAsia"/>
          <w:szCs w:val="32"/>
        </w:rPr>
        <w:t>好的《</w:t>
      </w:r>
      <w:r w:rsidR="00776615" w:rsidRPr="00776615">
        <w:rPr>
          <w:rFonts w:ascii="仿宋_GB2312" w:eastAsia="仿宋_GB2312" w:hAnsi="Calibri" w:cs="Times New Roman" w:hint="eastAsia"/>
          <w:szCs w:val="32"/>
        </w:rPr>
        <w:t>2021年常州市教师中华经典诵写讲教学能力大赛</w:t>
      </w:r>
      <w:r w:rsidRPr="00776615">
        <w:rPr>
          <w:rFonts w:ascii="仿宋_GB2312" w:eastAsia="仿宋_GB2312" w:hAnsi="Calibri" w:cs="Times New Roman" w:hint="eastAsia"/>
          <w:szCs w:val="32"/>
        </w:rPr>
        <w:t>报名</w:t>
      </w:r>
      <w:r w:rsidRPr="00776615">
        <w:rPr>
          <w:rFonts w:ascii="仿宋_GB2312" w:eastAsia="仿宋_GB2312" w:hAnsi="Calibri" w:cs="Times New Roman"/>
          <w:szCs w:val="32"/>
        </w:rPr>
        <w:t>表</w:t>
      </w:r>
      <w:r w:rsidRPr="00776615">
        <w:rPr>
          <w:rFonts w:ascii="仿宋_GB2312" w:eastAsia="仿宋_GB2312" w:hAnsi="Calibri" w:cs="Times New Roman" w:hint="eastAsia"/>
          <w:szCs w:val="32"/>
        </w:rPr>
        <w:t>》</w:t>
      </w:r>
      <w:r w:rsidR="00776615">
        <w:rPr>
          <w:rFonts w:hAnsi="仿宋" w:hint="eastAsia"/>
          <w:szCs w:val="32"/>
        </w:rPr>
        <w:t>（见附件</w:t>
      </w:r>
      <w:r w:rsidR="00FB0279">
        <w:rPr>
          <w:rFonts w:hAnsi="仿宋" w:hint="eastAsia"/>
          <w:szCs w:val="32"/>
        </w:rPr>
        <w:t>2</w:t>
      </w:r>
      <w:r w:rsidRPr="00A30788">
        <w:rPr>
          <w:rFonts w:hAnsi="仿宋" w:hint="eastAsia"/>
          <w:szCs w:val="32"/>
        </w:rPr>
        <w:t>）一同报市教育局语委办邮箱</w:t>
      </w:r>
      <w:r>
        <w:rPr>
          <w:rFonts w:hAnsi="仿宋" w:hint="eastAsia"/>
          <w:szCs w:val="32"/>
        </w:rPr>
        <w:t>。</w:t>
      </w:r>
    </w:p>
    <w:p w:rsidR="000E5068" w:rsidRPr="00972DA6" w:rsidRDefault="000E5068" w:rsidP="000E5068">
      <w:pPr>
        <w:ind w:firstLineChars="200" w:firstLine="640"/>
        <w:jc w:val="left"/>
        <w:rPr>
          <w:rFonts w:ascii="Times New Roman" w:eastAsia="仿宋_GB2312" w:hAnsi="Times New Roman" w:cs="Times New Roman"/>
          <w:color w:val="000000" w:themeColor="text1"/>
          <w:szCs w:val="32"/>
        </w:rPr>
      </w:pPr>
      <w:r>
        <w:rPr>
          <w:rFonts w:ascii="Times New Roman" w:eastAsia="仿宋_GB2312" w:hAnsi="Times New Roman" w:cs="Times New Roman" w:hint="eastAsia"/>
          <w:color w:val="000000" w:themeColor="text1"/>
          <w:szCs w:val="32"/>
        </w:rPr>
        <w:t>市教育局</w:t>
      </w:r>
      <w:r>
        <w:rPr>
          <w:rFonts w:ascii="Times New Roman" w:eastAsia="仿宋_GB2312" w:hAnsi="Times New Roman" w:cs="Times New Roman"/>
          <w:color w:val="000000" w:themeColor="text1"/>
          <w:szCs w:val="32"/>
        </w:rPr>
        <w:t>语委办联系人：</w:t>
      </w:r>
      <w:r>
        <w:rPr>
          <w:rFonts w:ascii="Times New Roman" w:eastAsia="仿宋_GB2312" w:hAnsi="Times New Roman" w:cs="Times New Roman" w:hint="eastAsia"/>
          <w:color w:val="000000" w:themeColor="text1"/>
          <w:szCs w:val="32"/>
        </w:rPr>
        <w:t>花向阳</w:t>
      </w:r>
      <w:r w:rsidRPr="0052697C">
        <w:rPr>
          <w:rFonts w:ascii="Times New Roman" w:eastAsia="仿宋_GB2312" w:hAnsi="Times New Roman" w:cs="Times New Roman"/>
          <w:color w:val="000000" w:themeColor="text1"/>
          <w:szCs w:val="32"/>
        </w:rPr>
        <w:t>，联系电话：</w:t>
      </w:r>
      <w:r>
        <w:rPr>
          <w:rFonts w:ascii="Times New Roman" w:eastAsia="仿宋_GB2312" w:hAnsi="Times New Roman" w:cs="Times New Roman" w:hint="eastAsia"/>
          <w:color w:val="000000" w:themeColor="text1"/>
          <w:szCs w:val="32"/>
        </w:rPr>
        <w:t>85681355</w:t>
      </w:r>
      <w:r>
        <w:rPr>
          <w:rFonts w:ascii="Times New Roman" w:eastAsia="仿宋_GB2312" w:hAnsi="Times New Roman" w:cs="Times New Roman" w:hint="eastAsia"/>
          <w:color w:val="000000" w:themeColor="text1"/>
          <w:szCs w:val="32"/>
        </w:rPr>
        <w:t>；</w:t>
      </w:r>
      <w:r w:rsidR="00A80CD0">
        <w:rPr>
          <w:rFonts w:ascii="Times New Roman" w:eastAsia="仿宋_GB2312" w:hAnsi="Times New Roman" w:cs="Times New Roman" w:hint="eastAsia"/>
          <w:color w:val="000000" w:themeColor="text1"/>
          <w:szCs w:val="32"/>
        </w:rPr>
        <w:t>市教育工会联系人：徐红兵，</w:t>
      </w:r>
      <w:r w:rsidR="00A80CD0" w:rsidRPr="0052697C">
        <w:rPr>
          <w:rFonts w:ascii="Times New Roman" w:eastAsia="仿宋_GB2312" w:hAnsi="Times New Roman" w:cs="Times New Roman"/>
          <w:color w:val="000000" w:themeColor="text1"/>
          <w:szCs w:val="32"/>
        </w:rPr>
        <w:t>联系电话：</w:t>
      </w:r>
      <w:r w:rsidR="00A80CD0">
        <w:rPr>
          <w:rFonts w:ascii="Times New Roman" w:eastAsia="仿宋_GB2312" w:hAnsi="Times New Roman" w:cs="Times New Roman" w:hint="eastAsia"/>
          <w:color w:val="000000" w:themeColor="text1"/>
          <w:szCs w:val="32"/>
        </w:rPr>
        <w:t>85681358</w:t>
      </w:r>
      <w:r w:rsidR="00A80CD0">
        <w:rPr>
          <w:rFonts w:ascii="Times New Roman" w:eastAsia="仿宋_GB2312" w:hAnsi="Times New Roman" w:cs="Times New Roman" w:hint="eastAsia"/>
          <w:color w:val="000000" w:themeColor="text1"/>
          <w:szCs w:val="32"/>
        </w:rPr>
        <w:t>；</w:t>
      </w:r>
      <w:r>
        <w:rPr>
          <w:rFonts w:ascii="仿宋_GB2312" w:eastAsia="仿宋_GB2312" w:hint="eastAsia"/>
          <w:szCs w:val="32"/>
        </w:rPr>
        <w:t>上报材料</w:t>
      </w:r>
      <w:r w:rsidRPr="00A30788">
        <w:rPr>
          <w:rFonts w:hAnsi="仿宋" w:hint="eastAsia"/>
          <w:szCs w:val="32"/>
        </w:rPr>
        <w:t>邮</w:t>
      </w:r>
      <w:r w:rsidRPr="003C0B8E">
        <w:rPr>
          <w:rFonts w:ascii="仿宋_GB2312" w:eastAsia="仿宋_GB2312" w:hint="eastAsia"/>
          <w:szCs w:val="32"/>
        </w:rPr>
        <w:t>箱：</w:t>
      </w:r>
      <w:r>
        <w:rPr>
          <w:rFonts w:ascii="Times New Roman" w:eastAsia="仿宋_GB2312" w:hAnsi="Times New Roman" w:cs="Times New Roman" w:hint="eastAsia"/>
          <w:color w:val="000000" w:themeColor="text1"/>
          <w:szCs w:val="32"/>
        </w:rPr>
        <w:t>czgaozhichu@126.com</w:t>
      </w:r>
      <w:r w:rsidRPr="00A30788">
        <w:rPr>
          <w:rFonts w:hAnsi="仿宋" w:hint="eastAsia"/>
          <w:szCs w:val="32"/>
        </w:rPr>
        <w:t>。</w:t>
      </w:r>
    </w:p>
    <w:p w:rsidR="003B53C2" w:rsidRDefault="003B53C2" w:rsidP="00861860">
      <w:pPr>
        <w:ind w:firstLineChars="200" w:firstLine="640"/>
        <w:jc w:val="left"/>
        <w:rPr>
          <w:rFonts w:hAnsi="仿宋"/>
          <w:szCs w:val="32"/>
        </w:rPr>
      </w:pPr>
    </w:p>
    <w:p w:rsidR="00861860" w:rsidRDefault="00E3258C" w:rsidP="00861860">
      <w:pPr>
        <w:ind w:firstLineChars="200" w:firstLine="640"/>
        <w:jc w:val="left"/>
        <w:rPr>
          <w:rFonts w:hAnsi="仿宋"/>
          <w:szCs w:val="32"/>
        </w:rPr>
      </w:pPr>
      <w:r>
        <w:rPr>
          <w:rFonts w:hAnsi="仿宋" w:hint="eastAsia"/>
          <w:szCs w:val="32"/>
        </w:rPr>
        <w:lastRenderedPageBreak/>
        <w:t>附件：1.</w:t>
      </w:r>
      <w:r w:rsidR="00861860" w:rsidRPr="00861860">
        <w:rPr>
          <w:rFonts w:ascii="方正小标宋简体" w:eastAsia="方正小标宋简体" w:hint="eastAsia"/>
          <w:sz w:val="44"/>
        </w:rPr>
        <w:t xml:space="preserve"> </w:t>
      </w:r>
      <w:r w:rsidR="00861860" w:rsidRPr="00861860">
        <w:rPr>
          <w:rFonts w:ascii="Times New Roman" w:eastAsia="仿宋_GB2312" w:hAnsi="Times New Roman" w:cs="Times New Roman" w:hint="eastAsia"/>
          <w:color w:val="000000" w:themeColor="text1"/>
          <w:szCs w:val="32"/>
        </w:rPr>
        <w:t>2021</w:t>
      </w:r>
      <w:r w:rsidR="00861860" w:rsidRPr="00861860">
        <w:rPr>
          <w:rFonts w:ascii="Times New Roman" w:eastAsia="仿宋_GB2312" w:hAnsi="Times New Roman" w:cs="Times New Roman" w:hint="eastAsia"/>
          <w:color w:val="000000" w:themeColor="text1"/>
          <w:szCs w:val="32"/>
        </w:rPr>
        <w:t>年常州市教师中华经典</w:t>
      </w:r>
      <w:proofErr w:type="gramStart"/>
      <w:r w:rsidR="00861860" w:rsidRPr="00861860">
        <w:rPr>
          <w:rFonts w:ascii="Times New Roman" w:eastAsia="仿宋_GB2312" w:hAnsi="Times New Roman" w:cs="Times New Roman" w:hint="eastAsia"/>
          <w:color w:val="000000" w:themeColor="text1"/>
          <w:szCs w:val="32"/>
        </w:rPr>
        <w:t>诵写讲</w:t>
      </w:r>
      <w:proofErr w:type="gramEnd"/>
      <w:r w:rsidR="00861860" w:rsidRPr="00861860">
        <w:rPr>
          <w:rFonts w:ascii="Times New Roman" w:eastAsia="仿宋_GB2312" w:hAnsi="Times New Roman" w:cs="Times New Roman" w:hint="eastAsia"/>
          <w:color w:val="000000" w:themeColor="text1"/>
          <w:szCs w:val="32"/>
        </w:rPr>
        <w:t>教学能力大赛</w:t>
      </w:r>
      <w:r w:rsidRPr="00861860">
        <w:rPr>
          <w:rFonts w:ascii="Times New Roman" w:eastAsia="仿宋_GB2312" w:hAnsi="Times New Roman" w:cs="Times New Roman" w:hint="eastAsia"/>
          <w:color w:val="000000" w:themeColor="text1"/>
          <w:szCs w:val="32"/>
        </w:rPr>
        <w:t xml:space="preserve">    </w:t>
      </w:r>
      <w:r>
        <w:rPr>
          <w:rFonts w:hAnsi="仿宋" w:hint="eastAsia"/>
          <w:szCs w:val="32"/>
        </w:rPr>
        <w:t xml:space="preserve">     </w:t>
      </w:r>
    </w:p>
    <w:p w:rsidR="00E3258C" w:rsidRDefault="00E3258C" w:rsidP="00861860">
      <w:pPr>
        <w:jc w:val="left"/>
        <w:rPr>
          <w:rFonts w:hAnsi="仿宋"/>
          <w:szCs w:val="32"/>
        </w:rPr>
      </w:pPr>
      <w:r>
        <w:rPr>
          <w:rFonts w:hAnsi="仿宋" w:hint="eastAsia"/>
          <w:szCs w:val="32"/>
        </w:rPr>
        <w:t>评分标准</w:t>
      </w:r>
    </w:p>
    <w:p w:rsidR="000D5EEE" w:rsidRPr="00477555" w:rsidRDefault="00861860" w:rsidP="000D5EEE">
      <w:pPr>
        <w:jc w:val="left"/>
        <w:rPr>
          <w:rFonts w:ascii="Times New Roman" w:eastAsia="仿宋_GB2312" w:hAnsi="Times New Roman" w:cs="Times New Roman"/>
          <w:color w:val="000000" w:themeColor="text1"/>
          <w:szCs w:val="32"/>
        </w:rPr>
      </w:pPr>
      <w:r>
        <w:rPr>
          <w:rFonts w:hAnsi="仿宋" w:hint="eastAsia"/>
          <w:szCs w:val="32"/>
        </w:rPr>
        <w:t xml:space="preserve">          2</w:t>
      </w:r>
      <w:r w:rsidR="000D5EEE">
        <w:rPr>
          <w:rFonts w:hAnsi="仿宋" w:hint="eastAsia"/>
          <w:szCs w:val="32"/>
        </w:rPr>
        <w:t>.</w:t>
      </w:r>
      <w:r w:rsidR="00477555" w:rsidRPr="00477555">
        <w:rPr>
          <w:rFonts w:ascii="方正小标宋简体" w:eastAsia="方正小标宋简体" w:hint="eastAsia"/>
          <w:sz w:val="44"/>
        </w:rPr>
        <w:t xml:space="preserve"> </w:t>
      </w:r>
      <w:r w:rsidR="00477555" w:rsidRPr="00477555">
        <w:rPr>
          <w:rFonts w:ascii="Times New Roman" w:eastAsia="仿宋_GB2312" w:hAnsi="Times New Roman" w:cs="Times New Roman" w:hint="eastAsia"/>
          <w:color w:val="000000" w:themeColor="text1"/>
          <w:szCs w:val="32"/>
        </w:rPr>
        <w:t>2021</w:t>
      </w:r>
      <w:r w:rsidR="00477555" w:rsidRPr="00477555">
        <w:rPr>
          <w:rFonts w:ascii="Times New Roman" w:eastAsia="仿宋_GB2312" w:hAnsi="Times New Roman" w:cs="Times New Roman" w:hint="eastAsia"/>
          <w:color w:val="000000" w:themeColor="text1"/>
          <w:szCs w:val="32"/>
        </w:rPr>
        <w:t>年常州市教师中华经典</w:t>
      </w:r>
      <w:proofErr w:type="gramStart"/>
      <w:r w:rsidR="00477555" w:rsidRPr="00477555">
        <w:rPr>
          <w:rFonts w:ascii="Times New Roman" w:eastAsia="仿宋_GB2312" w:hAnsi="Times New Roman" w:cs="Times New Roman" w:hint="eastAsia"/>
          <w:color w:val="000000" w:themeColor="text1"/>
          <w:szCs w:val="32"/>
        </w:rPr>
        <w:t>诵写讲</w:t>
      </w:r>
      <w:proofErr w:type="gramEnd"/>
      <w:r w:rsidR="00477555" w:rsidRPr="00477555">
        <w:rPr>
          <w:rFonts w:ascii="Times New Roman" w:eastAsia="仿宋_GB2312" w:hAnsi="Times New Roman" w:cs="Times New Roman" w:hint="eastAsia"/>
          <w:color w:val="000000" w:themeColor="text1"/>
          <w:szCs w:val="32"/>
        </w:rPr>
        <w:t>教学能力大赛报名表</w:t>
      </w:r>
    </w:p>
    <w:p w:rsidR="007C33C7" w:rsidRDefault="007C33C7" w:rsidP="007C33C7">
      <w:pPr>
        <w:jc w:val="left"/>
        <w:rPr>
          <w:rFonts w:hAnsi="仿宋"/>
          <w:szCs w:val="32"/>
        </w:rPr>
      </w:pPr>
      <w:r>
        <w:rPr>
          <w:rFonts w:hAnsi="仿宋" w:hint="eastAsia"/>
          <w:szCs w:val="32"/>
        </w:rPr>
        <w:t xml:space="preserve">         </w:t>
      </w:r>
    </w:p>
    <w:p w:rsidR="00FD5856" w:rsidRDefault="003B53C2" w:rsidP="00C65017">
      <w:pPr>
        <w:ind w:firstLine="645"/>
        <w:jc w:val="left"/>
        <w:rPr>
          <w:rFonts w:hAnsi="仿宋"/>
          <w:szCs w:val="32"/>
        </w:rPr>
      </w:pPr>
      <w:r>
        <w:rPr>
          <w:rFonts w:hAnsi="仿宋" w:hint="eastAsia"/>
          <w:szCs w:val="32"/>
        </w:rPr>
        <w:t xml:space="preserve">常州市语言文字工作委员会     </w:t>
      </w:r>
      <w:r w:rsidR="00FD5856">
        <w:rPr>
          <w:rFonts w:hAnsi="仿宋" w:hint="eastAsia"/>
          <w:szCs w:val="32"/>
        </w:rPr>
        <w:t xml:space="preserve">  常州市教育局 </w:t>
      </w:r>
    </w:p>
    <w:p w:rsidR="00FD5856" w:rsidRDefault="00FD5856" w:rsidP="00FD5856">
      <w:pPr>
        <w:ind w:firstLineChars="750" w:firstLine="2400"/>
        <w:jc w:val="left"/>
        <w:rPr>
          <w:rFonts w:hAnsi="仿宋"/>
          <w:szCs w:val="32"/>
        </w:rPr>
      </w:pPr>
    </w:p>
    <w:p w:rsidR="00FD5856" w:rsidRDefault="00FD5856" w:rsidP="00FD5856">
      <w:pPr>
        <w:ind w:firstLineChars="750" w:firstLine="2400"/>
        <w:jc w:val="left"/>
        <w:rPr>
          <w:rFonts w:hAnsi="仿宋"/>
          <w:szCs w:val="32"/>
        </w:rPr>
      </w:pPr>
    </w:p>
    <w:p w:rsidR="002963F5" w:rsidRDefault="00FD5856" w:rsidP="00FD5856">
      <w:pPr>
        <w:ind w:firstLineChars="950" w:firstLine="3040"/>
        <w:jc w:val="left"/>
        <w:rPr>
          <w:rFonts w:hAnsi="仿宋"/>
          <w:szCs w:val="32"/>
        </w:rPr>
      </w:pPr>
      <w:r>
        <w:rPr>
          <w:rFonts w:hAnsi="仿宋" w:hint="eastAsia"/>
          <w:szCs w:val="32"/>
        </w:rPr>
        <w:t>常州市教育工会</w:t>
      </w:r>
    </w:p>
    <w:p w:rsidR="00FD5856" w:rsidRDefault="00FD5856" w:rsidP="00FD5856">
      <w:pPr>
        <w:ind w:firstLineChars="950" w:firstLine="3040"/>
        <w:jc w:val="left"/>
        <w:rPr>
          <w:rFonts w:hAnsi="仿宋"/>
          <w:szCs w:val="32"/>
        </w:rPr>
      </w:pPr>
    </w:p>
    <w:p w:rsidR="00FD5856" w:rsidRDefault="00FD5856" w:rsidP="00FD5856">
      <w:pPr>
        <w:ind w:firstLineChars="950" w:firstLine="3040"/>
        <w:jc w:val="left"/>
        <w:rPr>
          <w:rFonts w:hAnsi="仿宋"/>
          <w:szCs w:val="32"/>
        </w:rPr>
      </w:pPr>
      <w:r>
        <w:rPr>
          <w:rFonts w:hAnsi="仿宋" w:hint="eastAsia"/>
          <w:szCs w:val="32"/>
        </w:rPr>
        <w:t xml:space="preserve">                2021年5月18日</w:t>
      </w:r>
    </w:p>
    <w:sectPr w:rsidR="00FD5856" w:rsidSect="00B8137F">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6C3" w:rsidRDefault="005566C3" w:rsidP="00BC3A0F">
      <w:pPr>
        <w:spacing w:line="240" w:lineRule="auto"/>
      </w:pPr>
      <w:r>
        <w:separator/>
      </w:r>
    </w:p>
  </w:endnote>
  <w:endnote w:type="continuationSeparator" w:id="0">
    <w:p w:rsidR="005566C3" w:rsidRDefault="005566C3" w:rsidP="00BC3A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6C3" w:rsidRDefault="005566C3" w:rsidP="00BC3A0F">
      <w:pPr>
        <w:spacing w:line="240" w:lineRule="auto"/>
      </w:pPr>
      <w:r>
        <w:separator/>
      </w:r>
    </w:p>
  </w:footnote>
  <w:footnote w:type="continuationSeparator" w:id="0">
    <w:p w:rsidR="005566C3" w:rsidRDefault="005566C3" w:rsidP="00BC3A0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1B9C"/>
    <w:rsid w:val="00020A71"/>
    <w:rsid w:val="00051D81"/>
    <w:rsid w:val="00052B68"/>
    <w:rsid w:val="0008055D"/>
    <w:rsid w:val="000A642F"/>
    <w:rsid w:val="000A7602"/>
    <w:rsid w:val="000B23B6"/>
    <w:rsid w:val="000C22A4"/>
    <w:rsid w:val="000D5EEE"/>
    <w:rsid w:val="000E020A"/>
    <w:rsid w:val="000E5068"/>
    <w:rsid w:val="000F4C76"/>
    <w:rsid w:val="000F6DF5"/>
    <w:rsid w:val="001024C3"/>
    <w:rsid w:val="00107C79"/>
    <w:rsid w:val="001217AE"/>
    <w:rsid w:val="00121C68"/>
    <w:rsid w:val="00124C08"/>
    <w:rsid w:val="0013591E"/>
    <w:rsid w:val="00136BDE"/>
    <w:rsid w:val="00140EC8"/>
    <w:rsid w:val="00156332"/>
    <w:rsid w:val="00156DF7"/>
    <w:rsid w:val="0016330B"/>
    <w:rsid w:val="00180567"/>
    <w:rsid w:val="00184F1B"/>
    <w:rsid w:val="001950DF"/>
    <w:rsid w:val="001B236E"/>
    <w:rsid w:val="001C6DCD"/>
    <w:rsid w:val="001C72C0"/>
    <w:rsid w:val="001E0336"/>
    <w:rsid w:val="001F0041"/>
    <w:rsid w:val="0021475D"/>
    <w:rsid w:val="00220270"/>
    <w:rsid w:val="00222416"/>
    <w:rsid w:val="00232EB8"/>
    <w:rsid w:val="002337E8"/>
    <w:rsid w:val="0024276A"/>
    <w:rsid w:val="00253CB4"/>
    <w:rsid w:val="00256952"/>
    <w:rsid w:val="0026668F"/>
    <w:rsid w:val="00287EB8"/>
    <w:rsid w:val="002920F0"/>
    <w:rsid w:val="002963F5"/>
    <w:rsid w:val="002A700F"/>
    <w:rsid w:val="002C66D6"/>
    <w:rsid w:val="002E14B2"/>
    <w:rsid w:val="002E3563"/>
    <w:rsid w:val="002F314E"/>
    <w:rsid w:val="002F4878"/>
    <w:rsid w:val="002F7BFA"/>
    <w:rsid w:val="00315A62"/>
    <w:rsid w:val="003426E5"/>
    <w:rsid w:val="00365F57"/>
    <w:rsid w:val="00372E37"/>
    <w:rsid w:val="003763CA"/>
    <w:rsid w:val="0037745C"/>
    <w:rsid w:val="003A5263"/>
    <w:rsid w:val="003B07EC"/>
    <w:rsid w:val="003B53C2"/>
    <w:rsid w:val="003B7270"/>
    <w:rsid w:val="003D60B2"/>
    <w:rsid w:val="00402581"/>
    <w:rsid w:val="00407269"/>
    <w:rsid w:val="0041578F"/>
    <w:rsid w:val="00421D8D"/>
    <w:rsid w:val="004265B3"/>
    <w:rsid w:val="004270D3"/>
    <w:rsid w:val="00447EEE"/>
    <w:rsid w:val="00466EE1"/>
    <w:rsid w:val="00477555"/>
    <w:rsid w:val="00486EAC"/>
    <w:rsid w:val="004B065B"/>
    <w:rsid w:val="004C704E"/>
    <w:rsid w:val="004D3655"/>
    <w:rsid w:val="004E0A3B"/>
    <w:rsid w:val="004E17E2"/>
    <w:rsid w:val="004F18DA"/>
    <w:rsid w:val="004F2CA8"/>
    <w:rsid w:val="004F39DB"/>
    <w:rsid w:val="004F4CB7"/>
    <w:rsid w:val="004F6AA2"/>
    <w:rsid w:val="004F7981"/>
    <w:rsid w:val="00503D4E"/>
    <w:rsid w:val="005063E2"/>
    <w:rsid w:val="00516A85"/>
    <w:rsid w:val="005250A7"/>
    <w:rsid w:val="005566C3"/>
    <w:rsid w:val="005604FF"/>
    <w:rsid w:val="00575B79"/>
    <w:rsid w:val="005B0B5D"/>
    <w:rsid w:val="005B3809"/>
    <w:rsid w:val="005C2344"/>
    <w:rsid w:val="005D64D2"/>
    <w:rsid w:val="005E140E"/>
    <w:rsid w:val="005E15E4"/>
    <w:rsid w:val="005E17FC"/>
    <w:rsid w:val="005E33D3"/>
    <w:rsid w:val="005E3A5B"/>
    <w:rsid w:val="005E7CAE"/>
    <w:rsid w:val="0061412A"/>
    <w:rsid w:val="00614470"/>
    <w:rsid w:val="00626FCE"/>
    <w:rsid w:val="00643747"/>
    <w:rsid w:val="006678F0"/>
    <w:rsid w:val="00681A38"/>
    <w:rsid w:val="00691B49"/>
    <w:rsid w:val="006A0443"/>
    <w:rsid w:val="006C4D9C"/>
    <w:rsid w:val="006D6BD3"/>
    <w:rsid w:val="006E05EF"/>
    <w:rsid w:val="006E1539"/>
    <w:rsid w:val="006E6172"/>
    <w:rsid w:val="00710A0C"/>
    <w:rsid w:val="007118F6"/>
    <w:rsid w:val="00716AFB"/>
    <w:rsid w:val="0072022A"/>
    <w:rsid w:val="007301DC"/>
    <w:rsid w:val="0073088E"/>
    <w:rsid w:val="007442BC"/>
    <w:rsid w:val="00745BBD"/>
    <w:rsid w:val="0076123D"/>
    <w:rsid w:val="00763441"/>
    <w:rsid w:val="00773215"/>
    <w:rsid w:val="00776615"/>
    <w:rsid w:val="00780543"/>
    <w:rsid w:val="00792E4A"/>
    <w:rsid w:val="0079597A"/>
    <w:rsid w:val="007B132E"/>
    <w:rsid w:val="007B1B04"/>
    <w:rsid w:val="007C33C7"/>
    <w:rsid w:val="007C619A"/>
    <w:rsid w:val="007D480D"/>
    <w:rsid w:val="007D5955"/>
    <w:rsid w:val="007E2881"/>
    <w:rsid w:val="008002A0"/>
    <w:rsid w:val="00821A81"/>
    <w:rsid w:val="00841633"/>
    <w:rsid w:val="008453B2"/>
    <w:rsid w:val="00847A99"/>
    <w:rsid w:val="00861860"/>
    <w:rsid w:val="00872FD9"/>
    <w:rsid w:val="008748D4"/>
    <w:rsid w:val="00877110"/>
    <w:rsid w:val="00885B67"/>
    <w:rsid w:val="00891B25"/>
    <w:rsid w:val="00894EB5"/>
    <w:rsid w:val="008D2133"/>
    <w:rsid w:val="008D78F2"/>
    <w:rsid w:val="008E0CA7"/>
    <w:rsid w:val="008E4C90"/>
    <w:rsid w:val="008F56FD"/>
    <w:rsid w:val="00922372"/>
    <w:rsid w:val="00962B22"/>
    <w:rsid w:val="00973985"/>
    <w:rsid w:val="00974954"/>
    <w:rsid w:val="00982CBC"/>
    <w:rsid w:val="009B4123"/>
    <w:rsid w:val="009C7B21"/>
    <w:rsid w:val="009D286A"/>
    <w:rsid w:val="009D2AAB"/>
    <w:rsid w:val="009D77ED"/>
    <w:rsid w:val="009F06F0"/>
    <w:rsid w:val="00A017D9"/>
    <w:rsid w:val="00A14E30"/>
    <w:rsid w:val="00A21292"/>
    <w:rsid w:val="00A248B3"/>
    <w:rsid w:val="00A37E7D"/>
    <w:rsid w:val="00A6664E"/>
    <w:rsid w:val="00A80CD0"/>
    <w:rsid w:val="00AA4AE0"/>
    <w:rsid w:val="00AC1B9C"/>
    <w:rsid w:val="00AD4E8C"/>
    <w:rsid w:val="00AE1118"/>
    <w:rsid w:val="00B030AB"/>
    <w:rsid w:val="00B13D44"/>
    <w:rsid w:val="00B178C9"/>
    <w:rsid w:val="00B4606A"/>
    <w:rsid w:val="00B52D9A"/>
    <w:rsid w:val="00B73738"/>
    <w:rsid w:val="00B764F0"/>
    <w:rsid w:val="00B8137F"/>
    <w:rsid w:val="00B82C36"/>
    <w:rsid w:val="00B83BEF"/>
    <w:rsid w:val="00B87441"/>
    <w:rsid w:val="00B94666"/>
    <w:rsid w:val="00BA35F7"/>
    <w:rsid w:val="00BA648B"/>
    <w:rsid w:val="00BC2BBB"/>
    <w:rsid w:val="00BC3A0F"/>
    <w:rsid w:val="00BC4473"/>
    <w:rsid w:val="00BD313C"/>
    <w:rsid w:val="00BD56B8"/>
    <w:rsid w:val="00BE6B9B"/>
    <w:rsid w:val="00BE7090"/>
    <w:rsid w:val="00BF1FD7"/>
    <w:rsid w:val="00BF23F5"/>
    <w:rsid w:val="00BF5EA8"/>
    <w:rsid w:val="00C26FBA"/>
    <w:rsid w:val="00C42152"/>
    <w:rsid w:val="00C5531A"/>
    <w:rsid w:val="00C60002"/>
    <w:rsid w:val="00C6403B"/>
    <w:rsid w:val="00C65017"/>
    <w:rsid w:val="00C70797"/>
    <w:rsid w:val="00C71213"/>
    <w:rsid w:val="00C72D90"/>
    <w:rsid w:val="00C742FF"/>
    <w:rsid w:val="00C80FA2"/>
    <w:rsid w:val="00CB4B0F"/>
    <w:rsid w:val="00CD354F"/>
    <w:rsid w:val="00CD3899"/>
    <w:rsid w:val="00CE05A5"/>
    <w:rsid w:val="00CE136C"/>
    <w:rsid w:val="00D10252"/>
    <w:rsid w:val="00D23BF5"/>
    <w:rsid w:val="00D241C9"/>
    <w:rsid w:val="00D35E46"/>
    <w:rsid w:val="00D421D1"/>
    <w:rsid w:val="00D7469D"/>
    <w:rsid w:val="00D80E7C"/>
    <w:rsid w:val="00D836CC"/>
    <w:rsid w:val="00D85D89"/>
    <w:rsid w:val="00D90FD5"/>
    <w:rsid w:val="00D938D3"/>
    <w:rsid w:val="00DB0593"/>
    <w:rsid w:val="00DB17DD"/>
    <w:rsid w:val="00DB52D3"/>
    <w:rsid w:val="00DB5F83"/>
    <w:rsid w:val="00DC61DC"/>
    <w:rsid w:val="00DE1828"/>
    <w:rsid w:val="00E20F6F"/>
    <w:rsid w:val="00E26594"/>
    <w:rsid w:val="00E3258C"/>
    <w:rsid w:val="00E3408D"/>
    <w:rsid w:val="00E405EA"/>
    <w:rsid w:val="00E44AC6"/>
    <w:rsid w:val="00E606CB"/>
    <w:rsid w:val="00E6737A"/>
    <w:rsid w:val="00E94A71"/>
    <w:rsid w:val="00EC4126"/>
    <w:rsid w:val="00EC5AE5"/>
    <w:rsid w:val="00EF21D0"/>
    <w:rsid w:val="00EF4B7F"/>
    <w:rsid w:val="00F02A67"/>
    <w:rsid w:val="00F12A75"/>
    <w:rsid w:val="00F3691B"/>
    <w:rsid w:val="00F44985"/>
    <w:rsid w:val="00F45013"/>
    <w:rsid w:val="00F469D5"/>
    <w:rsid w:val="00F523A0"/>
    <w:rsid w:val="00F850E0"/>
    <w:rsid w:val="00FA0634"/>
    <w:rsid w:val="00FA6500"/>
    <w:rsid w:val="00FB0279"/>
    <w:rsid w:val="00FB1F34"/>
    <w:rsid w:val="00FB5862"/>
    <w:rsid w:val="00FB636C"/>
    <w:rsid w:val="00FC50C7"/>
    <w:rsid w:val="00FC7DB8"/>
    <w:rsid w:val="00FD5856"/>
    <w:rsid w:val="00FE3297"/>
    <w:rsid w:val="00FE73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Theme="minorHAnsi" w:cstheme="minorBidi"/>
        <w:kern w:val="2"/>
        <w:sz w:val="32"/>
        <w:szCs w:val="44"/>
        <w:lang w:val="en-US" w:eastAsia="zh-CN" w:bidi="ar-SA"/>
      </w:rPr>
    </w:rPrDefault>
    <w:pPrDefault>
      <w:pPr>
        <w:spacing w:line="5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0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0C7"/>
    <w:pPr>
      <w:ind w:firstLineChars="200" w:firstLine="420"/>
    </w:pPr>
  </w:style>
  <w:style w:type="paragraph" w:styleId="a4">
    <w:name w:val="header"/>
    <w:basedOn w:val="a"/>
    <w:link w:val="Char"/>
    <w:uiPriority w:val="99"/>
    <w:unhideWhenUsed/>
    <w:rsid w:val="00BC3A0F"/>
    <w:pPr>
      <w:pBdr>
        <w:bottom w:val="single" w:sz="6" w:space="1" w:color="auto"/>
      </w:pBdr>
      <w:tabs>
        <w:tab w:val="center" w:pos="4153"/>
        <w:tab w:val="right" w:pos="8306"/>
      </w:tabs>
      <w:snapToGrid w:val="0"/>
      <w:spacing w:line="240" w:lineRule="atLeast"/>
    </w:pPr>
    <w:rPr>
      <w:sz w:val="18"/>
      <w:szCs w:val="18"/>
    </w:rPr>
  </w:style>
  <w:style w:type="character" w:customStyle="1" w:styleId="Char">
    <w:name w:val="页眉 Char"/>
    <w:basedOn w:val="a0"/>
    <w:link w:val="a4"/>
    <w:uiPriority w:val="99"/>
    <w:rsid w:val="00BC3A0F"/>
    <w:rPr>
      <w:sz w:val="18"/>
      <w:szCs w:val="18"/>
    </w:rPr>
  </w:style>
  <w:style w:type="paragraph" w:styleId="a5">
    <w:name w:val="footer"/>
    <w:basedOn w:val="a"/>
    <w:link w:val="Char0"/>
    <w:uiPriority w:val="99"/>
    <w:unhideWhenUsed/>
    <w:rsid w:val="00BC3A0F"/>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BC3A0F"/>
    <w:rPr>
      <w:sz w:val="18"/>
      <w:szCs w:val="18"/>
    </w:rPr>
  </w:style>
  <w:style w:type="character" w:styleId="a6">
    <w:name w:val="Hyperlink"/>
    <w:basedOn w:val="a0"/>
    <w:uiPriority w:val="99"/>
    <w:unhideWhenUsed/>
    <w:rsid w:val="00156332"/>
    <w:rPr>
      <w:color w:val="0000FF" w:themeColor="hyperlink"/>
      <w:u w:val="single"/>
    </w:rPr>
  </w:style>
  <w:style w:type="paragraph" w:styleId="a7">
    <w:name w:val="Balloon Text"/>
    <w:basedOn w:val="a"/>
    <w:link w:val="Char1"/>
    <w:uiPriority w:val="99"/>
    <w:semiHidden/>
    <w:unhideWhenUsed/>
    <w:rsid w:val="00BE6B9B"/>
    <w:pPr>
      <w:spacing w:line="240" w:lineRule="auto"/>
    </w:pPr>
    <w:rPr>
      <w:sz w:val="18"/>
      <w:szCs w:val="18"/>
    </w:rPr>
  </w:style>
  <w:style w:type="character" w:customStyle="1" w:styleId="Char1">
    <w:name w:val="批注框文本 Char"/>
    <w:basedOn w:val="a0"/>
    <w:link w:val="a7"/>
    <w:uiPriority w:val="99"/>
    <w:semiHidden/>
    <w:rsid w:val="00BE6B9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Theme="minorHAnsi" w:cstheme="minorBidi"/>
        <w:kern w:val="2"/>
        <w:sz w:val="32"/>
        <w:szCs w:val="44"/>
        <w:lang w:val="en-US" w:eastAsia="zh-CN" w:bidi="ar-SA"/>
      </w:rPr>
    </w:rPrDefault>
    <w:pPrDefault>
      <w:pPr>
        <w:spacing w:line="5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0C7"/>
    <w:pPr>
      <w:ind w:firstLineChars="200" w:firstLine="420"/>
    </w:pPr>
  </w:style>
  <w:style w:type="paragraph" w:styleId="a4">
    <w:name w:val="header"/>
    <w:basedOn w:val="a"/>
    <w:link w:val="Char"/>
    <w:uiPriority w:val="99"/>
    <w:unhideWhenUsed/>
    <w:rsid w:val="00BC3A0F"/>
    <w:pPr>
      <w:pBdr>
        <w:bottom w:val="single" w:sz="6" w:space="1" w:color="auto"/>
      </w:pBdr>
      <w:tabs>
        <w:tab w:val="center" w:pos="4153"/>
        <w:tab w:val="right" w:pos="8306"/>
      </w:tabs>
      <w:snapToGrid w:val="0"/>
      <w:spacing w:line="240" w:lineRule="atLeast"/>
    </w:pPr>
    <w:rPr>
      <w:sz w:val="18"/>
      <w:szCs w:val="18"/>
    </w:rPr>
  </w:style>
  <w:style w:type="character" w:customStyle="1" w:styleId="Char">
    <w:name w:val="页眉 Char"/>
    <w:basedOn w:val="a0"/>
    <w:link w:val="a4"/>
    <w:uiPriority w:val="99"/>
    <w:rsid w:val="00BC3A0F"/>
    <w:rPr>
      <w:sz w:val="18"/>
      <w:szCs w:val="18"/>
    </w:rPr>
  </w:style>
  <w:style w:type="paragraph" w:styleId="a5">
    <w:name w:val="footer"/>
    <w:basedOn w:val="a"/>
    <w:link w:val="Char0"/>
    <w:uiPriority w:val="99"/>
    <w:unhideWhenUsed/>
    <w:rsid w:val="00BC3A0F"/>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BC3A0F"/>
    <w:rPr>
      <w:sz w:val="18"/>
      <w:szCs w:val="18"/>
    </w:rPr>
  </w:style>
  <w:style w:type="character" w:styleId="a6">
    <w:name w:val="Hyperlink"/>
    <w:basedOn w:val="a0"/>
    <w:uiPriority w:val="99"/>
    <w:unhideWhenUsed/>
    <w:rsid w:val="00156332"/>
    <w:rPr>
      <w:color w:val="0000FF" w:themeColor="hyperlink"/>
      <w:u w:val="single"/>
    </w:rPr>
  </w:style>
  <w:style w:type="paragraph" w:styleId="a7">
    <w:name w:val="Balloon Text"/>
    <w:basedOn w:val="a"/>
    <w:link w:val="Char1"/>
    <w:uiPriority w:val="99"/>
    <w:semiHidden/>
    <w:unhideWhenUsed/>
    <w:rsid w:val="00BE6B9B"/>
    <w:pPr>
      <w:spacing w:line="240" w:lineRule="auto"/>
    </w:pPr>
    <w:rPr>
      <w:sz w:val="18"/>
      <w:szCs w:val="18"/>
    </w:rPr>
  </w:style>
  <w:style w:type="character" w:customStyle="1" w:styleId="Char1">
    <w:name w:val="批注框文本 Char"/>
    <w:basedOn w:val="a0"/>
    <w:link w:val="a7"/>
    <w:uiPriority w:val="99"/>
    <w:semiHidden/>
    <w:rsid w:val="00BE6B9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7525</TotalTime>
  <Pages>5</Pages>
  <Words>306</Words>
  <Characters>1750</Characters>
  <Application>Microsoft Office Word</Application>
  <DocSecurity>0</DocSecurity>
  <Lines>14</Lines>
  <Paragraphs>4</Paragraphs>
  <ScaleCrop>false</ScaleCrop>
  <Company>JSJYT</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JSJYT-PC</dc:creator>
  <cp:lastModifiedBy>花向阳</cp:lastModifiedBy>
  <cp:revision>66</cp:revision>
  <cp:lastPrinted>2021-05-06T06:13:00Z</cp:lastPrinted>
  <dcterms:created xsi:type="dcterms:W3CDTF">2021-04-27T11:58:00Z</dcterms:created>
  <dcterms:modified xsi:type="dcterms:W3CDTF">2021-05-19T01:27:00Z</dcterms:modified>
</cp:coreProperties>
</file>