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default" w:ascii="黑体" w:hAnsi="黑体" w:eastAsia="黑体" w:cs="黑体"/>
          <w:i w:val="0"/>
          <w:iCs w:val="0"/>
          <w:caps w:val="0"/>
          <w:color w:val="000000"/>
          <w:spacing w:val="1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0"/>
          <w:sz w:val="32"/>
          <w:szCs w:val="32"/>
          <w:bdr w:val="none" w:color="auto" w:sz="0" w:space="0"/>
          <w:shd w:val="clear" w:fill="FFFFFF"/>
          <w:lang w:val="en-US" w:eastAsia="zh-CN"/>
        </w:rPr>
        <w:t>读《安静做真实的教育》有感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10"/>
          <w:sz w:val="16"/>
          <w:szCs w:val="1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0"/>
          <w:sz w:val="16"/>
          <w:szCs w:val="16"/>
          <w:bdr w:val="none" w:color="auto" w:sz="0" w:space="0"/>
          <w:shd w:val="clear" w:fill="FFFFFF"/>
          <w:lang w:val="en-US" w:eastAsia="zh-CN"/>
        </w:rPr>
        <w:t xml:space="preserve">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</w:rPr>
        <w:t>在急功近利、浮躁喧嚣的教育现实中，姚跃林老师的“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  <w:lang w:val="en-US" w:eastAsia="zh-CN"/>
        </w:rPr>
        <w:t>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</w:rPr>
        <w:t>静做真教育”就像一股清流，沁入读者的心田。他从学校生活的脉搏出发，展示自己的教育经历，让我们面对真正的教育，产生巨大的共鸣。他站得高看得远，让我们深刻地认识到离安静中，离真实有多远，离真正的教育有多远，从而启迪我们教育者重新发现迷失已久的教育知识，做学生真正喜欢的教育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</w:rPr>
        <w:t>想在教育中做学生喜欢做的事情的教育者应该从“安静”开始。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</w:rPr>
        <w:t>面对社会潮流，如何做一个“安静”的老师?我想首先要“专注”。正如姚跃林老师所说:“专注是一种缓慢的艺术，接近静止，有自己的节奏，不容易被外界的节奏干扰。”专注不是强迫的结果，它是一种意识状态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</w:rPr>
        <w:t>教师是一份辛苦、安静、细心的职业。只要学校和老师,像姚跃林一样,敢于放弃名利诱惑,自觉保持与纷扰的世界合理的距离,坚持一个安静的心,关注作为一个“人师”,就可以让学校和教室保持安静,还可以让自己得到教育的幸福,提高教师职业的幸福指数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</w:rPr>
        <w:t>第二个是“挚爱”。姚老师想:“……”一个教师要想从称职到卓越，无论如何都不能缺少“挚爱”:对学生和事业的诚挚的爱。这就是姚老师所说的和所做的。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</w:rPr>
        <w:t>作为校长，为了确保厦大附中十年后的可持续健康发展，他表现出了高瞻远瞩的精神，投入了一定的精力，积极举办各种论坛和比赛，加强对青年教师的培养。这就是对教育事业最真挚的爱。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</w:rPr>
        <w:t>我们应该向他学习，热爱教育事业，平等、理解、尊重和信任学生;对于教师来说，只有做好“人师”，才能赢得家长、学生、全社会的尊重。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bdr w:val="none" w:color="auto" w:sz="0" w:space="0"/>
          <w:shd w:val="clear" w:fill="FFFFFF"/>
        </w:rPr>
        <w:t>最后，让我们回归宁静，倡导平淡，遵循规律，用温暖去做真正的教育。让它成为我们对姚老师优思的积极回应。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1419A"/>
    <w:rsid w:val="2131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2021-06-09T01:13:00Z</dcterms:created>
  <dc:creator>真的爱你</dc:creator>
  <cp:lastModifiedBy>真的爱你</cp:lastModifiedBy>
  <dcterms:modified xsi:type="dcterms:W3CDTF">2021-06-09T01:17:32Z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CBA062392C0D467DA30CDD7EAAC67429</vt:lpwstr>
  </property>
</Properties>
</file>