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春江幼儿园</w:t>
      </w:r>
      <w:r>
        <w:rPr>
          <w:rFonts w:hint="eastAsia"/>
          <w:b/>
          <w:sz w:val="32"/>
          <w:szCs w:val="32"/>
          <w:lang w:eastAsia="zh-CN"/>
        </w:rPr>
        <w:t>百馨西苑园区</w:t>
      </w:r>
      <w:r>
        <w:rPr>
          <w:rFonts w:hint="eastAsia"/>
          <w:b/>
          <w:sz w:val="32"/>
          <w:szCs w:val="32"/>
        </w:rPr>
        <w:t>安全会议记录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34"/>
        <w:gridCol w:w="1377"/>
        <w:gridCol w:w="28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时间:</w:t>
            </w:r>
          </w:p>
        </w:tc>
        <w:tc>
          <w:tcPr>
            <w:tcW w:w="273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/>
                <w:sz w:val="28"/>
                <w:szCs w:val="28"/>
              </w:rPr>
              <w:t>、05</w:t>
            </w:r>
          </w:p>
        </w:tc>
        <w:tc>
          <w:tcPr>
            <w:tcW w:w="137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地点:</w:t>
            </w:r>
          </w:p>
        </w:tc>
        <w:tc>
          <w:tcPr>
            <w:tcW w:w="28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主持:</w:t>
            </w:r>
          </w:p>
        </w:tc>
        <w:tc>
          <w:tcPr>
            <w:tcW w:w="273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赵腊美</w:t>
            </w:r>
          </w:p>
        </w:tc>
        <w:tc>
          <w:tcPr>
            <w:tcW w:w="137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记录:</w:t>
            </w:r>
          </w:p>
        </w:tc>
        <w:tc>
          <w:tcPr>
            <w:tcW w:w="288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丁小芬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69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全体教师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8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会议内容: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1、幼儿园安全工作实行分工合作、责任到人，并把安全工作要求列入各岗位职责中。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2、幼儿来离园严格实行安全接送，并由门卫加强管理，防止幼儿出大门走失，禁止外来人员来园玩耍。外来人员来访的一律要求实行登记。坚持规范使用“接送卡”制度，凡幼儿呼不出称谓者及未成年人不得带幼儿离园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3、下班后，各班教师要负责关好门窗，整理好教室内的物品。及时关灯，电视、电扇、饮水机等电器插头应拔下。门卫或值班人员要做好安全巡查工作，严防各类事件的发生。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4、对幼儿加强安全教育，各班根据实际通过游戏、儿歌、故事、角色表演等教学活动对幼儿进行防拐骗、绑架等自我防护意识的培养，开辟专栏定期向幼儿及家长宣传安全知识，在幼儿园有危险的地方张贴醒目的安全警戒标志，提高幼儿的安全意识和自我保护的能力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>5、每月进行安全检查并有记录。实行安全事故及时上报制度，发生一般事故做好记录，幼儿园内发生重大伤害事故后，应在2小时内及时向上级主管部门汇报情况，并报当地的有关部门。不得漏报。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C08"/>
    <w:rsid w:val="000A5181"/>
    <w:rsid w:val="001E3CE7"/>
    <w:rsid w:val="00487F2E"/>
    <w:rsid w:val="00807C08"/>
    <w:rsid w:val="00A00622"/>
    <w:rsid w:val="00AA2835"/>
    <w:rsid w:val="00AA4B08"/>
    <w:rsid w:val="00B055B8"/>
    <w:rsid w:val="00BD3455"/>
    <w:rsid w:val="00CD4561"/>
    <w:rsid w:val="19A8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73</Words>
  <Characters>422</Characters>
  <Lines>3</Lines>
  <Paragraphs>1</Paragraphs>
  <TotalTime>1</TotalTime>
  <ScaleCrop>false</ScaleCrop>
  <LinksUpToDate>false</LinksUpToDate>
  <CharactersWithSpaces>494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2017-09-06T06:41:00Z</dcterms:created>
  <dc:creator>PC</dc:creator>
  <cp:lastModifiedBy>当当</cp:lastModifiedBy>
  <dcterms:modified xsi:type="dcterms:W3CDTF">2021-06-07T02:54:57Z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35034314B6364EDD84078EE0C5C94A07</vt:lpwstr>
  </property>
</Properties>
</file>