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779" w:firstLineChars="170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指向言说能力培养的语文课堂观察量表</w:t>
      </w:r>
    </w:p>
    <w:p>
      <w:pPr>
        <w:jc w:val="both"/>
        <w:rPr>
          <w:rFonts w:hint="default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课题：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/>
          <w:b/>
          <w:bCs/>
          <w:sz w:val="24"/>
          <w:szCs w:val="24"/>
          <w:u w:val="single"/>
          <w:lang w:val="en-US" w:eastAsia="zh-Hans"/>
        </w:rPr>
        <w:t>口语交际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《趣味故事会》     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执教老师：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言婷婷      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评议人：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日期：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        </w:t>
      </w:r>
    </w:p>
    <w:tbl>
      <w:tblPr>
        <w:tblStyle w:val="3"/>
        <w:tblW w:w="16035" w:type="dxa"/>
        <w:tblInd w:w="-8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1935"/>
        <w:gridCol w:w="330"/>
        <w:gridCol w:w="375"/>
        <w:gridCol w:w="405"/>
        <w:gridCol w:w="360"/>
        <w:gridCol w:w="2386"/>
        <w:gridCol w:w="329"/>
        <w:gridCol w:w="315"/>
        <w:gridCol w:w="315"/>
        <w:gridCol w:w="360"/>
        <w:gridCol w:w="345"/>
        <w:gridCol w:w="315"/>
        <w:gridCol w:w="285"/>
        <w:gridCol w:w="345"/>
        <w:gridCol w:w="300"/>
        <w:gridCol w:w="300"/>
        <w:gridCol w:w="2685"/>
        <w:gridCol w:w="2640"/>
        <w:gridCol w:w="315"/>
        <w:gridCol w:w="345"/>
        <w:gridCol w:w="330"/>
        <w:gridCol w:w="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90" w:type="dxa"/>
            <w:vAlign w:val="center"/>
          </w:tcPr>
          <w:p>
            <w:pPr>
              <w:ind w:firstLine="843" w:firstLineChars="40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教师提问</w:t>
            </w:r>
          </w:p>
        </w:tc>
        <w:tc>
          <w:tcPr>
            <w:tcW w:w="4065" w:type="dxa"/>
            <w:gridSpan w:val="6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学生言说</w:t>
            </w:r>
          </w:p>
        </w:tc>
        <w:tc>
          <w:tcPr>
            <w:tcW w:w="4575" w:type="dxa"/>
            <w:gridSpan w:val="7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教师理答</w:t>
            </w:r>
          </w:p>
        </w:tc>
        <w:tc>
          <w:tcPr>
            <w:tcW w:w="3960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学生言说生长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90" w:type="dxa"/>
            <w:vMerge w:val="restart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935" w:type="dxa"/>
            <w:vMerge w:val="restart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问题内容（要求：1.填写大问题；2.填写原话）</w:t>
            </w:r>
          </w:p>
        </w:tc>
        <w:tc>
          <w:tcPr>
            <w:tcW w:w="1110" w:type="dxa"/>
            <w:gridSpan w:val="3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问题层次（画勾）</w:t>
            </w:r>
          </w:p>
        </w:tc>
        <w:tc>
          <w:tcPr>
            <w:tcW w:w="2746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言说内容</w:t>
            </w: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（记录原话）</w:t>
            </w:r>
          </w:p>
        </w:tc>
        <w:tc>
          <w:tcPr>
            <w:tcW w:w="1319" w:type="dxa"/>
            <w:gridSpan w:val="4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言说质量（画勾）</w:t>
            </w:r>
          </w:p>
        </w:tc>
        <w:tc>
          <w:tcPr>
            <w:tcW w:w="4575" w:type="dxa"/>
            <w:gridSpan w:val="7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理答方式（画勾）</w:t>
            </w:r>
          </w:p>
        </w:tc>
        <w:tc>
          <w:tcPr>
            <w:tcW w:w="3960" w:type="dxa"/>
            <w:gridSpan w:val="5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言说质量（画勾）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0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Merge w:val="continue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0" w:type="dxa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记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忆</w:t>
            </w:r>
          </w:p>
        </w:tc>
        <w:tc>
          <w:tcPr>
            <w:tcW w:w="375" w:type="dxa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理解、应用</w:t>
            </w:r>
          </w:p>
        </w:tc>
        <w:tc>
          <w:tcPr>
            <w:tcW w:w="405" w:type="dxa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分析、</w:t>
            </w: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评价</w:t>
            </w:r>
          </w:p>
        </w:tc>
        <w:tc>
          <w:tcPr>
            <w:tcW w:w="360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2386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内容</w:t>
            </w:r>
          </w:p>
        </w:tc>
        <w:tc>
          <w:tcPr>
            <w:tcW w:w="329" w:type="dxa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语句通顺</w:t>
            </w:r>
          </w:p>
        </w:tc>
        <w:tc>
          <w:tcPr>
            <w:tcW w:w="315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观点清晰</w:t>
            </w:r>
          </w:p>
        </w:tc>
        <w:tc>
          <w:tcPr>
            <w:tcW w:w="315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表达全面</w:t>
            </w:r>
          </w:p>
        </w:tc>
        <w:tc>
          <w:tcPr>
            <w:tcW w:w="360" w:type="dxa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自信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大方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45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不理睬批评</w:t>
            </w:r>
          </w:p>
        </w:tc>
        <w:tc>
          <w:tcPr>
            <w:tcW w:w="315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打断或代答</w:t>
            </w:r>
          </w:p>
        </w:tc>
        <w:tc>
          <w:tcPr>
            <w:tcW w:w="285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重复答案</w:t>
            </w:r>
          </w:p>
        </w:tc>
        <w:tc>
          <w:tcPr>
            <w:tcW w:w="345" w:type="dxa"/>
            <w:vAlign w:val="top"/>
          </w:tcPr>
          <w:p>
            <w:pPr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重整强调 </w:t>
            </w:r>
          </w:p>
        </w:tc>
        <w:tc>
          <w:tcPr>
            <w:tcW w:w="300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提升示范</w:t>
            </w:r>
          </w:p>
        </w:tc>
        <w:tc>
          <w:tcPr>
            <w:tcW w:w="300" w:type="dxa"/>
          </w:tcPr>
          <w:p>
            <w:pPr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鼓励称赞</w:t>
            </w:r>
          </w:p>
        </w:tc>
        <w:tc>
          <w:tcPr>
            <w:tcW w:w="2685" w:type="dxa"/>
            <w:vAlign w:val="top"/>
          </w:tcPr>
          <w:p>
            <w:pPr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追问（记录原话）</w:t>
            </w:r>
          </w:p>
        </w:tc>
        <w:tc>
          <w:tcPr>
            <w:tcW w:w="2640" w:type="dxa"/>
          </w:tcPr>
          <w:p>
            <w:pPr>
              <w:jc w:val="both"/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言说内容</w:t>
            </w:r>
          </w:p>
          <w:p>
            <w:pPr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（记录原话）</w:t>
            </w:r>
          </w:p>
        </w:tc>
        <w:tc>
          <w:tcPr>
            <w:tcW w:w="315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spacing w:val="-20"/>
                <w:kern w:val="2"/>
                <w:position w:val="6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eastAsiaTheme="minorEastAsia"/>
                <w:spacing w:val="-20"/>
                <w:position w:val="6"/>
                <w:sz w:val="18"/>
                <w:szCs w:val="18"/>
                <w:vertAlign w:val="baseline"/>
                <w:lang w:val="en-US" w:eastAsia="zh-CN"/>
              </w:rPr>
              <w:t>词汇有丰富</w:t>
            </w:r>
          </w:p>
        </w:tc>
        <w:tc>
          <w:tcPr>
            <w:tcW w:w="345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spacing w:val="-20"/>
                <w:kern w:val="2"/>
                <w:position w:val="6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eastAsiaTheme="minorEastAsia"/>
                <w:spacing w:val="-20"/>
                <w:position w:val="6"/>
                <w:sz w:val="18"/>
                <w:szCs w:val="18"/>
                <w:vertAlign w:val="baseline"/>
                <w:lang w:val="en-US" w:eastAsia="zh-CN"/>
              </w:rPr>
              <w:t>技巧有提升</w:t>
            </w:r>
          </w:p>
        </w:tc>
        <w:tc>
          <w:tcPr>
            <w:tcW w:w="330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spacing w:val="-20"/>
                <w:kern w:val="2"/>
                <w:position w:val="6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eastAsiaTheme="minorEastAsia"/>
                <w:spacing w:val="-20"/>
                <w:position w:val="6"/>
                <w:sz w:val="18"/>
                <w:szCs w:val="18"/>
                <w:vertAlign w:val="baseline"/>
                <w:lang w:val="en-US" w:eastAsia="zh-CN"/>
              </w:rPr>
              <w:t>形式有变化</w:t>
            </w:r>
          </w:p>
        </w:tc>
        <w:tc>
          <w:tcPr>
            <w:tcW w:w="330" w:type="dxa"/>
            <w:vAlign w:val="top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spacing w:val="-20"/>
                <w:kern w:val="2"/>
                <w:position w:val="6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eastAsiaTheme="minorEastAsia"/>
                <w:spacing w:val="-20"/>
                <w:position w:val="6"/>
                <w:sz w:val="18"/>
                <w:szCs w:val="18"/>
                <w:vertAlign w:val="baseline"/>
                <w:lang w:val="en-US" w:eastAsia="zh-CN"/>
              </w:rPr>
              <w:t>思维有长进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390" w:type="dxa"/>
            <w:vMerge w:val="restart"/>
            <w:vAlign w:val="top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935" w:type="dxa"/>
            <w:vMerge w:val="restart"/>
          </w:tcPr>
          <w:p>
            <w:pPr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怎样才能讲好故事呢？</w:t>
            </w:r>
          </w:p>
        </w:tc>
        <w:tc>
          <w:tcPr>
            <w:tcW w:w="330" w:type="dxa"/>
            <w:vMerge w:val="restar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5" w:type="dxa"/>
            <w:vMerge w:val="restar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5" w:type="dxa"/>
            <w:vMerge w:val="restar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生1</w:t>
            </w:r>
          </w:p>
        </w:tc>
        <w:tc>
          <w:tcPr>
            <w:tcW w:w="2386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9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5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90" w:type="dxa"/>
            <w:vMerge w:val="continue"/>
            <w:vAlign w:val="top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3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30" w:type="dxa"/>
            <w:vMerge w:val="continue"/>
          </w:tcPr>
          <w:p/>
        </w:tc>
        <w:tc>
          <w:tcPr>
            <w:tcW w:w="375" w:type="dxa"/>
            <w:vMerge w:val="continue"/>
          </w:tcPr>
          <w:p/>
        </w:tc>
        <w:tc>
          <w:tcPr>
            <w:tcW w:w="405" w:type="dxa"/>
            <w:vMerge w:val="continue"/>
          </w:tcPr>
          <w:p/>
        </w:tc>
        <w:tc>
          <w:tcPr>
            <w:tcW w:w="36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生2</w:t>
            </w:r>
          </w:p>
        </w:tc>
        <w:tc>
          <w:tcPr>
            <w:tcW w:w="2386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9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5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90" w:type="dxa"/>
            <w:vMerge w:val="continue"/>
            <w:vAlign w:val="top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Merge w:val="continue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0" w:type="dxa"/>
            <w:vMerge w:val="continue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5" w:type="dxa"/>
            <w:vMerge w:val="continue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5" w:type="dxa"/>
            <w:vMerge w:val="continue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生3</w:t>
            </w:r>
          </w:p>
        </w:tc>
        <w:tc>
          <w:tcPr>
            <w:tcW w:w="2386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9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5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90" w:type="dxa"/>
            <w:vMerge w:val="continue"/>
            <w:vAlign w:val="top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Merge w:val="continue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0" w:type="dxa"/>
            <w:vMerge w:val="continue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5" w:type="dxa"/>
            <w:vMerge w:val="continue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5" w:type="dxa"/>
            <w:vMerge w:val="continue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......</w:t>
            </w:r>
          </w:p>
        </w:tc>
        <w:tc>
          <w:tcPr>
            <w:tcW w:w="2386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9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5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390" w:type="dxa"/>
            <w:vMerge w:val="restart"/>
            <w:vAlign w:val="top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935" w:type="dxa"/>
            <w:vMerge w:val="restart"/>
          </w:tcPr>
          <w:p>
            <w:pPr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（看完故事大王视频）他讲的故事有趣在哪里？</w:t>
            </w:r>
          </w:p>
        </w:tc>
        <w:tc>
          <w:tcPr>
            <w:tcW w:w="330" w:type="dxa"/>
            <w:vMerge w:val="restar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5" w:type="dxa"/>
            <w:vMerge w:val="restar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5" w:type="dxa"/>
            <w:vMerge w:val="restar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生1</w:t>
            </w:r>
          </w:p>
        </w:tc>
        <w:tc>
          <w:tcPr>
            <w:tcW w:w="2386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9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5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90" w:type="dxa"/>
            <w:vMerge w:val="continue"/>
            <w:vAlign w:val="top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3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30" w:type="dxa"/>
            <w:vMerge w:val="continue"/>
          </w:tcPr>
          <w:p/>
        </w:tc>
        <w:tc>
          <w:tcPr>
            <w:tcW w:w="375" w:type="dxa"/>
            <w:vMerge w:val="continue"/>
          </w:tcPr>
          <w:p/>
        </w:tc>
        <w:tc>
          <w:tcPr>
            <w:tcW w:w="405" w:type="dxa"/>
            <w:vMerge w:val="continue"/>
          </w:tcPr>
          <w:p/>
        </w:tc>
        <w:tc>
          <w:tcPr>
            <w:tcW w:w="36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生2</w:t>
            </w:r>
          </w:p>
        </w:tc>
        <w:tc>
          <w:tcPr>
            <w:tcW w:w="2386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9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5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90" w:type="dxa"/>
            <w:vMerge w:val="continue"/>
            <w:vAlign w:val="top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Merge w:val="continue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0" w:type="dxa"/>
            <w:vMerge w:val="continue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5" w:type="dxa"/>
            <w:vMerge w:val="continue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5" w:type="dxa"/>
            <w:vMerge w:val="continue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生3</w:t>
            </w:r>
          </w:p>
        </w:tc>
        <w:tc>
          <w:tcPr>
            <w:tcW w:w="2386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9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5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90" w:type="dxa"/>
            <w:vMerge w:val="continue"/>
            <w:vAlign w:val="top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Merge w:val="continue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0" w:type="dxa"/>
            <w:vMerge w:val="continue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5" w:type="dxa"/>
            <w:vMerge w:val="continue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5" w:type="dxa"/>
            <w:vMerge w:val="continue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sz w:val="18"/>
                <w:szCs w:val="18"/>
                <w:vertAlign w:val="baseline"/>
                <w:lang w:eastAsia="zh-CN"/>
              </w:rPr>
              <w:t>.</w:t>
            </w:r>
          </w:p>
        </w:tc>
        <w:tc>
          <w:tcPr>
            <w:tcW w:w="2386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9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5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390" w:type="dxa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gridSpan w:val="4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教师提问</w:t>
            </w:r>
          </w:p>
        </w:tc>
        <w:tc>
          <w:tcPr>
            <w:tcW w:w="4065" w:type="dxa"/>
            <w:gridSpan w:val="6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学生言说</w:t>
            </w:r>
          </w:p>
        </w:tc>
        <w:tc>
          <w:tcPr>
            <w:tcW w:w="4575" w:type="dxa"/>
            <w:gridSpan w:val="7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教师理答</w:t>
            </w:r>
          </w:p>
        </w:tc>
        <w:tc>
          <w:tcPr>
            <w:tcW w:w="3960" w:type="dxa"/>
            <w:gridSpan w:val="5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学生言说生长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90" w:type="dxa"/>
            <w:vMerge w:val="restart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935" w:type="dxa"/>
            <w:vMerge w:val="restart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问题内容（要求：1.填写大问题；2.填写原话）</w:t>
            </w:r>
          </w:p>
        </w:tc>
        <w:tc>
          <w:tcPr>
            <w:tcW w:w="1110" w:type="dxa"/>
            <w:gridSpan w:val="3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问题层次（画勾）</w:t>
            </w:r>
          </w:p>
        </w:tc>
        <w:tc>
          <w:tcPr>
            <w:tcW w:w="2746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言说内容</w:t>
            </w: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（记录原话）</w:t>
            </w:r>
          </w:p>
        </w:tc>
        <w:tc>
          <w:tcPr>
            <w:tcW w:w="1319" w:type="dxa"/>
            <w:gridSpan w:val="4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言说质量（画勾）</w:t>
            </w:r>
          </w:p>
        </w:tc>
        <w:tc>
          <w:tcPr>
            <w:tcW w:w="4575" w:type="dxa"/>
            <w:gridSpan w:val="7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理答方式（画勾）</w:t>
            </w:r>
          </w:p>
        </w:tc>
        <w:tc>
          <w:tcPr>
            <w:tcW w:w="3960" w:type="dxa"/>
            <w:gridSpan w:val="5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言说质量（画勾）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390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Merge w:val="continue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0" w:type="dxa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记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忆</w:t>
            </w:r>
          </w:p>
        </w:tc>
        <w:tc>
          <w:tcPr>
            <w:tcW w:w="375" w:type="dxa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理解、应用</w:t>
            </w:r>
          </w:p>
        </w:tc>
        <w:tc>
          <w:tcPr>
            <w:tcW w:w="405" w:type="dxa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分析、</w:t>
            </w: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评价</w:t>
            </w:r>
          </w:p>
        </w:tc>
        <w:tc>
          <w:tcPr>
            <w:tcW w:w="360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2386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内容</w:t>
            </w:r>
          </w:p>
        </w:tc>
        <w:tc>
          <w:tcPr>
            <w:tcW w:w="329" w:type="dxa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语句通顺</w:t>
            </w:r>
          </w:p>
        </w:tc>
        <w:tc>
          <w:tcPr>
            <w:tcW w:w="315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观点清晰</w:t>
            </w:r>
          </w:p>
        </w:tc>
        <w:tc>
          <w:tcPr>
            <w:tcW w:w="315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表达全面</w:t>
            </w:r>
          </w:p>
        </w:tc>
        <w:tc>
          <w:tcPr>
            <w:tcW w:w="360" w:type="dxa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自信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大方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45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不理睬批评</w:t>
            </w:r>
          </w:p>
        </w:tc>
        <w:tc>
          <w:tcPr>
            <w:tcW w:w="315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打断或代答</w:t>
            </w:r>
          </w:p>
        </w:tc>
        <w:tc>
          <w:tcPr>
            <w:tcW w:w="285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重复答案</w:t>
            </w:r>
          </w:p>
        </w:tc>
        <w:tc>
          <w:tcPr>
            <w:tcW w:w="345" w:type="dxa"/>
            <w:vAlign w:val="top"/>
          </w:tcPr>
          <w:p>
            <w:pPr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重整强调 </w:t>
            </w:r>
          </w:p>
        </w:tc>
        <w:tc>
          <w:tcPr>
            <w:tcW w:w="300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提升示范</w:t>
            </w:r>
          </w:p>
        </w:tc>
        <w:tc>
          <w:tcPr>
            <w:tcW w:w="300" w:type="dxa"/>
          </w:tcPr>
          <w:p>
            <w:pPr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鼓励称赞</w:t>
            </w:r>
          </w:p>
        </w:tc>
        <w:tc>
          <w:tcPr>
            <w:tcW w:w="2685" w:type="dxa"/>
            <w:vAlign w:val="top"/>
          </w:tcPr>
          <w:p>
            <w:pPr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追问（记录原话）</w:t>
            </w:r>
          </w:p>
        </w:tc>
        <w:tc>
          <w:tcPr>
            <w:tcW w:w="2640" w:type="dxa"/>
          </w:tcPr>
          <w:p>
            <w:pPr>
              <w:jc w:val="both"/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言说内容</w:t>
            </w:r>
          </w:p>
          <w:p>
            <w:pPr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（记录原话）</w:t>
            </w:r>
          </w:p>
        </w:tc>
        <w:tc>
          <w:tcPr>
            <w:tcW w:w="315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spacing w:val="-20"/>
                <w:kern w:val="2"/>
                <w:position w:val="6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eastAsiaTheme="minorEastAsia"/>
                <w:spacing w:val="-20"/>
                <w:position w:val="6"/>
                <w:sz w:val="18"/>
                <w:szCs w:val="18"/>
                <w:vertAlign w:val="baseline"/>
                <w:lang w:val="en-US" w:eastAsia="zh-CN"/>
              </w:rPr>
              <w:t>词汇有丰富</w:t>
            </w:r>
          </w:p>
        </w:tc>
        <w:tc>
          <w:tcPr>
            <w:tcW w:w="345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spacing w:val="-20"/>
                <w:kern w:val="2"/>
                <w:position w:val="6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eastAsiaTheme="minorEastAsia"/>
                <w:spacing w:val="-20"/>
                <w:position w:val="6"/>
                <w:sz w:val="18"/>
                <w:szCs w:val="18"/>
                <w:vertAlign w:val="baseline"/>
                <w:lang w:val="en-US" w:eastAsia="zh-CN"/>
              </w:rPr>
              <w:t>技巧有提升</w:t>
            </w:r>
          </w:p>
        </w:tc>
        <w:tc>
          <w:tcPr>
            <w:tcW w:w="330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spacing w:val="-20"/>
                <w:kern w:val="2"/>
                <w:position w:val="6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eastAsiaTheme="minorEastAsia"/>
                <w:spacing w:val="-20"/>
                <w:position w:val="6"/>
                <w:sz w:val="18"/>
                <w:szCs w:val="18"/>
                <w:vertAlign w:val="baseline"/>
                <w:lang w:val="en-US" w:eastAsia="zh-CN"/>
              </w:rPr>
              <w:t>形式有变化</w:t>
            </w:r>
          </w:p>
        </w:tc>
        <w:tc>
          <w:tcPr>
            <w:tcW w:w="330" w:type="dxa"/>
            <w:vAlign w:val="top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spacing w:val="-20"/>
                <w:kern w:val="2"/>
                <w:position w:val="6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eastAsiaTheme="minorEastAsia"/>
                <w:spacing w:val="-20"/>
                <w:position w:val="6"/>
                <w:sz w:val="18"/>
                <w:szCs w:val="18"/>
                <w:vertAlign w:val="baseline"/>
                <w:lang w:val="en-US" w:eastAsia="zh-CN"/>
              </w:rPr>
              <w:t>思维有长进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390" w:type="dxa"/>
            <w:vMerge w:val="restart"/>
            <w:vAlign w:val="top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935" w:type="dxa"/>
            <w:vMerge w:val="restart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（讲故事阶段，评委点评）你觉得他讲的故事怎么样？</w:t>
            </w:r>
            <w:bookmarkStart w:id="0" w:name="_GoBack"/>
            <w:bookmarkEnd w:id="0"/>
          </w:p>
        </w:tc>
        <w:tc>
          <w:tcPr>
            <w:tcW w:w="330" w:type="dxa"/>
            <w:vMerge w:val="restar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5" w:type="dxa"/>
            <w:vMerge w:val="restar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5" w:type="dxa"/>
            <w:vMerge w:val="restar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生1</w:t>
            </w:r>
          </w:p>
        </w:tc>
        <w:tc>
          <w:tcPr>
            <w:tcW w:w="2386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9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5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90" w:type="dxa"/>
            <w:vMerge w:val="continue"/>
            <w:vAlign w:val="top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35" w:type="dxa"/>
            <w:vMerge w:val="continue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0" w:type="dxa"/>
            <w:vMerge w:val="continue"/>
          </w:tcPr>
          <w:p/>
        </w:tc>
        <w:tc>
          <w:tcPr>
            <w:tcW w:w="375" w:type="dxa"/>
            <w:vMerge w:val="continue"/>
          </w:tcPr>
          <w:p/>
        </w:tc>
        <w:tc>
          <w:tcPr>
            <w:tcW w:w="405" w:type="dxa"/>
            <w:vMerge w:val="continue"/>
          </w:tcPr>
          <w:p/>
        </w:tc>
        <w:tc>
          <w:tcPr>
            <w:tcW w:w="36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生2</w:t>
            </w:r>
          </w:p>
        </w:tc>
        <w:tc>
          <w:tcPr>
            <w:tcW w:w="2386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9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5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90" w:type="dxa"/>
            <w:vMerge w:val="continue"/>
            <w:vAlign w:val="top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Merge w:val="continue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0" w:type="dxa"/>
            <w:vMerge w:val="continue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5" w:type="dxa"/>
            <w:vMerge w:val="continue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5" w:type="dxa"/>
            <w:vMerge w:val="continue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生3</w:t>
            </w:r>
          </w:p>
        </w:tc>
        <w:tc>
          <w:tcPr>
            <w:tcW w:w="2386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9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5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390" w:type="dxa"/>
            <w:vMerge w:val="continue"/>
            <w:vAlign w:val="top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Merge w:val="continue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0" w:type="dxa"/>
            <w:vMerge w:val="continue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5" w:type="dxa"/>
            <w:vMerge w:val="continue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5" w:type="dxa"/>
            <w:vMerge w:val="continue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......</w:t>
            </w:r>
          </w:p>
        </w:tc>
        <w:tc>
          <w:tcPr>
            <w:tcW w:w="2386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9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5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390" w:type="dxa"/>
            <w:vMerge w:val="restart"/>
            <w:vAlign w:val="top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935" w:type="dxa"/>
            <w:vMerge w:val="restart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0" w:type="dxa"/>
            <w:vMerge w:val="restar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5" w:type="dxa"/>
            <w:vMerge w:val="restar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5" w:type="dxa"/>
            <w:vMerge w:val="restar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生1</w:t>
            </w:r>
          </w:p>
        </w:tc>
        <w:tc>
          <w:tcPr>
            <w:tcW w:w="2386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9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5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90" w:type="dxa"/>
            <w:vMerge w:val="continue"/>
            <w:vAlign w:val="top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3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30" w:type="dxa"/>
            <w:vMerge w:val="continue"/>
          </w:tcPr>
          <w:p/>
        </w:tc>
        <w:tc>
          <w:tcPr>
            <w:tcW w:w="375" w:type="dxa"/>
            <w:vMerge w:val="continue"/>
          </w:tcPr>
          <w:p/>
        </w:tc>
        <w:tc>
          <w:tcPr>
            <w:tcW w:w="405" w:type="dxa"/>
            <w:vMerge w:val="continue"/>
          </w:tcPr>
          <w:p/>
        </w:tc>
        <w:tc>
          <w:tcPr>
            <w:tcW w:w="36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生2</w:t>
            </w:r>
          </w:p>
        </w:tc>
        <w:tc>
          <w:tcPr>
            <w:tcW w:w="2386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9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5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90" w:type="dxa"/>
            <w:vMerge w:val="continue"/>
            <w:vAlign w:val="top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Merge w:val="continue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0" w:type="dxa"/>
            <w:vMerge w:val="continue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5" w:type="dxa"/>
            <w:vMerge w:val="continue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5" w:type="dxa"/>
            <w:vMerge w:val="continue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生3</w:t>
            </w:r>
          </w:p>
        </w:tc>
        <w:tc>
          <w:tcPr>
            <w:tcW w:w="2386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9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5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90" w:type="dxa"/>
            <w:vMerge w:val="continue"/>
            <w:vAlign w:val="top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Merge w:val="continue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0" w:type="dxa"/>
            <w:vMerge w:val="continue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5" w:type="dxa"/>
            <w:vMerge w:val="continue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5" w:type="dxa"/>
            <w:vMerge w:val="continue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0" w:type="dxa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..</w:t>
            </w:r>
          </w:p>
          <w:p>
            <w:pPr>
              <w:rPr>
                <w:rFonts w:hint="default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eastAsia="zh-CN"/>
              </w:rPr>
              <w:t>..</w:t>
            </w:r>
          </w:p>
          <w:p>
            <w:pPr>
              <w:rPr>
                <w:rFonts w:hint="default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eastAsia="zh-CN"/>
              </w:rPr>
              <w:t>..</w:t>
            </w:r>
          </w:p>
        </w:tc>
        <w:tc>
          <w:tcPr>
            <w:tcW w:w="2386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9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5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" w:type="dxa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sz w:val="21"/>
          <w:szCs w:val="21"/>
          <w:lang w:val="en-US" w:eastAsia="zh-CN"/>
        </w:rPr>
      </w:pPr>
    </w:p>
    <w:p/>
    <w:sectPr>
      <w:pgSz w:w="16838" w:h="11906" w:orient="landscape"/>
      <w:pgMar w:top="1134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073B0"/>
    <w:rsid w:val="27D849F4"/>
    <w:rsid w:val="3056650B"/>
    <w:rsid w:val="33B473E9"/>
    <w:rsid w:val="3B590CCA"/>
    <w:rsid w:val="426073B0"/>
    <w:rsid w:val="612B00AA"/>
    <w:rsid w:val="6B5A2ED6"/>
    <w:rsid w:val="6DBB286A"/>
    <w:rsid w:val="6F691AF9"/>
    <w:rsid w:val="6F9A126E"/>
    <w:rsid w:val="7BE62190"/>
    <w:rsid w:val="7FBD83AA"/>
    <w:rsid w:val="7FEF6E8F"/>
    <w:rsid w:val="7FF76EF7"/>
    <w:rsid w:val="FDD74838"/>
    <w:rsid w:val="FF364A99"/>
    <w:rsid w:val="FF7FF6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2020-12-17T09:58:00Z</dcterms:created>
  <dc:creator>杨芸佼</dc:creator>
  <cp:lastModifiedBy>大婷</cp:lastModifiedBy>
  <cp:lastPrinted>2020-12-17T10:21:00Z</cp:lastPrinted>
  <dcterms:modified xsi:type="dcterms:W3CDTF">2021-05-12T12:12:32Z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ADBF25BA7CFF4C4C9E6EEB5C99B26A81</vt:lpwstr>
  </property>
</Properties>
</file>