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礼河实验学校教师读书笔记</w:t>
      </w:r>
    </w:p>
    <w:tbl>
      <w:tblPr>
        <w:tblStyle w:val="4"/>
        <w:tblW w:w="8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安静做真实的教育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   </w:t>
            </w:r>
            <w:r>
              <w:rPr>
                <w:rFonts w:hint="eastAsia" w:ascii="宋体" w:hAnsi="宋体" w:cs="宋体"/>
                <w:kern w:val="0"/>
                <w:sz w:val="24"/>
              </w:rPr>
              <w:t>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姚跃林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56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陈琪君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</w:rPr>
              <w:t>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作为一线教师，如果能够通过自己的劳动使学生学会进而会学、乐学，我以为就到了最高境界了。如果具体到一点，我认为最重要的是在立足未来、化繁为简的原则下，把现有知识给学生交代清楚，不管用什么方法，启发也好，灌输也好。学生的现实快乐最重要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所谓教有序，就是指教师教的清楚；学生的状态是清楚的，目标是清楚的，过程是清楚的；教学内容是精简的；教学活动是精心设计的；教学环节的推进是以学生为中心的。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所谓学轻松，哪怕是用最缓慢最笨拙的办法，也要解决那些对今后学习会形成障碍的问题。在师生的共同努力下，不使问题积累，不让课堂给学生带来心理负担。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读书感悟：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教师要放下架子，融入学生之中，给人一种亲切感，如果学生怕答错问题被老师批评而不举手或站在那里有话不说，那么这常常是由于教师居高临下，使学生产生畏惧心理而造成的，如果老师在课堂上多一些微笑，多一些鼓励的话语，多主动与学生进行沟通，坚持“无错原则”</w:t>
            </w:r>
            <w:r>
              <w:rPr>
                <w:rFonts w:hint="eastAsia" w:ascii="宋体" w:cs="宋体"/>
                <w:kern w:val="0"/>
                <w:sz w:val="24"/>
              </w:rPr>
              <w:t>，那么，课堂上必然会出现积极举手、各抒己见的场面。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在提倡素质教育的今天，社会各界都在提倡给学生减负，不能占用学生的休息时间，向课堂40分钟要效率，这就对教师提出了更高的要求，所以如何构建高效课堂是我们每一位教师毕生都要研究的课题，把老师和学生都从题海和加课中解放出来，让教师快乐地教，让学生快乐地学。只要我们投入其中，从自身做起，从每节课做起，从每一个环节做起，从点点滴滴做起，在教学实践中认真学习、积极探索、深入研究，课堂教学的有效性、高效性就会指日可待。</w:t>
            </w:r>
          </w:p>
        </w:tc>
      </w:tr>
    </w:tbl>
    <w:p>
      <w:pPr>
        <w:widowControl/>
        <w:spacing w:line="360" w:lineRule="auto"/>
        <w:rPr>
          <w:rFonts w:ascii="宋体" w:cs="宋体"/>
          <w:kern w:val="0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4557"/>
    <w:multiLevelType w:val="singleLevel"/>
    <w:tmpl w:val="61E74557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38A1"/>
    <w:rsid w:val="003A1418"/>
    <w:rsid w:val="005B4FD3"/>
    <w:rsid w:val="005D0802"/>
    <w:rsid w:val="009E7422"/>
    <w:rsid w:val="00A308AF"/>
    <w:rsid w:val="00B160E9"/>
    <w:rsid w:val="00BC35D0"/>
    <w:rsid w:val="43A372AE"/>
    <w:rsid w:val="5FC45312"/>
    <w:rsid w:val="7E9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591</Words>
  <Characters>598</Characters>
  <Lines>0</Lines>
  <Paragraphs>0</Paragraphs>
  <TotalTime>59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2016-11-22T23:24:00Z</dcterms:created>
  <dc:creator>Administrator</dc:creator>
  <cp:lastModifiedBy>123</cp:lastModifiedBy>
  <dcterms:modified xsi:type="dcterms:W3CDTF">2021-05-31T06:06:37Z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