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0"/>
          <w:szCs w:val="30"/>
          <w:lang w:eastAsia="zh-CN"/>
        </w:rPr>
      </w:pPr>
      <w:bookmarkStart w:id="0" w:name="_GoBack"/>
      <w:bookmarkEnd w:id="0"/>
      <w:r>
        <w:rPr>
          <w:rFonts w:hint="eastAsia" w:ascii="宋体" w:hAnsi="宋体" w:eastAsia="宋体" w:cs="宋体"/>
          <w:b w:val="0"/>
          <w:bCs w:val="0"/>
          <w:sz w:val="30"/>
          <w:szCs w:val="30"/>
        </w:rPr>
        <w:t>《安静做真实的教育》</w:t>
      </w:r>
      <w:r>
        <w:rPr>
          <w:rFonts w:hint="eastAsia" w:ascii="宋体" w:hAnsi="宋体" w:eastAsia="宋体" w:cs="宋体"/>
          <w:b w:val="0"/>
          <w:bCs w:val="0"/>
          <w:sz w:val="30"/>
          <w:szCs w:val="30"/>
          <w:lang w:eastAsia="zh-CN"/>
        </w:rPr>
        <w:t>读书笔记（</w:t>
      </w:r>
      <w:r>
        <w:rPr>
          <w:rFonts w:hint="eastAsia" w:ascii="宋体" w:hAnsi="宋体" w:eastAsia="宋体" w:cs="宋体"/>
          <w:b w:val="0"/>
          <w:bCs w:val="0"/>
          <w:sz w:val="30"/>
          <w:szCs w:val="30"/>
          <w:lang w:val="en-US" w:eastAsia="zh-CN"/>
        </w:rPr>
        <w:t>4月</w:t>
      </w:r>
      <w:r>
        <w:rPr>
          <w:rFonts w:hint="eastAsia" w:ascii="宋体" w:hAnsi="宋体" w:eastAsia="宋体" w:cs="宋体"/>
          <w:b w:val="0"/>
          <w:bCs w:val="0"/>
          <w:sz w:val="30"/>
          <w:szCs w:val="30"/>
          <w:lang w:eastAsia="zh-CN"/>
        </w:rPr>
        <w:t>）</w:t>
      </w:r>
    </w:p>
    <w:p>
      <w:pPr>
        <w:jc w:val="cente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eastAsia="zh-CN"/>
        </w:rPr>
        <w:t>武进区礼河实验学校</w:t>
      </w:r>
      <w:r>
        <w:rPr>
          <w:rFonts w:hint="eastAsia" w:ascii="宋体" w:hAnsi="宋体" w:eastAsia="宋体" w:cs="宋体"/>
          <w:b w:val="0"/>
          <w:bCs w:val="0"/>
          <w:sz w:val="30"/>
          <w:szCs w:val="30"/>
          <w:lang w:val="en-US" w:eastAsia="zh-CN"/>
        </w:rPr>
        <w:t xml:space="preserve">   李萍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rPr>
      </w:pPr>
      <w:r>
        <w:rPr>
          <w:rFonts w:hint="eastAsia" w:ascii="宋体" w:hAnsi="宋体" w:eastAsia="宋体" w:cs="宋体"/>
          <w:sz w:val="28"/>
          <w:szCs w:val="28"/>
          <w:lang w:eastAsia="zh-CN"/>
        </w:rPr>
        <w:t>由安静的课堂组成的教育，是真实的还是虚假的？</w:t>
      </w:r>
      <w:r>
        <w:rPr>
          <w:rFonts w:hint="eastAsia" w:ascii="宋体" w:hAnsi="宋体" w:eastAsia="宋体" w:cs="宋体"/>
          <w:sz w:val="28"/>
          <w:szCs w:val="28"/>
          <w:lang w:val="en-US"/>
        </w:rPr>
        <w:t> </w:t>
      </w:r>
      <w:r>
        <w:rPr>
          <w:rFonts w:hint="eastAsia" w:ascii="宋体" w:hAnsi="宋体" w:eastAsia="宋体" w:cs="宋体"/>
          <w:sz w:val="28"/>
          <w:szCs w:val="28"/>
          <w:lang w:eastAsia="zh-CN"/>
        </w:rPr>
        <w:t>校园是不是应该安静？我看也未必。阿莫纳什维利在他的《孩子们，你们好！》一书中“武断”地说：“教师应该具有教育的听觉，以便从这种所谓的喧嚷声中辨别出在这个儿童乐队中各种不同音律的乐器所奏出的音响，并使你满怀着先行聆听一下这未来的生活交响乐的激情。……谁爱儿童的叽叽喳喳声，谁就愿意从事教育工作，而谁爱儿童的叽叽喳喳声已经爱得入迷，谁就能获得自己的职业的幸福。”校园中应该有“书声琅琅”，因为这是读书的地方；应该有“乐声淙淙”，因为校园本身就是一首青春的乐章；更应该有“笑声朗朗”，因为真实的教育应该发生在一所幸福的校园中。</w:t>
      </w:r>
      <w:r>
        <w:rPr>
          <w:rFonts w:hint="eastAsia" w:ascii="宋体" w:hAnsi="宋体" w:eastAsia="宋体" w:cs="宋体"/>
          <w:sz w:val="28"/>
          <w:szCs w:val="28"/>
          <w:lang w:val="en-US"/>
        </w:rPr>
        <w:t> </w:t>
      </w:r>
      <w:r>
        <w:rPr>
          <w:rFonts w:hint="eastAsia" w:ascii="宋体" w:hAnsi="宋体" w:eastAsia="宋体" w:cs="宋体"/>
          <w:sz w:val="28"/>
          <w:szCs w:val="28"/>
          <w:lang w:val="en-US"/>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由安静的校园组成的教育，是真实的还是虚假的？教育者的心灵是不是应该安静？应该！香港《大公报》在晚清创办时，就以敢言立世，随时局几度易主。</w:t>
      </w:r>
      <w:r>
        <w:rPr>
          <w:rFonts w:hint="eastAsia" w:ascii="宋体" w:hAnsi="宋体" w:eastAsia="宋体" w:cs="宋体"/>
          <w:sz w:val="28"/>
          <w:szCs w:val="28"/>
          <w:lang w:val="en-US"/>
        </w:rPr>
        <w:t>1926</w:t>
      </w:r>
      <w:r>
        <w:rPr>
          <w:rFonts w:hint="eastAsia" w:ascii="宋体" w:hAnsi="宋体" w:eastAsia="宋体" w:cs="宋体"/>
          <w:sz w:val="28"/>
          <w:szCs w:val="28"/>
          <w:lang w:eastAsia="zh-CN"/>
        </w:rPr>
        <w:t>年被张季鸾、胡政之、吴鼎昌接办后，提出了“四不”方针：不党、不卖、不私、不盲。其中关于“不盲”，张季鸾在《本社同人之旨趣》一文中说：“夫随声附和，是谓盲从；一知半解，是谓盲信；感情冲动，不事详求，是谓盲动；评诋激烈，昧于事实，是谓盲争。”教育者守着一颗安静的心，就是“不盲”。</w:t>
      </w:r>
    </w:p>
    <w:p>
      <w:pPr>
        <w:rPr>
          <w:rFonts w:hint="eastAsia" w:ascii="宋体" w:hAnsi="宋体" w:eastAsia="宋体" w:cs="宋体"/>
          <w:sz w:val="28"/>
          <w:szCs w:val="28"/>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variable"/>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57445"/>
    <w:rsid w:val="7CD5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2021-05-31T00:43:00Z</dcterms:created>
  <dc:creator>李萍</dc:creator>
  <cp:lastModifiedBy>李萍</cp:lastModifiedBy>
  <dcterms:modified xsi:type="dcterms:W3CDTF">2021-05-31T00:50:06Z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CABE370A717E4F0381A29EBC85401856</vt:lpwstr>
  </property>
</Properties>
</file>