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767C5" w14:textId="77777777" w:rsidR="00642CAA" w:rsidRDefault="00E22E8C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中</w:t>
      </w:r>
      <w:r>
        <w:rPr>
          <w:rFonts w:hint="eastAsia"/>
          <w:sz w:val="32"/>
          <w:szCs w:val="40"/>
        </w:rPr>
        <w:t>5</w:t>
      </w:r>
      <w:r>
        <w:rPr>
          <w:rFonts w:hint="eastAsia"/>
          <w:sz w:val="32"/>
          <w:szCs w:val="40"/>
        </w:rPr>
        <w:t>班益智</w:t>
      </w:r>
      <w:proofErr w:type="gramStart"/>
      <w:r>
        <w:rPr>
          <w:rFonts w:hint="eastAsia"/>
          <w:sz w:val="32"/>
          <w:szCs w:val="40"/>
        </w:rPr>
        <w:t>区材料</w:t>
      </w:r>
      <w:proofErr w:type="gramEnd"/>
      <w:r>
        <w:rPr>
          <w:rFonts w:hint="eastAsia"/>
          <w:sz w:val="32"/>
          <w:szCs w:val="40"/>
        </w:rPr>
        <w:t>登记表</w:t>
      </w:r>
    </w:p>
    <w:tbl>
      <w:tblPr>
        <w:tblStyle w:val="a3"/>
        <w:tblW w:w="9344" w:type="dxa"/>
        <w:tblLayout w:type="fixed"/>
        <w:tblLook w:val="04A0" w:firstRow="1" w:lastRow="0" w:firstColumn="1" w:lastColumn="0" w:noHBand="0" w:noVBand="1"/>
      </w:tblPr>
      <w:tblGrid>
        <w:gridCol w:w="805"/>
        <w:gridCol w:w="1524"/>
        <w:gridCol w:w="1033"/>
        <w:gridCol w:w="3995"/>
        <w:gridCol w:w="1987"/>
      </w:tblGrid>
      <w:tr w:rsidR="00642CAA" w14:paraId="03C0ECBB" w14:textId="77777777">
        <w:tc>
          <w:tcPr>
            <w:tcW w:w="805" w:type="dxa"/>
          </w:tcPr>
          <w:p w14:paraId="1C24AE16" w14:textId="77777777" w:rsidR="00642CAA" w:rsidRDefault="00E22E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524" w:type="dxa"/>
          </w:tcPr>
          <w:p w14:paraId="46373A57" w14:textId="77777777" w:rsidR="00642CAA" w:rsidRDefault="00E22E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材料种类</w:t>
            </w:r>
          </w:p>
        </w:tc>
        <w:tc>
          <w:tcPr>
            <w:tcW w:w="1033" w:type="dxa"/>
          </w:tcPr>
          <w:p w14:paraId="4FC5E5DC" w14:textId="77777777" w:rsidR="00642CAA" w:rsidRDefault="00E22E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3995" w:type="dxa"/>
          </w:tcPr>
          <w:p w14:paraId="761002FC" w14:textId="77777777" w:rsidR="00642CAA" w:rsidRDefault="00E22E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游戏玩法</w:t>
            </w:r>
          </w:p>
        </w:tc>
        <w:tc>
          <w:tcPr>
            <w:tcW w:w="1987" w:type="dxa"/>
          </w:tcPr>
          <w:p w14:paraId="5F4F641F" w14:textId="77777777" w:rsidR="00642CAA" w:rsidRDefault="00E22E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核心价值</w:t>
            </w:r>
          </w:p>
        </w:tc>
      </w:tr>
      <w:tr w:rsidR="00642CAA" w14:paraId="2E70341C" w14:textId="77777777">
        <w:tc>
          <w:tcPr>
            <w:tcW w:w="805" w:type="dxa"/>
            <w:vMerge w:val="restart"/>
          </w:tcPr>
          <w:p w14:paraId="1B4671E4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几何积木</w:t>
            </w:r>
          </w:p>
        </w:tc>
        <w:tc>
          <w:tcPr>
            <w:tcW w:w="1524" w:type="dxa"/>
          </w:tcPr>
          <w:p w14:paraId="788BF4E4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正方体积木</w:t>
            </w:r>
          </w:p>
        </w:tc>
        <w:tc>
          <w:tcPr>
            <w:tcW w:w="1033" w:type="dxa"/>
          </w:tcPr>
          <w:p w14:paraId="2C3ED075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 w:val="restart"/>
          </w:tcPr>
          <w:p w14:paraId="00CFD546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玩法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：幼儿自由摆放积木，可以随意摆放出各种图形，还可以进行闯关游戏，或者设计图形给同伴进行摆放。</w:t>
            </w:r>
          </w:p>
          <w:p w14:paraId="40359DD2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玩法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：推推乐游戏，可以一次把积木进行金字塔的垒高，然后和同伴相互进行抽取积木，谁抽到的积木使金字塔倒塌</w:t>
            </w:r>
            <w:proofErr w:type="gramStart"/>
            <w:r>
              <w:rPr>
                <w:rFonts w:hint="eastAsia"/>
                <w:sz w:val="24"/>
              </w:rPr>
              <w:t>就算谁</w:t>
            </w:r>
            <w:proofErr w:type="gramEnd"/>
            <w:r>
              <w:rPr>
                <w:rFonts w:hint="eastAsia"/>
                <w:sz w:val="24"/>
              </w:rPr>
              <w:t>输了。</w:t>
            </w:r>
          </w:p>
        </w:tc>
        <w:tc>
          <w:tcPr>
            <w:tcW w:w="1987" w:type="dxa"/>
            <w:vMerge w:val="restart"/>
          </w:tcPr>
          <w:p w14:paraId="63F44E64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感知物体的空间方位，并能根据难易程度进行调整、设计。</w:t>
            </w:r>
          </w:p>
        </w:tc>
      </w:tr>
      <w:tr w:rsidR="00642CAA" w14:paraId="0598D8D2" w14:textId="77777777">
        <w:trPr>
          <w:trHeight w:val="916"/>
        </w:trPr>
        <w:tc>
          <w:tcPr>
            <w:tcW w:w="805" w:type="dxa"/>
            <w:vMerge/>
          </w:tcPr>
          <w:p w14:paraId="218BF196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524" w:type="dxa"/>
          </w:tcPr>
          <w:p w14:paraId="10BFD20D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记录纸</w:t>
            </w:r>
          </w:p>
        </w:tc>
        <w:tc>
          <w:tcPr>
            <w:tcW w:w="1033" w:type="dxa"/>
          </w:tcPr>
          <w:p w14:paraId="29E9E5EF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张</w:t>
            </w:r>
          </w:p>
        </w:tc>
        <w:tc>
          <w:tcPr>
            <w:tcW w:w="3995" w:type="dxa"/>
            <w:vMerge/>
          </w:tcPr>
          <w:p w14:paraId="0D26D7EC" w14:textId="77777777" w:rsidR="00642CAA" w:rsidRDefault="00642CAA">
            <w:pPr>
              <w:spacing w:line="360" w:lineRule="auto"/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263620E6" w14:textId="77777777" w:rsidR="00642CAA" w:rsidRDefault="00642CAA">
            <w:pPr>
              <w:spacing w:line="360" w:lineRule="auto"/>
              <w:rPr>
                <w:sz w:val="24"/>
              </w:rPr>
            </w:pPr>
          </w:p>
        </w:tc>
      </w:tr>
      <w:tr w:rsidR="00642CAA" w14:paraId="356496EA" w14:textId="77777777">
        <w:trPr>
          <w:trHeight w:val="442"/>
        </w:trPr>
        <w:tc>
          <w:tcPr>
            <w:tcW w:w="805" w:type="dxa"/>
            <w:vMerge w:val="restart"/>
          </w:tcPr>
          <w:p w14:paraId="53C2ABC8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拼图形</w:t>
            </w:r>
          </w:p>
        </w:tc>
        <w:tc>
          <w:tcPr>
            <w:tcW w:w="1524" w:type="dxa"/>
          </w:tcPr>
          <w:p w14:paraId="6E44FA09" w14:textId="77777777" w:rsidR="00642CAA" w:rsidRDefault="00E22E8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六边形</w:t>
            </w:r>
          </w:p>
        </w:tc>
        <w:tc>
          <w:tcPr>
            <w:tcW w:w="1033" w:type="dxa"/>
          </w:tcPr>
          <w:p w14:paraId="67391810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 w:val="restart"/>
          </w:tcPr>
          <w:p w14:paraId="145D1421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玩法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：直接按照老师提供的</w:t>
            </w:r>
            <w:proofErr w:type="gramStart"/>
            <w:r>
              <w:rPr>
                <w:rFonts w:hint="eastAsia"/>
                <w:sz w:val="24"/>
              </w:rPr>
              <w:t>的</w:t>
            </w:r>
            <w:proofErr w:type="gramEnd"/>
            <w:r>
              <w:rPr>
                <w:rFonts w:hint="eastAsia"/>
                <w:sz w:val="24"/>
              </w:rPr>
              <w:t>图形用等腰三角形进行拼图形游戏。</w:t>
            </w:r>
          </w:p>
          <w:p w14:paraId="51D9E232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玩法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：给同伴设计图形，然后进行拼图形游戏。</w:t>
            </w:r>
          </w:p>
        </w:tc>
        <w:tc>
          <w:tcPr>
            <w:tcW w:w="1987" w:type="dxa"/>
            <w:vMerge w:val="restart"/>
          </w:tcPr>
          <w:p w14:paraId="2EC77873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感知等腰三角形的特征，能够在旋转三角形的过程中拼图形。</w:t>
            </w:r>
          </w:p>
        </w:tc>
      </w:tr>
      <w:tr w:rsidR="00642CAA" w14:paraId="23D78E48" w14:textId="77777777">
        <w:trPr>
          <w:trHeight w:val="208"/>
        </w:trPr>
        <w:tc>
          <w:tcPr>
            <w:tcW w:w="805" w:type="dxa"/>
            <w:vMerge/>
          </w:tcPr>
          <w:p w14:paraId="6EFE5F41" w14:textId="77777777" w:rsidR="00642CAA" w:rsidRDefault="00642CAA"/>
        </w:tc>
        <w:tc>
          <w:tcPr>
            <w:tcW w:w="1524" w:type="dxa"/>
          </w:tcPr>
          <w:p w14:paraId="2F992F0F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平行四边形</w:t>
            </w:r>
          </w:p>
        </w:tc>
        <w:tc>
          <w:tcPr>
            <w:tcW w:w="1033" w:type="dxa"/>
          </w:tcPr>
          <w:p w14:paraId="22AF2266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33C775A0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05F85B69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3B4B760E" w14:textId="77777777">
        <w:trPr>
          <w:trHeight w:val="208"/>
        </w:trPr>
        <w:tc>
          <w:tcPr>
            <w:tcW w:w="805" w:type="dxa"/>
            <w:vMerge/>
          </w:tcPr>
          <w:p w14:paraId="1F7A3068" w14:textId="77777777" w:rsidR="00642CAA" w:rsidRDefault="00642CAA"/>
        </w:tc>
        <w:tc>
          <w:tcPr>
            <w:tcW w:w="1524" w:type="dxa"/>
          </w:tcPr>
          <w:p w14:paraId="2D9FCDDD" w14:textId="77777777" w:rsidR="00642CAA" w:rsidRDefault="00E22E8C">
            <w:pPr>
              <w:rPr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正方形</w:t>
            </w:r>
          </w:p>
        </w:tc>
        <w:tc>
          <w:tcPr>
            <w:tcW w:w="1033" w:type="dxa"/>
          </w:tcPr>
          <w:p w14:paraId="66A96715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0BE47BA1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576791A6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679EF3A2" w14:textId="77777777">
        <w:trPr>
          <w:trHeight w:val="208"/>
        </w:trPr>
        <w:tc>
          <w:tcPr>
            <w:tcW w:w="805" w:type="dxa"/>
            <w:vMerge/>
          </w:tcPr>
          <w:p w14:paraId="58FCCE60" w14:textId="77777777" w:rsidR="00642CAA" w:rsidRDefault="00642CAA"/>
        </w:tc>
        <w:tc>
          <w:tcPr>
            <w:tcW w:w="1524" w:type="dxa"/>
          </w:tcPr>
          <w:p w14:paraId="75862A2A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长方形</w:t>
            </w:r>
          </w:p>
        </w:tc>
        <w:tc>
          <w:tcPr>
            <w:tcW w:w="1033" w:type="dxa"/>
          </w:tcPr>
          <w:p w14:paraId="370C7FAD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758AD168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69908082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41CD5E4C" w14:textId="77777777">
        <w:trPr>
          <w:trHeight w:val="208"/>
        </w:trPr>
        <w:tc>
          <w:tcPr>
            <w:tcW w:w="805" w:type="dxa"/>
            <w:vMerge/>
          </w:tcPr>
          <w:p w14:paraId="57F58A15" w14:textId="77777777" w:rsidR="00642CAA" w:rsidRDefault="00642CAA"/>
        </w:tc>
        <w:tc>
          <w:tcPr>
            <w:tcW w:w="1524" w:type="dxa"/>
          </w:tcPr>
          <w:p w14:paraId="01BF279E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等腰三角形</w:t>
            </w:r>
          </w:p>
        </w:tc>
        <w:tc>
          <w:tcPr>
            <w:tcW w:w="1033" w:type="dxa"/>
          </w:tcPr>
          <w:p w14:paraId="1D5F7FAA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73B15720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75686A92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6C0D3BE7" w14:textId="77777777">
        <w:trPr>
          <w:trHeight w:val="208"/>
        </w:trPr>
        <w:tc>
          <w:tcPr>
            <w:tcW w:w="805" w:type="dxa"/>
            <w:vMerge w:val="restart"/>
          </w:tcPr>
          <w:p w14:paraId="7EA75BCD" w14:textId="77777777" w:rsidR="00642CAA" w:rsidRDefault="00E22E8C">
            <w:r>
              <w:rPr>
                <w:rFonts w:hint="eastAsia"/>
              </w:rPr>
              <w:t>不同路线</w:t>
            </w:r>
          </w:p>
        </w:tc>
        <w:tc>
          <w:tcPr>
            <w:tcW w:w="1524" w:type="dxa"/>
          </w:tcPr>
          <w:p w14:paraId="7579D1A3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操作版</w:t>
            </w:r>
          </w:p>
        </w:tc>
        <w:tc>
          <w:tcPr>
            <w:tcW w:w="1033" w:type="dxa"/>
          </w:tcPr>
          <w:p w14:paraId="5D6C5851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95" w:type="dxa"/>
            <w:vMerge w:val="restart"/>
          </w:tcPr>
          <w:p w14:paraId="2085103E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玩法：根据记录</w:t>
            </w:r>
            <w:proofErr w:type="gramStart"/>
            <w:r>
              <w:rPr>
                <w:rFonts w:hint="eastAsia"/>
                <w:sz w:val="24"/>
              </w:rPr>
              <w:t>纸选择</w:t>
            </w:r>
            <w:proofErr w:type="gramEnd"/>
            <w:r>
              <w:rPr>
                <w:rFonts w:hint="eastAsia"/>
                <w:sz w:val="24"/>
              </w:rPr>
              <w:t>不同的测量工具对不同路线的测量，并把每次不同工具的测量进行记录。（火柴、雪花片、回形针、木夹子）</w:t>
            </w:r>
          </w:p>
        </w:tc>
        <w:tc>
          <w:tcPr>
            <w:tcW w:w="1987" w:type="dxa"/>
            <w:vMerge w:val="restart"/>
          </w:tcPr>
          <w:p w14:paraId="2BCCD4D2" w14:textId="77777777" w:rsidR="00642CAA" w:rsidRDefault="00E22E8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比较</w:t>
            </w:r>
            <w:proofErr w:type="gramStart"/>
            <w:r>
              <w:rPr>
                <w:rFonts w:hint="eastAsia"/>
                <w:sz w:val="24"/>
              </w:rPr>
              <w:t>必须时</w:t>
            </w:r>
            <w:proofErr w:type="gramEnd"/>
            <w:r>
              <w:rPr>
                <w:rFonts w:hint="eastAsia"/>
                <w:sz w:val="24"/>
              </w:rPr>
              <w:t>“均等的”，即计量单位的大小必须相等，且必须是不间断的或没有重叠的。</w:t>
            </w:r>
          </w:p>
        </w:tc>
      </w:tr>
      <w:tr w:rsidR="00642CAA" w14:paraId="53E18B68" w14:textId="77777777">
        <w:trPr>
          <w:trHeight w:val="208"/>
        </w:trPr>
        <w:tc>
          <w:tcPr>
            <w:tcW w:w="805" w:type="dxa"/>
            <w:vMerge/>
          </w:tcPr>
          <w:p w14:paraId="52BFEEEC" w14:textId="77777777" w:rsidR="00642CAA" w:rsidRDefault="00642CAA"/>
        </w:tc>
        <w:tc>
          <w:tcPr>
            <w:tcW w:w="1524" w:type="dxa"/>
          </w:tcPr>
          <w:p w14:paraId="283DC40E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回形针</w:t>
            </w:r>
          </w:p>
        </w:tc>
        <w:tc>
          <w:tcPr>
            <w:tcW w:w="1033" w:type="dxa"/>
          </w:tcPr>
          <w:p w14:paraId="64970B46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1198737E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2093744E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7E2932EA" w14:textId="77777777">
        <w:trPr>
          <w:trHeight w:val="208"/>
        </w:trPr>
        <w:tc>
          <w:tcPr>
            <w:tcW w:w="805" w:type="dxa"/>
            <w:vMerge/>
          </w:tcPr>
          <w:p w14:paraId="0EAE0208" w14:textId="77777777" w:rsidR="00642CAA" w:rsidRDefault="00642CAA"/>
        </w:tc>
        <w:tc>
          <w:tcPr>
            <w:tcW w:w="1524" w:type="dxa"/>
          </w:tcPr>
          <w:p w14:paraId="449099F0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雪花片</w:t>
            </w:r>
          </w:p>
        </w:tc>
        <w:tc>
          <w:tcPr>
            <w:tcW w:w="1033" w:type="dxa"/>
          </w:tcPr>
          <w:p w14:paraId="7A6E6C64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79414138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576FFC26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34884E52" w14:textId="77777777">
        <w:trPr>
          <w:trHeight w:val="208"/>
        </w:trPr>
        <w:tc>
          <w:tcPr>
            <w:tcW w:w="805" w:type="dxa"/>
            <w:vMerge/>
          </w:tcPr>
          <w:p w14:paraId="0D93378B" w14:textId="77777777" w:rsidR="00642CAA" w:rsidRDefault="00642CAA"/>
        </w:tc>
        <w:tc>
          <w:tcPr>
            <w:tcW w:w="1524" w:type="dxa"/>
          </w:tcPr>
          <w:p w14:paraId="63C67EC6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火柴棒</w:t>
            </w:r>
          </w:p>
        </w:tc>
        <w:tc>
          <w:tcPr>
            <w:tcW w:w="1033" w:type="dxa"/>
          </w:tcPr>
          <w:p w14:paraId="50FA635F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30C30D80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45E9C71C" w14:textId="77777777" w:rsidR="00642CAA" w:rsidRDefault="00642CAA">
            <w:pPr>
              <w:rPr>
                <w:sz w:val="24"/>
              </w:rPr>
            </w:pPr>
          </w:p>
        </w:tc>
      </w:tr>
      <w:tr w:rsidR="00642CAA" w14:paraId="6A4A35D2" w14:textId="77777777">
        <w:trPr>
          <w:trHeight w:val="208"/>
        </w:trPr>
        <w:tc>
          <w:tcPr>
            <w:tcW w:w="805" w:type="dxa"/>
            <w:vMerge/>
          </w:tcPr>
          <w:p w14:paraId="6C316EC3" w14:textId="77777777" w:rsidR="00642CAA" w:rsidRDefault="00642CAA"/>
        </w:tc>
        <w:tc>
          <w:tcPr>
            <w:tcW w:w="1524" w:type="dxa"/>
          </w:tcPr>
          <w:p w14:paraId="3F7319EA" w14:textId="77777777" w:rsidR="00642CAA" w:rsidRDefault="00E22E8C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木夹子</w:t>
            </w:r>
          </w:p>
        </w:tc>
        <w:tc>
          <w:tcPr>
            <w:tcW w:w="1033" w:type="dxa"/>
          </w:tcPr>
          <w:p w14:paraId="3DB5EF37" w14:textId="77777777" w:rsidR="00642CAA" w:rsidRDefault="00E22E8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995" w:type="dxa"/>
            <w:vMerge/>
          </w:tcPr>
          <w:p w14:paraId="07A6D638" w14:textId="77777777" w:rsidR="00642CAA" w:rsidRDefault="00642CAA">
            <w:pPr>
              <w:rPr>
                <w:sz w:val="24"/>
              </w:rPr>
            </w:pPr>
          </w:p>
        </w:tc>
        <w:tc>
          <w:tcPr>
            <w:tcW w:w="1987" w:type="dxa"/>
            <w:vMerge/>
          </w:tcPr>
          <w:p w14:paraId="2674CF87" w14:textId="77777777" w:rsidR="00642CAA" w:rsidRDefault="00642CAA">
            <w:pPr>
              <w:rPr>
                <w:sz w:val="24"/>
              </w:rPr>
            </w:pPr>
          </w:p>
        </w:tc>
      </w:tr>
    </w:tbl>
    <w:p w14:paraId="5F86545B" w14:textId="77777777" w:rsidR="00E22E8C" w:rsidRPr="00E22E8C" w:rsidRDefault="00E22E8C" w:rsidP="00E22E8C">
      <w:pPr>
        <w:jc w:val="center"/>
        <w:rPr>
          <w:sz w:val="32"/>
          <w:szCs w:val="40"/>
        </w:rPr>
      </w:pPr>
      <w:r w:rsidRPr="00E22E8C">
        <w:rPr>
          <w:rFonts w:hint="eastAsia"/>
          <w:sz w:val="32"/>
          <w:szCs w:val="40"/>
          <w:lang w:eastAsia="zh-Hans"/>
        </w:rPr>
        <w:t>中</w:t>
      </w:r>
      <w:r w:rsidRPr="00E22E8C">
        <w:rPr>
          <w:sz w:val="32"/>
          <w:szCs w:val="40"/>
        </w:rPr>
        <w:t>5</w:t>
      </w:r>
      <w:r w:rsidRPr="00E22E8C">
        <w:rPr>
          <w:rFonts w:hint="eastAsia"/>
          <w:sz w:val="32"/>
          <w:szCs w:val="40"/>
        </w:rPr>
        <w:t>班数学区材料登记表</w:t>
      </w:r>
    </w:p>
    <w:tbl>
      <w:tblPr>
        <w:tblStyle w:val="1"/>
        <w:tblW w:w="9344" w:type="dxa"/>
        <w:tblLayout w:type="fixed"/>
        <w:tblLook w:val="04A0" w:firstRow="1" w:lastRow="0" w:firstColumn="1" w:lastColumn="0" w:noHBand="0" w:noVBand="1"/>
      </w:tblPr>
      <w:tblGrid>
        <w:gridCol w:w="1233"/>
        <w:gridCol w:w="1250"/>
        <w:gridCol w:w="2138"/>
        <w:gridCol w:w="2287"/>
        <w:gridCol w:w="2436"/>
      </w:tblGrid>
      <w:tr w:rsidR="00E22E8C" w:rsidRPr="00E22E8C" w14:paraId="274F77CF" w14:textId="77777777" w:rsidTr="000A5CF5">
        <w:tc>
          <w:tcPr>
            <w:tcW w:w="1233" w:type="dxa"/>
          </w:tcPr>
          <w:p w14:paraId="3F5EFF66" w14:textId="77777777" w:rsidR="00E22E8C" w:rsidRPr="00E22E8C" w:rsidRDefault="00E22E8C" w:rsidP="00E22E8C">
            <w:pPr>
              <w:jc w:val="center"/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游戏名称</w:t>
            </w:r>
          </w:p>
        </w:tc>
        <w:tc>
          <w:tcPr>
            <w:tcW w:w="1250" w:type="dxa"/>
          </w:tcPr>
          <w:p w14:paraId="3A78CBD0" w14:textId="77777777" w:rsidR="00E22E8C" w:rsidRPr="00E22E8C" w:rsidRDefault="00E22E8C" w:rsidP="00E22E8C">
            <w:pPr>
              <w:jc w:val="center"/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材料种类</w:t>
            </w:r>
          </w:p>
        </w:tc>
        <w:tc>
          <w:tcPr>
            <w:tcW w:w="2138" w:type="dxa"/>
          </w:tcPr>
          <w:p w14:paraId="472FC9A5" w14:textId="77777777" w:rsidR="00E22E8C" w:rsidRPr="00E22E8C" w:rsidRDefault="00E22E8C" w:rsidP="00E22E8C">
            <w:pPr>
              <w:jc w:val="center"/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数量</w:t>
            </w:r>
          </w:p>
        </w:tc>
        <w:tc>
          <w:tcPr>
            <w:tcW w:w="2287" w:type="dxa"/>
          </w:tcPr>
          <w:p w14:paraId="0F57AC0A" w14:textId="77777777" w:rsidR="00E22E8C" w:rsidRPr="00E22E8C" w:rsidRDefault="00E22E8C" w:rsidP="00E22E8C">
            <w:pPr>
              <w:jc w:val="center"/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游戏玩法</w:t>
            </w:r>
          </w:p>
        </w:tc>
        <w:tc>
          <w:tcPr>
            <w:tcW w:w="2436" w:type="dxa"/>
          </w:tcPr>
          <w:p w14:paraId="316FC118" w14:textId="77777777" w:rsidR="00E22E8C" w:rsidRPr="00E22E8C" w:rsidRDefault="00E22E8C" w:rsidP="00E22E8C">
            <w:pPr>
              <w:jc w:val="center"/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核心价值</w:t>
            </w:r>
          </w:p>
        </w:tc>
      </w:tr>
      <w:tr w:rsidR="00E22E8C" w:rsidRPr="00E22E8C" w14:paraId="69BA4E71" w14:textId="77777777" w:rsidTr="000A5CF5">
        <w:tc>
          <w:tcPr>
            <w:tcW w:w="1233" w:type="dxa"/>
            <w:vMerge w:val="restart"/>
          </w:tcPr>
          <w:p w14:paraId="2EB3FB9E" w14:textId="77777777" w:rsidR="00E22E8C" w:rsidRPr="00E22E8C" w:rsidRDefault="00E22E8C" w:rsidP="00E22E8C">
            <w:pPr>
              <w:jc w:val="center"/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认识时间</w:t>
            </w:r>
          </w:p>
        </w:tc>
        <w:tc>
          <w:tcPr>
            <w:tcW w:w="1250" w:type="dxa"/>
          </w:tcPr>
          <w:p w14:paraId="49C8B7D0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底板</w:t>
            </w:r>
          </w:p>
        </w:tc>
        <w:tc>
          <w:tcPr>
            <w:tcW w:w="2138" w:type="dxa"/>
          </w:tcPr>
          <w:p w14:paraId="3440711E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sz w:val="24"/>
              </w:rPr>
              <w:t>1</w:t>
            </w:r>
          </w:p>
        </w:tc>
        <w:tc>
          <w:tcPr>
            <w:tcW w:w="2287" w:type="dxa"/>
            <w:vMerge w:val="restart"/>
          </w:tcPr>
          <w:p w14:paraId="27405B79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玩法</w:t>
            </w:r>
            <w:proofErr w:type="gramStart"/>
            <w:r w:rsidRPr="00E22E8C">
              <w:rPr>
                <w:rFonts w:ascii="宋体" w:eastAsia="宋体" w:hAnsi="宋体" w:cs="宋体" w:hint="eastAsia"/>
                <w:sz w:val="24"/>
              </w:rPr>
              <w:t>一</w:t>
            </w:r>
            <w:proofErr w:type="gramEnd"/>
            <w:r w:rsidRPr="00E22E8C">
              <w:rPr>
                <w:rFonts w:ascii="宋体" w:eastAsia="宋体" w:hAnsi="宋体" w:cs="宋体" w:hint="eastAsia"/>
                <w:sz w:val="24"/>
              </w:rPr>
              <w:t>:说说几点钟</w:t>
            </w:r>
          </w:p>
          <w:p w14:paraId="6B02070C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根据日历表，幼儿可以互相交流自己的生活情境，</w:t>
            </w:r>
            <w:proofErr w:type="gramStart"/>
            <w:r w:rsidRPr="00E22E8C">
              <w:rPr>
                <w:rFonts w:ascii="宋体" w:eastAsia="宋体" w:hAnsi="宋体" w:cs="宋体" w:hint="eastAsia"/>
                <w:sz w:val="24"/>
              </w:rPr>
              <w:t>说出某</w:t>
            </w:r>
            <w:proofErr w:type="gramEnd"/>
            <w:r w:rsidRPr="00E22E8C">
              <w:rPr>
                <w:rFonts w:ascii="宋体" w:eastAsia="宋体" w:hAnsi="宋体" w:cs="宋体" w:hint="eastAsia"/>
                <w:sz w:val="24"/>
              </w:rPr>
              <w:t>一生活情境的具体时间， 然后在钟盘上用手拨动时针和分针，把时间正确地表</w:t>
            </w:r>
            <w:r w:rsidRPr="00E22E8C">
              <w:rPr>
                <w:rFonts w:ascii="宋体" w:eastAsia="宋体" w:hAnsi="宋体" w:cs="宋体" w:hint="eastAsia"/>
                <w:sz w:val="24"/>
              </w:rPr>
              <w:lastRenderedPageBreak/>
              <w:t>示出来，如一名幼儿说:我昨天晚上9点上床睡觉的。”另一名幼儿就在时钟盘上拨出9点。</w:t>
            </w:r>
          </w:p>
          <w:p w14:paraId="47D54C3F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玩法二:我是时间主人</w:t>
            </w:r>
          </w:p>
          <w:p w14:paraId="5CDAF483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将时钟和日历挂在教</w:t>
            </w:r>
            <w:proofErr w:type="gramStart"/>
            <w:r w:rsidRPr="00E22E8C">
              <w:rPr>
                <w:rFonts w:ascii="宋体" w:eastAsia="宋体" w:hAnsi="宋体" w:cs="宋体" w:hint="eastAsia"/>
                <w:sz w:val="24"/>
              </w:rPr>
              <w:t>奎</w:t>
            </w:r>
            <w:proofErr w:type="gramEnd"/>
            <w:r w:rsidRPr="00E22E8C">
              <w:rPr>
                <w:rFonts w:ascii="宋体" w:eastAsia="宋体" w:hAnsi="宋体" w:cs="宋体" w:hint="eastAsia"/>
                <w:sz w:val="24"/>
              </w:rPr>
              <w:t>墙上，幼儿根据每天的日期和天气情况更换贴片，拨动钟表盘，自然感</w:t>
            </w:r>
            <w:r w:rsidRPr="00E22E8C">
              <w:rPr>
                <w:rFonts w:ascii="宋体" w:eastAsia="宋体" w:hAnsi="宋体" w:cs="宋体" w:hint="eastAsia"/>
                <w:sz w:val="24"/>
                <w:lang w:eastAsia="zh-Hans"/>
              </w:rPr>
              <w:t>知时间的存在和变化，当天的日期使用红色贴片。</w:t>
            </w:r>
          </w:p>
          <w:p w14:paraId="56E32772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 w:val="restart"/>
          </w:tcPr>
          <w:p w14:paraId="636D22CB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lastRenderedPageBreak/>
              <w:t>1.</w:t>
            </w:r>
            <w:r w:rsidRPr="00E22E8C">
              <w:rPr>
                <w:rFonts w:hint="eastAsia"/>
                <w:sz w:val="24"/>
                <w:lang w:eastAsia="zh-Hans"/>
              </w:rPr>
              <w:t>认识钟表及其用途，知道时针和分针的名称、用途和运转规律，认识整点，感知半点。</w:t>
            </w:r>
            <w:r w:rsidRPr="00E22E8C">
              <w:rPr>
                <w:rFonts w:hint="eastAsia"/>
                <w:sz w:val="24"/>
                <w:lang w:eastAsia="zh-Hans"/>
              </w:rPr>
              <w:t>2.</w:t>
            </w:r>
            <w:r w:rsidRPr="00E22E8C">
              <w:rPr>
                <w:rFonts w:hint="eastAsia"/>
                <w:sz w:val="24"/>
                <w:lang w:eastAsia="zh-Hans"/>
              </w:rPr>
              <w:t>学会看日历，知道一星期有七天，知道七天的名称及顺序，能确定当天是星期几、昨天是星期几、明天是星期几。</w:t>
            </w:r>
          </w:p>
          <w:p w14:paraId="6CDCB28A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3.</w:t>
            </w:r>
            <w:r w:rsidRPr="00E22E8C">
              <w:rPr>
                <w:rFonts w:hint="eastAsia"/>
                <w:sz w:val="24"/>
                <w:lang w:eastAsia="zh-Hans"/>
              </w:rPr>
              <w:t>通过游戏，学会遵守规则，培养规则意</w:t>
            </w:r>
            <w:r w:rsidRPr="00E22E8C">
              <w:rPr>
                <w:rFonts w:hint="eastAsia"/>
                <w:sz w:val="24"/>
                <w:lang w:eastAsia="zh-Hans"/>
              </w:rPr>
              <w:lastRenderedPageBreak/>
              <w:t>识，养成良好的游戏习惯。</w:t>
            </w:r>
          </w:p>
        </w:tc>
      </w:tr>
      <w:tr w:rsidR="00E22E8C" w:rsidRPr="00E22E8C" w14:paraId="252CB72A" w14:textId="77777777" w:rsidTr="000A5CF5">
        <w:tc>
          <w:tcPr>
            <w:tcW w:w="1233" w:type="dxa"/>
            <w:vMerge/>
          </w:tcPr>
          <w:p w14:paraId="2B603E10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2639ACB4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pp</w:t>
            </w:r>
            <w:r w:rsidRPr="00E22E8C">
              <w:rPr>
                <w:rFonts w:hint="eastAsia"/>
                <w:sz w:val="24"/>
                <w:lang w:eastAsia="zh-Hans"/>
              </w:rPr>
              <w:t>时钟</w:t>
            </w:r>
          </w:p>
        </w:tc>
        <w:tc>
          <w:tcPr>
            <w:tcW w:w="2138" w:type="dxa"/>
          </w:tcPr>
          <w:p w14:paraId="0DA33469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491E4A67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2A193C58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22C29296" w14:textId="77777777" w:rsidTr="000A5CF5">
        <w:tc>
          <w:tcPr>
            <w:tcW w:w="1233" w:type="dxa"/>
            <w:vMerge/>
          </w:tcPr>
          <w:p w14:paraId="3F7B8CC4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01D41220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操作卡</w:t>
            </w:r>
          </w:p>
        </w:tc>
        <w:tc>
          <w:tcPr>
            <w:tcW w:w="2138" w:type="dxa"/>
          </w:tcPr>
          <w:p w14:paraId="3FC7FDB6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765D0FC6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6B331BE8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1B817069" w14:textId="77777777" w:rsidTr="000A5CF5">
        <w:tc>
          <w:tcPr>
            <w:tcW w:w="1233" w:type="dxa"/>
            <w:vMerge/>
          </w:tcPr>
          <w:p w14:paraId="1D7E4F59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11B6CE6B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2D19A47B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4BC7D2B5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4BEB434B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25D9ED2F" w14:textId="77777777" w:rsidTr="000A5CF5">
        <w:tc>
          <w:tcPr>
            <w:tcW w:w="1233" w:type="dxa"/>
            <w:vMerge/>
          </w:tcPr>
          <w:p w14:paraId="4FC22FA7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67AB0CC1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28154851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53841D19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E5D217A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44ADBC3A" w14:textId="77777777" w:rsidTr="000A5CF5">
        <w:tc>
          <w:tcPr>
            <w:tcW w:w="1233" w:type="dxa"/>
            <w:vMerge/>
          </w:tcPr>
          <w:p w14:paraId="346CEFD4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523963FE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7EBDE827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56801B0D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B9A975F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6291BA44" w14:textId="77777777" w:rsidTr="000A5CF5">
        <w:tc>
          <w:tcPr>
            <w:tcW w:w="1233" w:type="dxa"/>
            <w:vMerge w:val="restart"/>
          </w:tcPr>
          <w:p w14:paraId="581AD70F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多米诺骨牌</w:t>
            </w:r>
          </w:p>
        </w:tc>
        <w:tc>
          <w:tcPr>
            <w:tcW w:w="1250" w:type="dxa"/>
          </w:tcPr>
          <w:p w14:paraId="18B93A0F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骨牌</w:t>
            </w:r>
          </w:p>
        </w:tc>
        <w:tc>
          <w:tcPr>
            <w:tcW w:w="2138" w:type="dxa"/>
          </w:tcPr>
          <w:p w14:paraId="14F52299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sz w:val="24"/>
              </w:rPr>
              <w:t>40</w:t>
            </w:r>
            <w:r w:rsidRPr="00E22E8C">
              <w:rPr>
                <w:rFonts w:hint="eastAsia"/>
                <w:sz w:val="24"/>
                <w:lang w:eastAsia="zh-Hans"/>
              </w:rPr>
              <w:t>块</w:t>
            </w:r>
          </w:p>
        </w:tc>
        <w:tc>
          <w:tcPr>
            <w:tcW w:w="2287" w:type="dxa"/>
            <w:vMerge w:val="restart"/>
          </w:tcPr>
          <w:p w14:paraId="1B3D168F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玩法1:骨牌接龙</w:t>
            </w:r>
          </w:p>
          <w:p w14:paraId="119730A9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几名幼儿可共同游戏，将多米诺骨牌平放在游戏桌或活动区的地面上，根据骨牌上的印图对骨牌依次进行接龙，即将有相同图案的两张骨牌接在一起，最后争取将所有骨牌连接起来。</w:t>
            </w:r>
          </w:p>
          <w:p w14:paraId="70328C86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玩法2:小骨牌行军</w:t>
            </w:r>
          </w:p>
          <w:p w14:paraId="5E45D54F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1. 将多米诺骨牌竖直立在游戏桌或活动区的地面上，按一</w:t>
            </w:r>
            <w:r w:rsidRPr="00E22E8C">
              <w:rPr>
                <w:rFonts w:ascii="宋体" w:hAnsi="宋体" w:cs="宋体" w:hint="eastAsia"/>
                <w:sz w:val="24"/>
              </w:rPr>
              <w:lastRenderedPageBreak/>
              <w:t>定间距把骨牌按单行或多行排成一片。</w:t>
            </w:r>
          </w:p>
          <w:p w14:paraId="38150F71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2.在幼儿完成骨牌的排列以后，教师不要让幼儿马上推倒骨牌，应</w:t>
            </w:r>
          </w:p>
          <w:p w14:paraId="1AFE306E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proofErr w:type="gramStart"/>
            <w:r w:rsidRPr="00E22E8C">
              <w:rPr>
                <w:rFonts w:ascii="宋体" w:hAnsi="宋体" w:cs="宋体" w:hint="eastAsia"/>
                <w:sz w:val="24"/>
              </w:rPr>
              <w:t>先引导</w:t>
            </w:r>
            <w:proofErr w:type="gramEnd"/>
            <w:r w:rsidRPr="00E22E8C">
              <w:rPr>
                <w:rFonts w:ascii="宋体" w:hAnsi="宋体" w:cs="宋体" w:hint="eastAsia"/>
                <w:sz w:val="24"/>
              </w:rPr>
              <w:t>幼儿充分发挥想象，对骨牌推倒后能呈现的图形做大胆猜想，鼓励大家积极讨论。</w:t>
            </w:r>
          </w:p>
          <w:p w14:paraId="24949F4A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3.全部摆完后，推倒第一张骨牌，其余的骨牌便会发生连锁反应依次倒下，形成不同的造型(如图3)，教师可同幼儿一起将骨牌摆成单线、多线、弧形等不同的多米诺造型。</w:t>
            </w:r>
          </w:p>
          <w:p w14:paraId="74AF9D9D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4.骨牌游戏有多种</w:t>
            </w:r>
            <w:proofErr w:type="gramStart"/>
            <w:r w:rsidRPr="00E22E8C">
              <w:rPr>
                <w:rFonts w:ascii="宋体" w:hAnsi="宋体" w:cs="宋体" w:hint="eastAsia"/>
                <w:sz w:val="24"/>
              </w:rPr>
              <w:t>玩法规</w:t>
            </w:r>
            <w:proofErr w:type="gramEnd"/>
            <w:r w:rsidRPr="00E22E8C">
              <w:rPr>
                <w:rFonts w:ascii="宋体" w:hAnsi="宋体" w:cs="宋体" w:hint="eastAsia"/>
                <w:sz w:val="24"/>
              </w:rPr>
              <w:t>则，如幼儿自由选择骨牌进行游戏，或选择-定数量的骨牌进行游戏和计时赛等。可单独游戏也可多人合作游戏。</w:t>
            </w:r>
          </w:p>
        </w:tc>
        <w:tc>
          <w:tcPr>
            <w:tcW w:w="2436" w:type="dxa"/>
            <w:vMerge w:val="restart"/>
          </w:tcPr>
          <w:p w14:paraId="103E9809" w14:textId="77777777" w:rsidR="00E22E8C" w:rsidRPr="00E22E8C" w:rsidRDefault="00E22E8C" w:rsidP="00E22E8C">
            <w:pPr>
              <w:spacing w:line="360" w:lineRule="auto"/>
              <w:rPr>
                <w:rFonts w:ascii="宋体" w:hAnsi="宋体" w:cs="宋体"/>
                <w:sz w:val="24"/>
              </w:rPr>
            </w:pPr>
            <w:proofErr w:type="gramStart"/>
            <w:r w:rsidRPr="00E22E8C">
              <w:rPr>
                <w:rFonts w:ascii="宋体" w:hAnsi="宋体" w:cs="宋体" w:hint="eastAsia"/>
                <w:sz w:val="24"/>
              </w:rPr>
              <w:lastRenderedPageBreak/>
              <w:t>先引导</w:t>
            </w:r>
            <w:proofErr w:type="gramEnd"/>
            <w:r w:rsidRPr="00E22E8C">
              <w:rPr>
                <w:rFonts w:ascii="宋体" w:hAnsi="宋体" w:cs="宋体" w:hint="eastAsia"/>
                <w:sz w:val="24"/>
              </w:rPr>
              <w:t>幼儿充分发挥想象，对骨牌推倒后能呈现的图形做大胆猜想，鼓励大家积极讨论。</w:t>
            </w:r>
            <w:r w:rsidRPr="00E22E8C">
              <w:rPr>
                <w:rFonts w:ascii="宋体" w:hAnsi="宋体" w:cs="宋体" w:hint="eastAsia"/>
                <w:sz w:val="24"/>
                <w:lang w:eastAsia="zh-Hans"/>
              </w:rPr>
              <w:t>让幼儿感受骨牌之间的连续性。</w:t>
            </w:r>
          </w:p>
          <w:p w14:paraId="4C5B3875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2818FAC3" w14:textId="77777777" w:rsidTr="000A5CF5">
        <w:tc>
          <w:tcPr>
            <w:tcW w:w="1233" w:type="dxa"/>
            <w:vMerge/>
          </w:tcPr>
          <w:p w14:paraId="0BA3B3C6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22346A14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木盒</w:t>
            </w:r>
          </w:p>
        </w:tc>
        <w:tc>
          <w:tcPr>
            <w:tcW w:w="2138" w:type="dxa"/>
          </w:tcPr>
          <w:p w14:paraId="4FD64F1E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sz w:val="24"/>
                <w:lang w:eastAsia="zh-Hans"/>
              </w:rPr>
              <w:t>1</w:t>
            </w:r>
            <w:r w:rsidRPr="00E22E8C">
              <w:rPr>
                <w:rFonts w:hint="eastAsia"/>
                <w:sz w:val="24"/>
                <w:lang w:eastAsia="zh-Hans"/>
              </w:rPr>
              <w:t>个</w:t>
            </w:r>
          </w:p>
        </w:tc>
        <w:tc>
          <w:tcPr>
            <w:tcW w:w="2287" w:type="dxa"/>
            <w:vMerge/>
          </w:tcPr>
          <w:p w14:paraId="6BA6012C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5A87D591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42FECCF3" w14:textId="77777777" w:rsidTr="000A5CF5">
        <w:tc>
          <w:tcPr>
            <w:tcW w:w="1233" w:type="dxa"/>
            <w:vMerge/>
          </w:tcPr>
          <w:p w14:paraId="6158D192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276CB9DD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11231560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09F7BF4C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0727BAA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14619F09" w14:textId="77777777" w:rsidTr="000A5CF5">
        <w:tc>
          <w:tcPr>
            <w:tcW w:w="1233" w:type="dxa"/>
            <w:vMerge w:val="restart"/>
          </w:tcPr>
          <w:p w14:paraId="440955DA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找位置</w:t>
            </w:r>
          </w:p>
        </w:tc>
        <w:tc>
          <w:tcPr>
            <w:tcW w:w="1250" w:type="dxa"/>
          </w:tcPr>
          <w:p w14:paraId="352F6DC1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底板</w:t>
            </w:r>
          </w:p>
        </w:tc>
        <w:tc>
          <w:tcPr>
            <w:tcW w:w="2138" w:type="dxa"/>
          </w:tcPr>
          <w:p w14:paraId="77924B9E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sz w:val="24"/>
              </w:rPr>
              <w:t>1</w:t>
            </w:r>
            <w:r w:rsidRPr="00E22E8C">
              <w:rPr>
                <w:rFonts w:hint="eastAsia"/>
                <w:sz w:val="24"/>
                <w:lang w:eastAsia="zh-Hans"/>
              </w:rPr>
              <w:t>套</w:t>
            </w:r>
          </w:p>
        </w:tc>
        <w:tc>
          <w:tcPr>
            <w:tcW w:w="2287" w:type="dxa"/>
            <w:vMerge w:val="restart"/>
          </w:tcPr>
          <w:p w14:paraId="426BE9AE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ascii="宋体" w:hAnsi="宋体" w:cs="宋体" w:hint="eastAsia"/>
                <w:sz w:val="24"/>
              </w:rPr>
              <w:t>2-4名幼儿参与游戏。根据幼儿人数，将动物头像与电影票平均分配，根据电影票为相应的小动物找到正确的座位并插入底板上</w:t>
            </w:r>
            <w:r w:rsidRPr="00E22E8C">
              <w:rPr>
                <w:rFonts w:ascii="宋体" w:hAnsi="宋体" w:cs="宋体" w:hint="eastAsia"/>
                <w:sz w:val="24"/>
                <w:lang w:eastAsia="zh-Hans"/>
              </w:rPr>
              <w:t>。</w:t>
            </w:r>
          </w:p>
        </w:tc>
        <w:tc>
          <w:tcPr>
            <w:tcW w:w="2436" w:type="dxa"/>
            <w:vMerge w:val="restart"/>
          </w:tcPr>
          <w:p w14:paraId="40F086A9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1.</w:t>
            </w:r>
            <w:r w:rsidRPr="00E22E8C">
              <w:rPr>
                <w:rFonts w:hint="eastAsia"/>
                <w:sz w:val="24"/>
              </w:rPr>
              <w:t>提高手、</w:t>
            </w:r>
            <w:r w:rsidRPr="00E22E8C">
              <w:rPr>
                <w:rFonts w:hint="eastAsia"/>
                <w:sz w:val="24"/>
              </w:rPr>
              <w:t xml:space="preserve"> </w:t>
            </w:r>
            <w:r w:rsidRPr="00E22E8C">
              <w:rPr>
                <w:rFonts w:hint="eastAsia"/>
                <w:sz w:val="24"/>
              </w:rPr>
              <w:t>眼、脑的综合协调能力。</w:t>
            </w:r>
          </w:p>
          <w:p w14:paraId="666AE20D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>2.</w:t>
            </w:r>
            <w:r w:rsidRPr="00E22E8C">
              <w:rPr>
                <w:rFonts w:hint="eastAsia"/>
                <w:sz w:val="24"/>
              </w:rPr>
              <w:t>能从各个方</w:t>
            </w:r>
            <w:r w:rsidRPr="00E22E8C">
              <w:rPr>
                <w:rFonts w:hint="eastAsia"/>
                <w:sz w:val="24"/>
              </w:rPr>
              <w:t xml:space="preserve"> </w:t>
            </w:r>
            <w:r w:rsidRPr="00E22E8C">
              <w:rPr>
                <w:rFonts w:hint="eastAsia"/>
                <w:sz w:val="24"/>
              </w:rPr>
              <w:t>向说出物体的位置，并能区别第几和数量几的不同，例如“第</w:t>
            </w:r>
            <w:r w:rsidRPr="00E22E8C">
              <w:rPr>
                <w:rFonts w:hint="eastAsia"/>
                <w:sz w:val="24"/>
              </w:rPr>
              <w:t>5</w:t>
            </w:r>
            <w:r w:rsidRPr="00E22E8C">
              <w:rPr>
                <w:rFonts w:hint="eastAsia"/>
                <w:sz w:val="24"/>
              </w:rPr>
              <w:t>”和“</w:t>
            </w:r>
            <w:r w:rsidRPr="00E22E8C">
              <w:rPr>
                <w:rFonts w:hint="eastAsia"/>
                <w:sz w:val="24"/>
              </w:rPr>
              <w:t>5</w:t>
            </w:r>
            <w:r w:rsidRPr="00E22E8C">
              <w:rPr>
                <w:rFonts w:hint="eastAsia"/>
                <w:sz w:val="24"/>
              </w:rPr>
              <w:t>个”是不同的。</w:t>
            </w:r>
          </w:p>
          <w:p w14:paraId="2D6EF2B4" w14:textId="77777777" w:rsidR="00E22E8C" w:rsidRPr="00E22E8C" w:rsidRDefault="00E22E8C" w:rsidP="00E22E8C">
            <w:pPr>
              <w:rPr>
                <w:sz w:val="24"/>
              </w:rPr>
            </w:pPr>
            <w:r w:rsidRPr="00E22E8C">
              <w:rPr>
                <w:rFonts w:hint="eastAsia"/>
                <w:sz w:val="24"/>
              </w:rPr>
              <w:t xml:space="preserve">3. </w:t>
            </w:r>
            <w:r w:rsidRPr="00E22E8C">
              <w:rPr>
                <w:rFonts w:hint="eastAsia"/>
                <w:sz w:val="24"/>
              </w:rPr>
              <w:t>体验数的守恒，学</w:t>
            </w:r>
            <w:r w:rsidRPr="00E22E8C">
              <w:rPr>
                <w:rFonts w:hint="eastAsia"/>
                <w:sz w:val="24"/>
              </w:rPr>
              <w:lastRenderedPageBreak/>
              <w:t>习不受物体的大小、颜色、种类、形状、排列位置等影响辨别物体数量。</w:t>
            </w:r>
            <w:r w:rsidRPr="00E22E8C">
              <w:rPr>
                <w:rFonts w:hint="eastAsia"/>
                <w:sz w:val="24"/>
              </w:rPr>
              <w:t>4.</w:t>
            </w:r>
            <w:r w:rsidRPr="00E22E8C">
              <w:rPr>
                <w:rFonts w:hint="eastAsia"/>
                <w:sz w:val="24"/>
              </w:rPr>
              <w:t>通过正确拿取、摆放，学会有序整理材料，提高专注力，逐步形成耐心细致的性格。</w:t>
            </w:r>
          </w:p>
        </w:tc>
      </w:tr>
      <w:tr w:rsidR="00E22E8C" w:rsidRPr="00E22E8C" w14:paraId="59EA5FD8" w14:textId="77777777" w:rsidTr="000A5CF5">
        <w:tc>
          <w:tcPr>
            <w:tcW w:w="1233" w:type="dxa"/>
            <w:vMerge/>
          </w:tcPr>
          <w:p w14:paraId="001EE63A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3C72FD43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动物头像</w:t>
            </w:r>
          </w:p>
        </w:tc>
        <w:tc>
          <w:tcPr>
            <w:tcW w:w="2138" w:type="dxa"/>
          </w:tcPr>
          <w:p w14:paraId="226AC40B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74EF8D8B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25160C80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01937B7A" w14:textId="77777777" w:rsidTr="000A5CF5">
        <w:tc>
          <w:tcPr>
            <w:tcW w:w="1233" w:type="dxa"/>
            <w:vMerge/>
          </w:tcPr>
          <w:p w14:paraId="0F6BB70A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3259BEBE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操作卡</w:t>
            </w:r>
          </w:p>
        </w:tc>
        <w:tc>
          <w:tcPr>
            <w:tcW w:w="2138" w:type="dxa"/>
          </w:tcPr>
          <w:p w14:paraId="37F75D22" w14:textId="77777777" w:rsidR="00E22E8C" w:rsidRPr="00E22E8C" w:rsidRDefault="00E22E8C" w:rsidP="00E22E8C">
            <w:pPr>
              <w:rPr>
                <w:sz w:val="24"/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若干</w:t>
            </w:r>
          </w:p>
        </w:tc>
        <w:tc>
          <w:tcPr>
            <w:tcW w:w="2287" w:type="dxa"/>
            <w:vMerge/>
          </w:tcPr>
          <w:p w14:paraId="27BCC096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F350F2A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783CC3C0" w14:textId="77777777" w:rsidTr="000A5CF5">
        <w:tc>
          <w:tcPr>
            <w:tcW w:w="1233" w:type="dxa"/>
            <w:vMerge/>
          </w:tcPr>
          <w:p w14:paraId="11F4BA29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1250" w:type="dxa"/>
          </w:tcPr>
          <w:p w14:paraId="74966B45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138" w:type="dxa"/>
          </w:tcPr>
          <w:p w14:paraId="499E1A22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14:paraId="515D6756" w14:textId="77777777" w:rsidR="00E22E8C" w:rsidRPr="00E22E8C" w:rsidRDefault="00E22E8C" w:rsidP="00E22E8C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14:paraId="0752380B" w14:textId="77777777" w:rsidR="00E22E8C" w:rsidRPr="00E22E8C" w:rsidRDefault="00E22E8C" w:rsidP="00E22E8C">
            <w:pPr>
              <w:rPr>
                <w:sz w:val="24"/>
              </w:rPr>
            </w:pPr>
          </w:p>
        </w:tc>
      </w:tr>
      <w:tr w:rsidR="00E22E8C" w:rsidRPr="00E22E8C" w14:paraId="6D7E986A" w14:textId="77777777" w:rsidTr="000A5CF5">
        <w:tc>
          <w:tcPr>
            <w:tcW w:w="1233" w:type="dxa"/>
            <w:vMerge w:val="restart"/>
          </w:tcPr>
          <w:p w14:paraId="4E2EA113" w14:textId="77777777" w:rsidR="00E22E8C" w:rsidRPr="00E22E8C" w:rsidRDefault="00E22E8C" w:rsidP="00E22E8C">
            <w:pPr>
              <w:rPr>
                <w:lang w:eastAsia="zh-Hans"/>
              </w:rPr>
            </w:pPr>
            <w:r w:rsidRPr="00E22E8C">
              <w:rPr>
                <w:rFonts w:hint="eastAsia"/>
                <w:lang w:eastAsia="zh-Hans"/>
              </w:rPr>
              <w:t>蛇形棋</w:t>
            </w:r>
          </w:p>
        </w:tc>
        <w:tc>
          <w:tcPr>
            <w:tcW w:w="1250" w:type="dxa"/>
          </w:tcPr>
          <w:p w14:paraId="6DE62759" w14:textId="77777777" w:rsidR="00E22E8C" w:rsidRPr="00E22E8C" w:rsidRDefault="00E22E8C" w:rsidP="00E22E8C">
            <w:pPr>
              <w:rPr>
                <w:lang w:eastAsia="zh-Hans"/>
              </w:rPr>
            </w:pPr>
            <w:r w:rsidRPr="00E22E8C">
              <w:rPr>
                <w:rFonts w:hint="eastAsia"/>
                <w:lang w:eastAsia="zh-Hans"/>
              </w:rPr>
              <w:t>棋盘</w:t>
            </w:r>
          </w:p>
        </w:tc>
        <w:tc>
          <w:tcPr>
            <w:tcW w:w="2138" w:type="dxa"/>
          </w:tcPr>
          <w:p w14:paraId="31806C2E" w14:textId="77777777" w:rsidR="00E22E8C" w:rsidRPr="00E22E8C" w:rsidRDefault="00E22E8C" w:rsidP="00E22E8C">
            <w:r w:rsidRPr="00E22E8C">
              <w:t>1</w:t>
            </w:r>
            <w:r w:rsidRPr="00E22E8C">
              <w:rPr>
                <w:rFonts w:hint="eastAsia"/>
                <w:lang w:eastAsia="zh-Hans"/>
              </w:rPr>
              <w:t>套</w:t>
            </w:r>
          </w:p>
        </w:tc>
        <w:tc>
          <w:tcPr>
            <w:tcW w:w="2287" w:type="dxa"/>
            <w:vMerge w:val="restart"/>
          </w:tcPr>
          <w:p w14:paraId="26C2FB73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1.幼儿每人选一种颜色的棋子一个，作为己方棋子，将棋子放至棋盘的第1格。</w:t>
            </w:r>
          </w:p>
          <w:p w14:paraId="21354358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2.一名幼儿先开始游戏，每人轮流掷骰子，根据掷出骰子的点数，将自己的棋子向前移动相应数量的格数。</w:t>
            </w:r>
          </w:p>
          <w:p w14:paraId="13655546" w14:textId="77777777" w:rsidR="00E22E8C" w:rsidRPr="00E22E8C" w:rsidRDefault="00E22E8C" w:rsidP="00E22E8C">
            <w:pPr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E22E8C">
              <w:rPr>
                <w:rFonts w:ascii="宋体" w:eastAsia="宋体" w:hAnsi="宋体" w:cs="宋体" w:hint="eastAsia"/>
                <w:sz w:val="24"/>
              </w:rPr>
              <w:t>3.如果棋子行走至梯子底部格子，则可以顺着梯子爬至梯子顶部格子处</w:t>
            </w:r>
            <w:r w:rsidRPr="00E22E8C">
              <w:rPr>
                <w:rFonts w:ascii="宋体" w:hAnsi="宋体" w:cs="宋体" w:hint="eastAsia"/>
                <w:sz w:val="24"/>
              </w:rPr>
              <w:t>；</w:t>
            </w:r>
            <w:r w:rsidRPr="00E22E8C">
              <w:rPr>
                <w:rFonts w:ascii="宋体" w:eastAsia="宋体" w:hAnsi="宋体" w:cs="宋体" w:hint="eastAsia"/>
                <w:sz w:val="24"/>
              </w:rPr>
              <w:t>如果棋子行走至蛇头格子时，就得顺着蛇身滑至蛇尾格子处。</w:t>
            </w:r>
          </w:p>
          <w:p w14:paraId="31850ACA" w14:textId="77777777" w:rsidR="00E22E8C" w:rsidRPr="00E22E8C" w:rsidRDefault="00E22E8C" w:rsidP="00E22E8C">
            <w:r w:rsidRPr="00E22E8C">
              <w:rPr>
                <w:rFonts w:ascii="宋体" w:eastAsia="宋体" w:hAnsi="宋体" w:cs="宋体" w:hint="eastAsia"/>
                <w:sz w:val="24"/>
              </w:rPr>
              <w:t>4.棋子最先到达第50格(蛇头处)的幼儿为胜利者。</w:t>
            </w:r>
          </w:p>
        </w:tc>
        <w:tc>
          <w:tcPr>
            <w:tcW w:w="2436" w:type="dxa"/>
            <w:vMerge w:val="restart"/>
          </w:tcPr>
          <w:p w14:paraId="57FBAF3D" w14:textId="77777777" w:rsidR="00E22E8C" w:rsidRPr="00E22E8C" w:rsidRDefault="00E22E8C" w:rsidP="00E22E8C">
            <w:pPr>
              <w:rPr>
                <w:lang w:eastAsia="zh-Hans"/>
              </w:rPr>
            </w:pPr>
            <w:r w:rsidRPr="00E22E8C">
              <w:rPr>
                <w:rFonts w:hint="eastAsia"/>
                <w:sz w:val="24"/>
                <w:lang w:eastAsia="zh-Hans"/>
              </w:rPr>
              <w:t>学习点数，认识</w:t>
            </w:r>
            <w:r w:rsidRPr="00E22E8C">
              <w:rPr>
                <w:sz w:val="24"/>
                <w:lang w:eastAsia="zh-Hans"/>
              </w:rPr>
              <w:t>50</w:t>
            </w:r>
            <w:r w:rsidRPr="00E22E8C">
              <w:rPr>
                <w:rFonts w:hint="eastAsia"/>
                <w:sz w:val="24"/>
                <w:lang w:eastAsia="zh-Hans"/>
              </w:rPr>
              <w:t>以内的数字，感知</w:t>
            </w:r>
            <w:r w:rsidRPr="00E22E8C">
              <w:rPr>
                <w:sz w:val="24"/>
                <w:lang w:eastAsia="zh-Hans"/>
              </w:rPr>
              <w:t>10</w:t>
            </w:r>
            <w:r w:rsidRPr="00E22E8C">
              <w:rPr>
                <w:rFonts w:hint="eastAsia"/>
                <w:sz w:val="24"/>
                <w:lang w:eastAsia="zh-Hans"/>
              </w:rPr>
              <w:t>以内的数量，感知</w:t>
            </w:r>
            <w:r w:rsidRPr="00E22E8C">
              <w:rPr>
                <w:sz w:val="24"/>
                <w:lang w:eastAsia="zh-Hans"/>
              </w:rPr>
              <w:t>6</w:t>
            </w:r>
            <w:r w:rsidRPr="00E22E8C">
              <w:rPr>
                <w:rFonts w:hint="eastAsia"/>
                <w:sz w:val="24"/>
                <w:lang w:eastAsia="zh-Hans"/>
              </w:rPr>
              <w:t>以内的累加。拓展逻辑推断和策略思维能力。使幼儿知道每个数字所代表的物体数量。</w:t>
            </w:r>
          </w:p>
        </w:tc>
      </w:tr>
      <w:tr w:rsidR="00E22E8C" w:rsidRPr="00E22E8C" w14:paraId="27A657E8" w14:textId="77777777" w:rsidTr="000A5CF5">
        <w:tc>
          <w:tcPr>
            <w:tcW w:w="1233" w:type="dxa"/>
            <w:vMerge/>
          </w:tcPr>
          <w:p w14:paraId="2CAA11DF" w14:textId="77777777" w:rsidR="00E22E8C" w:rsidRPr="00E22E8C" w:rsidRDefault="00E22E8C" w:rsidP="00E22E8C"/>
        </w:tc>
        <w:tc>
          <w:tcPr>
            <w:tcW w:w="1250" w:type="dxa"/>
          </w:tcPr>
          <w:p w14:paraId="137C5921" w14:textId="77777777" w:rsidR="00E22E8C" w:rsidRPr="00E22E8C" w:rsidRDefault="00E22E8C" w:rsidP="00E22E8C">
            <w:r w:rsidRPr="00E22E8C">
              <w:rPr>
                <w:rFonts w:ascii="宋体" w:hAnsi="宋体" w:cs="宋体" w:hint="eastAsia"/>
                <w:sz w:val="24"/>
              </w:rPr>
              <w:t>棋子</w:t>
            </w:r>
          </w:p>
        </w:tc>
        <w:tc>
          <w:tcPr>
            <w:tcW w:w="2138" w:type="dxa"/>
          </w:tcPr>
          <w:p w14:paraId="2473F48C" w14:textId="77777777" w:rsidR="00E22E8C" w:rsidRPr="00E22E8C" w:rsidRDefault="00E22E8C" w:rsidP="00E22E8C">
            <w:r w:rsidRPr="00E22E8C">
              <w:rPr>
                <w:rFonts w:ascii="宋体" w:hAnsi="宋体" w:cs="宋体" w:hint="eastAsia"/>
                <w:sz w:val="24"/>
              </w:rPr>
              <w:t>4色各4个</w:t>
            </w:r>
          </w:p>
        </w:tc>
        <w:tc>
          <w:tcPr>
            <w:tcW w:w="2287" w:type="dxa"/>
            <w:vMerge/>
          </w:tcPr>
          <w:p w14:paraId="0F79631F" w14:textId="77777777" w:rsidR="00E22E8C" w:rsidRPr="00E22E8C" w:rsidRDefault="00E22E8C" w:rsidP="00E22E8C"/>
        </w:tc>
        <w:tc>
          <w:tcPr>
            <w:tcW w:w="2436" w:type="dxa"/>
            <w:vMerge/>
          </w:tcPr>
          <w:p w14:paraId="3EDC61F2" w14:textId="77777777" w:rsidR="00E22E8C" w:rsidRPr="00E22E8C" w:rsidRDefault="00E22E8C" w:rsidP="00E22E8C"/>
        </w:tc>
      </w:tr>
      <w:tr w:rsidR="00E22E8C" w:rsidRPr="00E22E8C" w14:paraId="62020F18" w14:textId="77777777" w:rsidTr="000A5CF5">
        <w:tc>
          <w:tcPr>
            <w:tcW w:w="1233" w:type="dxa"/>
            <w:vMerge/>
          </w:tcPr>
          <w:p w14:paraId="338734B3" w14:textId="77777777" w:rsidR="00E22E8C" w:rsidRPr="00E22E8C" w:rsidRDefault="00E22E8C" w:rsidP="00E22E8C"/>
        </w:tc>
        <w:tc>
          <w:tcPr>
            <w:tcW w:w="1250" w:type="dxa"/>
          </w:tcPr>
          <w:p w14:paraId="64FD9390" w14:textId="77777777" w:rsidR="00E22E8C" w:rsidRPr="00E22E8C" w:rsidRDefault="00E22E8C" w:rsidP="00E22E8C">
            <w:r w:rsidRPr="00E22E8C">
              <w:rPr>
                <w:rFonts w:ascii="宋体" w:hAnsi="宋体" w:cs="宋体" w:hint="eastAsia"/>
                <w:sz w:val="24"/>
              </w:rPr>
              <w:t>点数骰子</w:t>
            </w:r>
          </w:p>
        </w:tc>
        <w:tc>
          <w:tcPr>
            <w:tcW w:w="2138" w:type="dxa"/>
          </w:tcPr>
          <w:p w14:paraId="6F12E1A9" w14:textId="77777777" w:rsidR="00E22E8C" w:rsidRPr="00E22E8C" w:rsidRDefault="00E22E8C" w:rsidP="00E22E8C">
            <w:r w:rsidRPr="00E22E8C">
              <w:t>1</w:t>
            </w:r>
            <w:r w:rsidRPr="00E22E8C">
              <w:rPr>
                <w:rFonts w:hint="eastAsia"/>
                <w:lang w:eastAsia="zh-Hans"/>
              </w:rPr>
              <w:t>个</w:t>
            </w:r>
          </w:p>
        </w:tc>
        <w:tc>
          <w:tcPr>
            <w:tcW w:w="2287" w:type="dxa"/>
            <w:vMerge/>
          </w:tcPr>
          <w:p w14:paraId="4268153E" w14:textId="77777777" w:rsidR="00E22E8C" w:rsidRPr="00E22E8C" w:rsidRDefault="00E22E8C" w:rsidP="00E22E8C"/>
        </w:tc>
        <w:tc>
          <w:tcPr>
            <w:tcW w:w="2436" w:type="dxa"/>
            <w:vMerge/>
          </w:tcPr>
          <w:p w14:paraId="2E03C750" w14:textId="77777777" w:rsidR="00E22E8C" w:rsidRPr="00E22E8C" w:rsidRDefault="00E22E8C" w:rsidP="00E22E8C"/>
        </w:tc>
      </w:tr>
      <w:tr w:rsidR="00E22E8C" w:rsidRPr="00E22E8C" w14:paraId="7D3EA108" w14:textId="77777777" w:rsidTr="000A5CF5">
        <w:tc>
          <w:tcPr>
            <w:tcW w:w="1233" w:type="dxa"/>
            <w:vMerge/>
          </w:tcPr>
          <w:p w14:paraId="0409ED0E" w14:textId="77777777" w:rsidR="00E22E8C" w:rsidRPr="00E22E8C" w:rsidRDefault="00E22E8C" w:rsidP="00E22E8C"/>
        </w:tc>
        <w:tc>
          <w:tcPr>
            <w:tcW w:w="1250" w:type="dxa"/>
          </w:tcPr>
          <w:p w14:paraId="0BD7E3B1" w14:textId="77777777" w:rsidR="00E22E8C" w:rsidRPr="00E22E8C" w:rsidRDefault="00E22E8C" w:rsidP="00E22E8C"/>
        </w:tc>
        <w:tc>
          <w:tcPr>
            <w:tcW w:w="2138" w:type="dxa"/>
          </w:tcPr>
          <w:p w14:paraId="7446BA37" w14:textId="77777777" w:rsidR="00E22E8C" w:rsidRPr="00E22E8C" w:rsidRDefault="00E22E8C" w:rsidP="00E22E8C"/>
        </w:tc>
        <w:tc>
          <w:tcPr>
            <w:tcW w:w="2287" w:type="dxa"/>
            <w:vMerge/>
          </w:tcPr>
          <w:p w14:paraId="5862C3AB" w14:textId="77777777" w:rsidR="00E22E8C" w:rsidRPr="00E22E8C" w:rsidRDefault="00E22E8C" w:rsidP="00E22E8C"/>
        </w:tc>
        <w:tc>
          <w:tcPr>
            <w:tcW w:w="2436" w:type="dxa"/>
            <w:vMerge/>
          </w:tcPr>
          <w:p w14:paraId="5FF96258" w14:textId="77777777" w:rsidR="00E22E8C" w:rsidRPr="00E22E8C" w:rsidRDefault="00E22E8C" w:rsidP="00E22E8C"/>
        </w:tc>
      </w:tr>
      <w:tr w:rsidR="00E22E8C" w:rsidRPr="00E22E8C" w14:paraId="173828FD" w14:textId="77777777" w:rsidTr="000A5CF5">
        <w:tc>
          <w:tcPr>
            <w:tcW w:w="1233" w:type="dxa"/>
            <w:vMerge/>
          </w:tcPr>
          <w:p w14:paraId="66B4B2A7" w14:textId="77777777" w:rsidR="00E22E8C" w:rsidRPr="00E22E8C" w:rsidRDefault="00E22E8C" w:rsidP="00E22E8C"/>
        </w:tc>
        <w:tc>
          <w:tcPr>
            <w:tcW w:w="1250" w:type="dxa"/>
          </w:tcPr>
          <w:p w14:paraId="3D36AF86" w14:textId="77777777" w:rsidR="00E22E8C" w:rsidRPr="00E22E8C" w:rsidRDefault="00E22E8C" w:rsidP="00E22E8C"/>
        </w:tc>
        <w:tc>
          <w:tcPr>
            <w:tcW w:w="2138" w:type="dxa"/>
          </w:tcPr>
          <w:p w14:paraId="75F86F02" w14:textId="77777777" w:rsidR="00E22E8C" w:rsidRPr="00E22E8C" w:rsidRDefault="00E22E8C" w:rsidP="00E22E8C"/>
        </w:tc>
        <w:tc>
          <w:tcPr>
            <w:tcW w:w="2287" w:type="dxa"/>
            <w:vMerge/>
          </w:tcPr>
          <w:p w14:paraId="56C79CEE" w14:textId="77777777" w:rsidR="00E22E8C" w:rsidRPr="00E22E8C" w:rsidRDefault="00E22E8C" w:rsidP="00E22E8C"/>
        </w:tc>
        <w:tc>
          <w:tcPr>
            <w:tcW w:w="2436" w:type="dxa"/>
            <w:vMerge/>
          </w:tcPr>
          <w:p w14:paraId="42DC4462" w14:textId="77777777" w:rsidR="00E22E8C" w:rsidRPr="00E22E8C" w:rsidRDefault="00E22E8C" w:rsidP="00E22E8C"/>
        </w:tc>
      </w:tr>
      <w:tr w:rsidR="00E22E8C" w:rsidRPr="00E22E8C" w14:paraId="58D0EE1D" w14:textId="77777777" w:rsidTr="000A5CF5">
        <w:tc>
          <w:tcPr>
            <w:tcW w:w="1233" w:type="dxa"/>
            <w:vMerge/>
          </w:tcPr>
          <w:p w14:paraId="60892D07" w14:textId="77777777" w:rsidR="00E22E8C" w:rsidRPr="00E22E8C" w:rsidRDefault="00E22E8C" w:rsidP="00E22E8C"/>
        </w:tc>
        <w:tc>
          <w:tcPr>
            <w:tcW w:w="1250" w:type="dxa"/>
          </w:tcPr>
          <w:p w14:paraId="09914B73" w14:textId="77777777" w:rsidR="00E22E8C" w:rsidRPr="00E22E8C" w:rsidRDefault="00E22E8C" w:rsidP="00E22E8C"/>
        </w:tc>
        <w:tc>
          <w:tcPr>
            <w:tcW w:w="2138" w:type="dxa"/>
          </w:tcPr>
          <w:p w14:paraId="26082F74" w14:textId="77777777" w:rsidR="00E22E8C" w:rsidRPr="00E22E8C" w:rsidRDefault="00E22E8C" w:rsidP="00E22E8C"/>
        </w:tc>
        <w:tc>
          <w:tcPr>
            <w:tcW w:w="2287" w:type="dxa"/>
            <w:vMerge/>
          </w:tcPr>
          <w:p w14:paraId="23114338" w14:textId="77777777" w:rsidR="00E22E8C" w:rsidRPr="00E22E8C" w:rsidRDefault="00E22E8C" w:rsidP="00E22E8C"/>
        </w:tc>
        <w:tc>
          <w:tcPr>
            <w:tcW w:w="2436" w:type="dxa"/>
            <w:vMerge/>
          </w:tcPr>
          <w:p w14:paraId="684C7928" w14:textId="77777777" w:rsidR="00E22E8C" w:rsidRPr="00E22E8C" w:rsidRDefault="00E22E8C" w:rsidP="00E22E8C"/>
        </w:tc>
      </w:tr>
      <w:tr w:rsidR="00E22E8C" w:rsidRPr="00E22E8C" w14:paraId="7FDB4A04" w14:textId="77777777" w:rsidTr="000A5CF5">
        <w:tc>
          <w:tcPr>
            <w:tcW w:w="1233" w:type="dxa"/>
            <w:vMerge/>
          </w:tcPr>
          <w:p w14:paraId="624BAEAB" w14:textId="77777777" w:rsidR="00E22E8C" w:rsidRPr="00E22E8C" w:rsidRDefault="00E22E8C" w:rsidP="00E22E8C"/>
        </w:tc>
        <w:tc>
          <w:tcPr>
            <w:tcW w:w="1250" w:type="dxa"/>
          </w:tcPr>
          <w:p w14:paraId="0C78B1B0" w14:textId="77777777" w:rsidR="00E22E8C" w:rsidRPr="00E22E8C" w:rsidRDefault="00E22E8C" w:rsidP="00E22E8C"/>
        </w:tc>
        <w:tc>
          <w:tcPr>
            <w:tcW w:w="2138" w:type="dxa"/>
          </w:tcPr>
          <w:p w14:paraId="0D455F11" w14:textId="77777777" w:rsidR="00E22E8C" w:rsidRPr="00E22E8C" w:rsidRDefault="00E22E8C" w:rsidP="00E22E8C"/>
        </w:tc>
        <w:tc>
          <w:tcPr>
            <w:tcW w:w="2287" w:type="dxa"/>
            <w:vMerge/>
          </w:tcPr>
          <w:p w14:paraId="395CD682" w14:textId="77777777" w:rsidR="00E22E8C" w:rsidRPr="00E22E8C" w:rsidRDefault="00E22E8C" w:rsidP="00E22E8C"/>
        </w:tc>
        <w:tc>
          <w:tcPr>
            <w:tcW w:w="2436" w:type="dxa"/>
            <w:vMerge/>
          </w:tcPr>
          <w:p w14:paraId="399E1012" w14:textId="77777777" w:rsidR="00E22E8C" w:rsidRPr="00E22E8C" w:rsidRDefault="00E22E8C" w:rsidP="00E22E8C"/>
        </w:tc>
      </w:tr>
      <w:tr w:rsidR="00E22E8C" w:rsidRPr="00E22E8C" w14:paraId="6977CF3E" w14:textId="77777777" w:rsidTr="000A5CF5">
        <w:tc>
          <w:tcPr>
            <w:tcW w:w="1233" w:type="dxa"/>
            <w:vMerge/>
          </w:tcPr>
          <w:p w14:paraId="1AB38699" w14:textId="77777777" w:rsidR="00E22E8C" w:rsidRPr="00E22E8C" w:rsidRDefault="00E22E8C" w:rsidP="00E22E8C"/>
        </w:tc>
        <w:tc>
          <w:tcPr>
            <w:tcW w:w="1250" w:type="dxa"/>
          </w:tcPr>
          <w:p w14:paraId="743F5AE5" w14:textId="77777777" w:rsidR="00E22E8C" w:rsidRPr="00E22E8C" w:rsidRDefault="00E22E8C" w:rsidP="00E22E8C"/>
        </w:tc>
        <w:tc>
          <w:tcPr>
            <w:tcW w:w="2138" w:type="dxa"/>
          </w:tcPr>
          <w:p w14:paraId="3D8EEFB0" w14:textId="77777777" w:rsidR="00E22E8C" w:rsidRPr="00E22E8C" w:rsidRDefault="00E22E8C" w:rsidP="00E22E8C"/>
        </w:tc>
        <w:tc>
          <w:tcPr>
            <w:tcW w:w="2287" w:type="dxa"/>
            <w:vMerge/>
          </w:tcPr>
          <w:p w14:paraId="2F8E0D61" w14:textId="77777777" w:rsidR="00E22E8C" w:rsidRPr="00E22E8C" w:rsidRDefault="00E22E8C" w:rsidP="00E22E8C"/>
        </w:tc>
        <w:tc>
          <w:tcPr>
            <w:tcW w:w="2436" w:type="dxa"/>
            <w:vMerge/>
          </w:tcPr>
          <w:p w14:paraId="77A3FEED" w14:textId="77777777" w:rsidR="00E22E8C" w:rsidRPr="00E22E8C" w:rsidRDefault="00E22E8C" w:rsidP="00E22E8C"/>
        </w:tc>
      </w:tr>
      <w:tr w:rsidR="00E22E8C" w:rsidRPr="00E22E8C" w14:paraId="34EB90C2" w14:textId="77777777" w:rsidTr="000A5CF5">
        <w:tc>
          <w:tcPr>
            <w:tcW w:w="1233" w:type="dxa"/>
            <w:vMerge/>
          </w:tcPr>
          <w:p w14:paraId="3456752F" w14:textId="77777777" w:rsidR="00E22E8C" w:rsidRPr="00E22E8C" w:rsidRDefault="00E22E8C" w:rsidP="00E22E8C"/>
        </w:tc>
        <w:tc>
          <w:tcPr>
            <w:tcW w:w="1250" w:type="dxa"/>
          </w:tcPr>
          <w:p w14:paraId="73DA68FC" w14:textId="77777777" w:rsidR="00E22E8C" w:rsidRPr="00E22E8C" w:rsidRDefault="00E22E8C" w:rsidP="00E22E8C"/>
        </w:tc>
        <w:tc>
          <w:tcPr>
            <w:tcW w:w="2138" w:type="dxa"/>
          </w:tcPr>
          <w:p w14:paraId="1CFA6E61" w14:textId="77777777" w:rsidR="00E22E8C" w:rsidRPr="00E22E8C" w:rsidRDefault="00E22E8C" w:rsidP="00E22E8C"/>
        </w:tc>
        <w:tc>
          <w:tcPr>
            <w:tcW w:w="2287" w:type="dxa"/>
            <w:vMerge/>
          </w:tcPr>
          <w:p w14:paraId="4E694931" w14:textId="77777777" w:rsidR="00E22E8C" w:rsidRPr="00E22E8C" w:rsidRDefault="00E22E8C" w:rsidP="00E22E8C"/>
        </w:tc>
        <w:tc>
          <w:tcPr>
            <w:tcW w:w="2436" w:type="dxa"/>
            <w:vMerge/>
          </w:tcPr>
          <w:p w14:paraId="3829C15B" w14:textId="77777777" w:rsidR="00E22E8C" w:rsidRPr="00E22E8C" w:rsidRDefault="00E22E8C" w:rsidP="00E22E8C"/>
        </w:tc>
      </w:tr>
      <w:tr w:rsidR="00E22E8C" w:rsidRPr="00E22E8C" w14:paraId="587D3CBB" w14:textId="77777777" w:rsidTr="000A5CF5">
        <w:tc>
          <w:tcPr>
            <w:tcW w:w="1233" w:type="dxa"/>
            <w:vMerge/>
          </w:tcPr>
          <w:p w14:paraId="4C1D2E01" w14:textId="77777777" w:rsidR="00E22E8C" w:rsidRPr="00E22E8C" w:rsidRDefault="00E22E8C" w:rsidP="00E22E8C"/>
        </w:tc>
        <w:tc>
          <w:tcPr>
            <w:tcW w:w="1250" w:type="dxa"/>
          </w:tcPr>
          <w:p w14:paraId="167AB9CD" w14:textId="77777777" w:rsidR="00E22E8C" w:rsidRPr="00E22E8C" w:rsidRDefault="00E22E8C" w:rsidP="00E22E8C"/>
        </w:tc>
        <w:tc>
          <w:tcPr>
            <w:tcW w:w="2138" w:type="dxa"/>
          </w:tcPr>
          <w:p w14:paraId="7D36B45A" w14:textId="77777777" w:rsidR="00E22E8C" w:rsidRPr="00E22E8C" w:rsidRDefault="00E22E8C" w:rsidP="00E22E8C"/>
        </w:tc>
        <w:tc>
          <w:tcPr>
            <w:tcW w:w="2287" w:type="dxa"/>
            <w:vMerge/>
          </w:tcPr>
          <w:p w14:paraId="36B1DA74" w14:textId="77777777" w:rsidR="00E22E8C" w:rsidRPr="00E22E8C" w:rsidRDefault="00E22E8C" w:rsidP="00E22E8C"/>
        </w:tc>
        <w:tc>
          <w:tcPr>
            <w:tcW w:w="2436" w:type="dxa"/>
            <w:vMerge/>
          </w:tcPr>
          <w:p w14:paraId="6016746C" w14:textId="77777777" w:rsidR="00E22E8C" w:rsidRPr="00E22E8C" w:rsidRDefault="00E22E8C" w:rsidP="00E22E8C"/>
        </w:tc>
      </w:tr>
      <w:tr w:rsidR="00E22E8C" w:rsidRPr="00E22E8C" w14:paraId="0F7BBF63" w14:textId="77777777" w:rsidTr="000A5CF5">
        <w:tc>
          <w:tcPr>
            <w:tcW w:w="1233" w:type="dxa"/>
            <w:vMerge/>
          </w:tcPr>
          <w:p w14:paraId="578FC88B" w14:textId="77777777" w:rsidR="00E22E8C" w:rsidRPr="00E22E8C" w:rsidRDefault="00E22E8C" w:rsidP="00E22E8C"/>
        </w:tc>
        <w:tc>
          <w:tcPr>
            <w:tcW w:w="1250" w:type="dxa"/>
          </w:tcPr>
          <w:p w14:paraId="420D6AF1" w14:textId="77777777" w:rsidR="00E22E8C" w:rsidRPr="00E22E8C" w:rsidRDefault="00E22E8C" w:rsidP="00E22E8C"/>
        </w:tc>
        <w:tc>
          <w:tcPr>
            <w:tcW w:w="2138" w:type="dxa"/>
          </w:tcPr>
          <w:p w14:paraId="17CC6F5A" w14:textId="77777777" w:rsidR="00E22E8C" w:rsidRPr="00E22E8C" w:rsidRDefault="00E22E8C" w:rsidP="00E22E8C"/>
        </w:tc>
        <w:tc>
          <w:tcPr>
            <w:tcW w:w="2287" w:type="dxa"/>
            <w:vMerge/>
          </w:tcPr>
          <w:p w14:paraId="18D89455" w14:textId="77777777" w:rsidR="00E22E8C" w:rsidRPr="00E22E8C" w:rsidRDefault="00E22E8C" w:rsidP="00E22E8C"/>
        </w:tc>
        <w:tc>
          <w:tcPr>
            <w:tcW w:w="2436" w:type="dxa"/>
            <w:vMerge/>
          </w:tcPr>
          <w:p w14:paraId="47BF430A" w14:textId="77777777" w:rsidR="00E22E8C" w:rsidRPr="00E22E8C" w:rsidRDefault="00E22E8C" w:rsidP="00E22E8C"/>
        </w:tc>
      </w:tr>
      <w:tr w:rsidR="00E22E8C" w:rsidRPr="00E22E8C" w14:paraId="764DB28A" w14:textId="77777777" w:rsidTr="000A5CF5">
        <w:tc>
          <w:tcPr>
            <w:tcW w:w="1233" w:type="dxa"/>
            <w:vMerge/>
          </w:tcPr>
          <w:p w14:paraId="1969E9E5" w14:textId="77777777" w:rsidR="00E22E8C" w:rsidRPr="00E22E8C" w:rsidRDefault="00E22E8C" w:rsidP="00E22E8C"/>
        </w:tc>
        <w:tc>
          <w:tcPr>
            <w:tcW w:w="1250" w:type="dxa"/>
          </w:tcPr>
          <w:p w14:paraId="0F3EC11F" w14:textId="77777777" w:rsidR="00E22E8C" w:rsidRPr="00E22E8C" w:rsidRDefault="00E22E8C" w:rsidP="00E22E8C"/>
        </w:tc>
        <w:tc>
          <w:tcPr>
            <w:tcW w:w="2138" w:type="dxa"/>
          </w:tcPr>
          <w:p w14:paraId="75838E50" w14:textId="77777777" w:rsidR="00E22E8C" w:rsidRPr="00E22E8C" w:rsidRDefault="00E22E8C" w:rsidP="00E22E8C"/>
        </w:tc>
        <w:tc>
          <w:tcPr>
            <w:tcW w:w="2287" w:type="dxa"/>
            <w:vMerge/>
          </w:tcPr>
          <w:p w14:paraId="52F77AEA" w14:textId="77777777" w:rsidR="00E22E8C" w:rsidRPr="00E22E8C" w:rsidRDefault="00E22E8C" w:rsidP="00E22E8C"/>
        </w:tc>
        <w:tc>
          <w:tcPr>
            <w:tcW w:w="2436" w:type="dxa"/>
            <w:vMerge/>
          </w:tcPr>
          <w:p w14:paraId="7B33338D" w14:textId="77777777" w:rsidR="00E22E8C" w:rsidRPr="00E22E8C" w:rsidRDefault="00E22E8C" w:rsidP="00E22E8C"/>
        </w:tc>
      </w:tr>
    </w:tbl>
    <w:p w14:paraId="1DC73DF6" w14:textId="77777777" w:rsidR="00E22E8C" w:rsidRPr="00E22E8C" w:rsidRDefault="00E22E8C" w:rsidP="00E22E8C"/>
    <w:p w14:paraId="6EB52232" w14:textId="77777777" w:rsidR="00295F5F" w:rsidRDefault="00295F5F" w:rsidP="00295F5F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中二班数学区材料登记表</w:t>
      </w:r>
    </w:p>
    <w:tbl>
      <w:tblPr>
        <w:tblStyle w:val="a3"/>
        <w:tblW w:w="9344" w:type="dxa"/>
        <w:tblLayout w:type="fixed"/>
        <w:tblLook w:val="04A0" w:firstRow="1" w:lastRow="0" w:firstColumn="1" w:lastColumn="0" w:noHBand="0" w:noVBand="1"/>
      </w:tblPr>
      <w:tblGrid>
        <w:gridCol w:w="1249"/>
        <w:gridCol w:w="1210"/>
        <w:gridCol w:w="1350"/>
        <w:gridCol w:w="3666"/>
        <w:gridCol w:w="1869"/>
      </w:tblGrid>
      <w:tr w:rsidR="00295F5F" w14:paraId="519FF77D" w14:textId="77777777" w:rsidTr="00BA074E">
        <w:tc>
          <w:tcPr>
            <w:tcW w:w="1249" w:type="dxa"/>
          </w:tcPr>
          <w:p w14:paraId="35EDCEB4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游戏名称</w:t>
            </w:r>
          </w:p>
        </w:tc>
        <w:tc>
          <w:tcPr>
            <w:tcW w:w="1210" w:type="dxa"/>
          </w:tcPr>
          <w:p w14:paraId="7F1F90A6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材料种类</w:t>
            </w:r>
          </w:p>
        </w:tc>
        <w:tc>
          <w:tcPr>
            <w:tcW w:w="1350" w:type="dxa"/>
          </w:tcPr>
          <w:p w14:paraId="78FD3885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数量</w:t>
            </w:r>
          </w:p>
        </w:tc>
        <w:tc>
          <w:tcPr>
            <w:tcW w:w="3666" w:type="dxa"/>
          </w:tcPr>
          <w:p w14:paraId="256E4F3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游戏玩法</w:t>
            </w:r>
          </w:p>
        </w:tc>
        <w:tc>
          <w:tcPr>
            <w:tcW w:w="1869" w:type="dxa"/>
          </w:tcPr>
          <w:p w14:paraId="13E19F10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核心价值</w:t>
            </w:r>
          </w:p>
        </w:tc>
      </w:tr>
      <w:tr w:rsidR="00295F5F" w14:paraId="09845FB1" w14:textId="77777777" w:rsidTr="00BA074E">
        <w:trPr>
          <w:trHeight w:val="1604"/>
        </w:trPr>
        <w:tc>
          <w:tcPr>
            <w:tcW w:w="1249" w:type="dxa"/>
            <w:vMerge w:val="restart"/>
          </w:tcPr>
          <w:p w14:paraId="00E6459D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青蛙捉虫</w:t>
            </w:r>
          </w:p>
        </w:tc>
        <w:tc>
          <w:tcPr>
            <w:tcW w:w="1210" w:type="dxa"/>
          </w:tcPr>
          <w:p w14:paraId="1D094B4A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底板</w:t>
            </w:r>
          </w:p>
        </w:tc>
        <w:tc>
          <w:tcPr>
            <w:tcW w:w="1350" w:type="dxa"/>
          </w:tcPr>
          <w:p w14:paraId="089A12A8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eastAsia="zh-Hans"/>
              </w:rPr>
              <w:t>块</w:t>
            </w:r>
          </w:p>
        </w:tc>
        <w:tc>
          <w:tcPr>
            <w:tcW w:w="3666" w:type="dxa"/>
            <w:vMerge w:val="restart"/>
          </w:tcPr>
          <w:p w14:paraId="19CA5B90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数字卡片朝下摆放，两人轮流</w:t>
            </w:r>
            <w:proofErr w:type="gramStart"/>
            <w:r>
              <w:rPr>
                <w:rFonts w:asciiTheme="minorEastAsia" w:hAnsiTheme="minorEastAsia" w:cstheme="minorEastAsia" w:hint="eastAsia"/>
              </w:rPr>
              <w:t>摸数字</w:t>
            </w:r>
            <w:proofErr w:type="gramEnd"/>
            <w:r>
              <w:rPr>
                <w:rFonts w:asciiTheme="minorEastAsia" w:hAnsiTheme="minorEastAsia" w:cstheme="minorEastAsia" w:hint="eastAsia"/>
              </w:rPr>
              <w:t>卡片。各抽出一张数字卡片进行大小比较，数字大的一方青蛙向前跳一步，先跳到池塘者，可以捉到一只蚊子，蚊子捉到的多的小朋友获胜。</w:t>
            </w:r>
          </w:p>
        </w:tc>
        <w:tc>
          <w:tcPr>
            <w:tcW w:w="1869" w:type="dxa"/>
            <w:vMerge w:val="restart"/>
          </w:tcPr>
          <w:p w14:paraId="032758B4" w14:textId="77777777" w:rsidR="00295F5F" w:rsidRDefault="00295F5F" w:rsidP="00BA074E">
            <w:pPr>
              <w:spacing w:line="360" w:lineRule="auto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先引导幼儿准守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游戏规则，鞥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通过数数比</w:t>
            </w:r>
            <w:r>
              <w:rPr>
                <w:rFonts w:ascii="宋体" w:hAnsi="宋体" w:cs="宋体" w:hint="eastAsia"/>
                <w:sz w:val="24"/>
              </w:rPr>
              <w:lastRenderedPageBreak/>
              <w:t>较两组物体的多少。</w:t>
            </w:r>
          </w:p>
          <w:p w14:paraId="1782A1C2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</w:p>
        </w:tc>
      </w:tr>
      <w:tr w:rsidR="00295F5F" w14:paraId="3B79C17C" w14:textId="77777777" w:rsidTr="00BA074E">
        <w:trPr>
          <w:trHeight w:val="151"/>
        </w:trPr>
        <w:tc>
          <w:tcPr>
            <w:tcW w:w="1249" w:type="dxa"/>
            <w:vMerge/>
          </w:tcPr>
          <w:p w14:paraId="3657D1B8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62155BD1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青蛙棋子</w:t>
            </w:r>
          </w:p>
        </w:tc>
        <w:tc>
          <w:tcPr>
            <w:tcW w:w="1350" w:type="dxa"/>
          </w:tcPr>
          <w:p w14:paraId="68704C85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  <w:lang w:eastAsia="zh-Hans"/>
              </w:rPr>
              <w:t>个</w:t>
            </w:r>
          </w:p>
        </w:tc>
        <w:tc>
          <w:tcPr>
            <w:tcW w:w="3666" w:type="dxa"/>
            <w:vMerge/>
          </w:tcPr>
          <w:p w14:paraId="3734843A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74C16CD9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081DF5F6" w14:textId="77777777" w:rsidTr="00BA074E">
        <w:trPr>
          <w:trHeight w:val="151"/>
        </w:trPr>
        <w:tc>
          <w:tcPr>
            <w:tcW w:w="1249" w:type="dxa"/>
            <w:vMerge/>
          </w:tcPr>
          <w:p w14:paraId="4900873D" w14:textId="77777777" w:rsidR="00295F5F" w:rsidRDefault="00295F5F" w:rsidP="00BA074E"/>
        </w:tc>
        <w:tc>
          <w:tcPr>
            <w:tcW w:w="1210" w:type="dxa"/>
          </w:tcPr>
          <w:p w14:paraId="34511D28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数字卡片</w:t>
            </w:r>
          </w:p>
        </w:tc>
        <w:tc>
          <w:tcPr>
            <w:tcW w:w="1350" w:type="dxa"/>
          </w:tcPr>
          <w:p w14:paraId="26D853E3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10张</w:t>
            </w:r>
          </w:p>
        </w:tc>
        <w:tc>
          <w:tcPr>
            <w:tcW w:w="3666" w:type="dxa"/>
            <w:vMerge/>
          </w:tcPr>
          <w:p w14:paraId="5416E276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69" w:type="dxa"/>
            <w:vMerge/>
          </w:tcPr>
          <w:p w14:paraId="0CFAAF26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295F5F" w14:paraId="2FE9238A" w14:textId="77777777" w:rsidTr="00BA074E">
        <w:tc>
          <w:tcPr>
            <w:tcW w:w="1249" w:type="dxa"/>
            <w:vMerge w:val="restart"/>
          </w:tcPr>
          <w:p w14:paraId="007197D7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棒环拼图</w:t>
            </w:r>
            <w:proofErr w:type="gramEnd"/>
          </w:p>
        </w:tc>
        <w:tc>
          <w:tcPr>
            <w:tcW w:w="1210" w:type="dxa"/>
          </w:tcPr>
          <w:p w14:paraId="20DAD2CC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木棍4色</w:t>
            </w:r>
          </w:p>
        </w:tc>
        <w:tc>
          <w:tcPr>
            <w:tcW w:w="1350" w:type="dxa"/>
          </w:tcPr>
          <w:p w14:paraId="05D59EBA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各6根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6F08A" w14:textId="77777777" w:rsidR="00295F5F" w:rsidRDefault="00295F5F" w:rsidP="00BA074E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按图示拼图</w:t>
            </w:r>
          </w:p>
          <w:p w14:paraId="29B6D1B6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可供1-4人同时游戏。将游戏材料集中放在盒子里，并置于桌面中央。参加游戏的幼儿各拿1张操作卡，在盒子中选择合适的材料将操作卡上的图案完成，再将完成这个图案所需要的材料的数量统计出来。</w:t>
            </w:r>
          </w:p>
          <w:p w14:paraId="659800D1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在游戏中，幼儿按照操作卡上的图案进行拼图，熟悉材料和游戏规则，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感知棒环和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圆片的大小、长短和颜色的差异。他们可以选择适当大小和长短的棒环、圆片完成拼图，不固定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所选棒环和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圆片的颜色，拼图完成后，幼儿可对比自己拼出的图案和身边其他幼儿拼出的有什么区别。游戏中也可采取竞賽的方式，最先完成拼图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并数量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统计正确的幼儿获胜。</w:t>
            </w:r>
          </w:p>
          <w:p w14:paraId="136439A1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 w:val="restart"/>
          </w:tcPr>
          <w:p w14:paraId="070397F4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幼儿的想象能力，以及对于</w:t>
            </w:r>
            <w:proofErr w:type="gramStart"/>
            <w:r>
              <w:rPr>
                <w:rFonts w:asciiTheme="minorEastAsia" w:hAnsiTheme="minorEastAsia" w:cstheme="minorEastAsia" w:hint="eastAsia"/>
              </w:rPr>
              <w:t>不</w:t>
            </w:r>
            <w:proofErr w:type="gramEnd"/>
            <w:r>
              <w:rPr>
                <w:rFonts w:asciiTheme="minorEastAsia" w:hAnsiTheme="minorEastAsia" w:cstheme="minorEastAsia" w:hint="eastAsia"/>
              </w:rPr>
              <w:t>同姓朱的认识。能感知物体的姓朱结构特征，拼搭出不同物体的奥星，能感知和发现常见几何图形的基本特征，并能进行分类</w:t>
            </w:r>
          </w:p>
        </w:tc>
      </w:tr>
      <w:tr w:rsidR="00295F5F" w14:paraId="333DBB4A" w14:textId="77777777" w:rsidTr="00BA074E">
        <w:tc>
          <w:tcPr>
            <w:tcW w:w="1249" w:type="dxa"/>
            <w:vMerge/>
          </w:tcPr>
          <w:p w14:paraId="1E052BF1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477388FA" w14:textId="77777777" w:rsidR="00295F5F" w:rsidRDefault="00295F5F" w:rsidP="00BA074E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圆圈4色</w:t>
            </w:r>
          </w:p>
        </w:tc>
        <w:tc>
          <w:tcPr>
            <w:tcW w:w="1350" w:type="dxa"/>
          </w:tcPr>
          <w:p w14:paraId="365AC326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各6个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D6AF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5EFD3742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4145A9C1" w14:textId="77777777" w:rsidTr="00BA074E">
        <w:tc>
          <w:tcPr>
            <w:tcW w:w="1249" w:type="dxa"/>
            <w:vMerge/>
          </w:tcPr>
          <w:p w14:paraId="6246D754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52BF9C5D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半圆4色</w:t>
            </w:r>
          </w:p>
        </w:tc>
        <w:tc>
          <w:tcPr>
            <w:tcW w:w="1350" w:type="dxa"/>
          </w:tcPr>
          <w:p w14:paraId="1BDE7660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各6个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00B81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25762A68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1A512A73" w14:textId="77777777" w:rsidTr="00BA074E">
        <w:tc>
          <w:tcPr>
            <w:tcW w:w="1249" w:type="dxa"/>
            <w:vMerge/>
          </w:tcPr>
          <w:p w14:paraId="288E2004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6F6EF731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大圆片4色</w:t>
            </w:r>
          </w:p>
        </w:tc>
        <w:tc>
          <w:tcPr>
            <w:tcW w:w="1350" w:type="dxa"/>
          </w:tcPr>
          <w:p w14:paraId="0F0E066B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各6个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8F4D7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607597E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3E2FEA18" w14:textId="77777777" w:rsidTr="00BA074E">
        <w:tc>
          <w:tcPr>
            <w:tcW w:w="1249" w:type="dxa"/>
            <w:vMerge/>
          </w:tcPr>
          <w:p w14:paraId="36D633BA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528B3804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小圆片4色</w:t>
            </w:r>
          </w:p>
        </w:tc>
        <w:tc>
          <w:tcPr>
            <w:tcW w:w="1350" w:type="dxa"/>
          </w:tcPr>
          <w:p w14:paraId="41F0DC4D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各6个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0508F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4E5F6EF1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0CC57038" w14:textId="77777777" w:rsidTr="00BA074E">
        <w:trPr>
          <w:trHeight w:val="90"/>
        </w:trPr>
        <w:tc>
          <w:tcPr>
            <w:tcW w:w="1249" w:type="dxa"/>
            <w:vMerge/>
          </w:tcPr>
          <w:p w14:paraId="4F346CB1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</w:tcPr>
          <w:p w14:paraId="293A9134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操作图卡</w:t>
            </w:r>
          </w:p>
        </w:tc>
        <w:tc>
          <w:tcPr>
            <w:tcW w:w="1350" w:type="dxa"/>
          </w:tcPr>
          <w:p w14:paraId="46E135A2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</w:rPr>
              <w:t>12张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3551A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6E74AAB2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34A76B81" w14:textId="77777777" w:rsidTr="00BA074E">
        <w:trPr>
          <w:trHeight w:val="470"/>
        </w:trPr>
        <w:tc>
          <w:tcPr>
            <w:tcW w:w="1249" w:type="dxa"/>
            <w:vMerge w:val="restart"/>
          </w:tcPr>
          <w:p w14:paraId="0D6ECA12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小鱼儿游游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D114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proofErr w:type="gramStart"/>
            <w:r>
              <w:rPr>
                <w:rFonts w:hint="eastAsia"/>
                <w:sz w:val="24"/>
              </w:rPr>
              <w:t>提卡</w:t>
            </w:r>
            <w:proofErr w:type="gramEnd"/>
          </w:p>
        </w:tc>
        <w:tc>
          <w:tcPr>
            <w:tcW w:w="1350" w:type="dxa"/>
          </w:tcPr>
          <w:p w14:paraId="4743E37A" w14:textId="77777777" w:rsidR="00295F5F" w:rsidRDefault="00295F5F" w:rsidP="00BA07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A98DD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随机拿出一张颜色提卡，放到棋盘对应的位置，根据提卡上的圆点拿出相应颜色的箭头。根据上方箭头位置依次放置小鱼，直至全部完成。</w:t>
            </w:r>
          </w:p>
        </w:tc>
        <w:tc>
          <w:tcPr>
            <w:tcW w:w="1869" w:type="dxa"/>
            <w:vMerge w:val="restart"/>
          </w:tcPr>
          <w:p w14:paraId="04470C1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能够使用上、下、前、后等方位词，并知道理解空间方位的变化。</w:t>
            </w:r>
          </w:p>
        </w:tc>
      </w:tr>
      <w:tr w:rsidR="00295F5F" w14:paraId="54E4E43B" w14:textId="77777777" w:rsidTr="00BA074E">
        <w:trPr>
          <w:trHeight w:val="424"/>
        </w:trPr>
        <w:tc>
          <w:tcPr>
            <w:tcW w:w="1249" w:type="dxa"/>
            <w:vMerge/>
          </w:tcPr>
          <w:p w14:paraId="15D40098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B3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箭头</w:t>
            </w:r>
          </w:p>
        </w:tc>
        <w:tc>
          <w:tcPr>
            <w:tcW w:w="1350" w:type="dxa"/>
          </w:tcPr>
          <w:p w14:paraId="629AD056" w14:textId="77777777" w:rsidR="00295F5F" w:rsidRDefault="00295F5F" w:rsidP="00BA07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74CA1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2C83BC8B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383BD752" w14:textId="77777777" w:rsidTr="00BA074E">
        <w:trPr>
          <w:trHeight w:val="517"/>
        </w:trPr>
        <w:tc>
          <w:tcPr>
            <w:tcW w:w="1249" w:type="dxa"/>
            <w:vMerge/>
          </w:tcPr>
          <w:p w14:paraId="6C148D10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92A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底板</w:t>
            </w:r>
          </w:p>
        </w:tc>
        <w:tc>
          <w:tcPr>
            <w:tcW w:w="1350" w:type="dxa"/>
          </w:tcPr>
          <w:p w14:paraId="722AE39C" w14:textId="77777777" w:rsidR="00295F5F" w:rsidRDefault="00295F5F" w:rsidP="00BA07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ADADE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085B78F4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:rsidR="00295F5F" w14:paraId="1F6A799B" w14:textId="77777777" w:rsidTr="00BA074E">
        <w:trPr>
          <w:trHeight w:val="548"/>
        </w:trPr>
        <w:tc>
          <w:tcPr>
            <w:tcW w:w="1249" w:type="dxa"/>
            <w:vMerge w:val="restart"/>
          </w:tcPr>
          <w:p w14:paraId="6AC044D8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几何</w:t>
            </w:r>
            <w:r>
              <w:rPr>
                <w:rFonts w:ascii="宋体" w:hAnsi="宋体" w:cs="宋体" w:hint="eastAsia"/>
                <w:sz w:val="24"/>
              </w:rPr>
              <w:t>拼图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0D6C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几何形状片</w:t>
            </w:r>
          </w:p>
        </w:tc>
        <w:tc>
          <w:tcPr>
            <w:tcW w:w="1350" w:type="dxa"/>
          </w:tcPr>
          <w:p w14:paraId="34F5EB36" w14:textId="77777777" w:rsidR="00295F5F" w:rsidRDefault="00295F5F" w:rsidP="00BA07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4D3D93" w14:textId="77777777" w:rsidR="00295F5F" w:rsidRDefault="00295F5F" w:rsidP="00BA074E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玩法1:图形找家</w:t>
            </w:r>
          </w:p>
          <w:p w14:paraId="03400AC5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1.游戏前，教师可与幼儿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起先取下操作卡上的图案卡，与木片一</w:t>
            </w:r>
          </w:p>
          <w:p w14:paraId="4AE9DD4A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起集中放在盒里，并置于桌面中央。</w:t>
            </w:r>
          </w:p>
          <w:p w14:paraId="08DB42CB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2.参加游戏的幼儿各拿一张几何图形操作卡， 从盒子中选择合适的图</w:t>
            </w:r>
          </w:p>
          <w:p w14:paraId="5E9E273B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案卡或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木片，将几何图形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操作卡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填充完成，为图形找到“家”( 如图1 )。</w:t>
            </w:r>
          </w:p>
          <w:p w14:paraId="7453F931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3.给图形找到“家”后，幼儿可以看图说话，描述一下操作卡上都有些什么，是什么颜色的，他们正在做什么。</w:t>
            </w:r>
          </w:p>
          <w:p w14:paraId="548BC92E" w14:textId="77777777" w:rsidR="00295F5F" w:rsidRDefault="00295F5F" w:rsidP="00BA074E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玩法2:图形双胞胎</w:t>
            </w:r>
          </w:p>
          <w:p w14:paraId="11B1D7A2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1:幼儿把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卡下来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的图案放在游戏桌中间，对照它，利用木片在</w:t>
            </w:r>
            <w:r>
              <w:rPr>
                <w:rFonts w:ascii="宋体" w:hAnsi="宋体" w:cs="宋体" w:hint="eastAsia"/>
                <w:sz w:val="24"/>
              </w:rPr>
              <w:t>桌面</w:t>
            </w:r>
            <w:r>
              <w:rPr>
                <w:rFonts w:ascii="宋体" w:eastAsia="宋体" w:hAnsi="宋体" w:cs="宋体" w:hint="eastAsia"/>
                <w:sz w:val="24"/>
              </w:rPr>
              <w:t>上拼出与之一样的图案，再将完成这张操作卡中的图案所需要的木片的数量统计出来。</w:t>
            </w:r>
          </w:p>
          <w:p w14:paraId="6EAA273C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2.游戏中也可采取竞赛的方式，最先完成拼图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并数量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统计正确的幼儿获胜(统计表见附表，教师自备)。</w:t>
            </w:r>
          </w:p>
          <w:p w14:paraId="10B00A48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3.几名幼儿可同时进行，拼完后幼儿可进行交流，看拼出同一图案有哪些不同的方法。</w:t>
            </w:r>
          </w:p>
          <w:p w14:paraId="4C872BC5" w14:textId="77777777" w:rsidR="00295F5F" w:rsidRDefault="00295F5F" w:rsidP="00BA074E">
            <w:p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玩法3:天才拼砌师</w:t>
            </w:r>
          </w:p>
          <w:p w14:paraId="78A70692" w14:textId="77777777" w:rsidR="00295F5F" w:rsidRDefault="00295F5F" w:rsidP="00BA074E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幼儿可自由发挥想象，使用基本材料随意拼组成一些有 创意的图案。</w:t>
            </w:r>
          </w:p>
          <w:p w14:paraId="3AB3FF5B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教师可以灵活利用空白的操作卡，呈现出有创意的拼图，供幼儿之间互相学习和欣赏。有条件的幼儿园，教师可将幼儿创作的图案拍照保留成果，既可成为其他幼儿操作的范例，又可</w:t>
            </w:r>
            <w:proofErr w:type="gramStart"/>
            <w:r>
              <w:rPr>
                <w:rFonts w:ascii="宋体" w:eastAsia="宋体" w:hAnsi="宋体" w:cs="宋体" w:hint="eastAsia"/>
                <w:sz w:val="24"/>
              </w:rPr>
              <w:t>作为环创的</w:t>
            </w:r>
            <w:proofErr w:type="gramEnd"/>
            <w:r>
              <w:rPr>
                <w:rFonts w:ascii="宋体" w:eastAsia="宋体" w:hAnsi="宋体" w:cs="宋体" w:hint="eastAsia"/>
                <w:sz w:val="24"/>
              </w:rPr>
              <w:t>好资源。</w:t>
            </w:r>
          </w:p>
        </w:tc>
        <w:tc>
          <w:tcPr>
            <w:tcW w:w="1869" w:type="dxa"/>
            <w:vMerge w:val="restart"/>
          </w:tcPr>
          <w:p w14:paraId="26582AB0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lastRenderedPageBreak/>
              <w:t>幼儿进行游戏时会发现，拼出的图形虽然一样，可是会有不同颜色和形状的组合方式，利用不同的形状可以拼出同样的图案。游戏中，教师可根据幼儿拼出的图案进行适当引导，鼓励幼儿尝试用不同的方法拼出相同的图案，以加</w:t>
            </w:r>
            <w:r>
              <w:rPr>
                <w:rFonts w:hint="eastAsia"/>
                <w:sz w:val="24"/>
              </w:rPr>
              <w:lastRenderedPageBreak/>
              <w:t>深幼儿对几何图形分解和组合的认知。</w:t>
            </w:r>
          </w:p>
        </w:tc>
      </w:tr>
      <w:tr w:rsidR="00295F5F" w14:paraId="32D40A33" w14:textId="77777777" w:rsidTr="00BA074E">
        <w:trPr>
          <w:trHeight w:val="377"/>
        </w:trPr>
        <w:tc>
          <w:tcPr>
            <w:tcW w:w="1249" w:type="dxa"/>
            <w:vMerge/>
          </w:tcPr>
          <w:p w14:paraId="52C7F6B7" w14:textId="77777777" w:rsidR="00295F5F" w:rsidRDefault="00295F5F" w:rsidP="00BA074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0A84A" w14:textId="77777777" w:rsidR="00295F5F" w:rsidRDefault="00295F5F" w:rsidP="00BA074E">
            <w:pPr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  <w:sz w:val="24"/>
              </w:rPr>
              <w:t>情境图</w:t>
            </w:r>
          </w:p>
        </w:tc>
        <w:tc>
          <w:tcPr>
            <w:tcW w:w="1350" w:type="dxa"/>
          </w:tcPr>
          <w:p w14:paraId="1D55089C" w14:textId="77777777" w:rsidR="00295F5F" w:rsidRDefault="00295F5F" w:rsidP="00BA07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36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80776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869" w:type="dxa"/>
            <w:vMerge/>
          </w:tcPr>
          <w:p w14:paraId="1A831BF3" w14:textId="77777777" w:rsidR="00295F5F" w:rsidRDefault="00295F5F" w:rsidP="00BA074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</w:tbl>
    <w:p w14:paraId="0B9826F7" w14:textId="77777777" w:rsidR="00295F5F" w:rsidRDefault="00295F5F" w:rsidP="00295F5F">
      <w:pPr>
        <w:jc w:val="center"/>
        <w:rPr>
          <w:rFonts w:asciiTheme="minorEastAsia" w:hAnsiTheme="minorEastAsia" w:cstheme="minorEastAsia"/>
        </w:rPr>
      </w:pPr>
    </w:p>
    <w:p w14:paraId="7FA0DA82" w14:textId="77777777" w:rsidR="00E22E8C" w:rsidRPr="00E22E8C" w:rsidRDefault="00E22E8C" w:rsidP="00E22E8C"/>
    <w:p w14:paraId="3BFFB9F1" w14:textId="77777777" w:rsidR="00642CAA" w:rsidRDefault="00642CAA"/>
    <w:sectPr w:rsidR="00642CAA">
      <w:pgSz w:w="11906" w:h="16838"/>
      <w:pgMar w:top="1134" w:right="164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2ACB" w14:textId="77777777" w:rsidR="00CA16A3" w:rsidRDefault="00CA16A3" w:rsidP="00295F5F">
      <w:r>
        <w:separator/>
      </w:r>
    </w:p>
  </w:endnote>
  <w:endnote w:type="continuationSeparator" w:id="0">
    <w:p w14:paraId="312E86DF" w14:textId="77777777" w:rsidR="00CA16A3" w:rsidRDefault="00CA16A3" w:rsidP="0029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63C6A" w14:textId="77777777" w:rsidR="00CA16A3" w:rsidRDefault="00CA16A3" w:rsidP="00295F5F">
      <w:r>
        <w:separator/>
      </w:r>
    </w:p>
  </w:footnote>
  <w:footnote w:type="continuationSeparator" w:id="0">
    <w:p w14:paraId="565E8EDB" w14:textId="77777777" w:rsidR="00CA16A3" w:rsidRDefault="00CA16A3" w:rsidP="00295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F71E55"/>
    <w:rsid w:val="00295F5F"/>
    <w:rsid w:val="00642CAA"/>
    <w:rsid w:val="00A42589"/>
    <w:rsid w:val="00C129D7"/>
    <w:rsid w:val="00CA16A3"/>
    <w:rsid w:val="00E22E8C"/>
    <w:rsid w:val="076141D4"/>
    <w:rsid w:val="11CF79D4"/>
    <w:rsid w:val="167266CE"/>
    <w:rsid w:val="1D9A2D2E"/>
    <w:rsid w:val="1E8B5146"/>
    <w:rsid w:val="257C7AA4"/>
    <w:rsid w:val="27951ED5"/>
    <w:rsid w:val="27C66B4A"/>
    <w:rsid w:val="28594398"/>
    <w:rsid w:val="287B5DFE"/>
    <w:rsid w:val="3A123D7B"/>
    <w:rsid w:val="3A4D46C2"/>
    <w:rsid w:val="3AF71E55"/>
    <w:rsid w:val="40302D97"/>
    <w:rsid w:val="62930CB8"/>
    <w:rsid w:val="638E484C"/>
    <w:rsid w:val="6C320899"/>
    <w:rsid w:val="7166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7B226"/>
  <w15:docId w15:val="{C4352EAA-6D8A-468D-8EBA-21F1A8AA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qFormat/>
    <w:rsid w:val="00E22E8C"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5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95F5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95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95F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6</cp:revision>
  <dcterms:created xsi:type="dcterms:W3CDTF">2019-09-29T08:18:00Z</dcterms:created>
  <dcterms:modified xsi:type="dcterms:W3CDTF">2021-05-28T04:52:00Z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B5349C91EFCE4417B1FE0299530D49D0</vt:lpwstr>
  </property>
</Properties>
</file>