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14周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(5.24-5.30)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日常教学常规要求（学生课间活动教育）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学生心理健康教育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继续做好疫情防控工作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五项管理及有关督查信息的反馈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学生教育：珍惜粮食（责任人：各班主任、印亚宏）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有序推进第十五届艺术节活动（责任人：各班主任、印亚宏）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做好家访工作（责任人：各班主任、印亚宏）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做好首届臧克志教育基金会优秀学生的评选工作</w:t>
      </w:r>
      <w:r>
        <w:rPr>
          <w:rFonts w:hint="eastAsia" w:ascii="楷体" w:hAnsi="楷体" w:eastAsia="楷体"/>
          <w:sz w:val="28"/>
        </w:rPr>
        <w:t>（责任人：各班主任）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选送区、市师生作品参加作品。（责任人 顾凯）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校园艺术节书法作品征集、评比   （责任人 顾凯 苏亚刚）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（1）集体备课（责任人：范丽花）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（1）继续分组对三年级整班朗读、口语交际和phonics歌谣进行指导，为区比赛做好充分准备（责任人：邹红霞）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（1）黄亚芬和邹亚飞执教公开课；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（2）黄剑峰参加区第二轮基本功比赛（责任人：杨小亚）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4.术科组</w:t>
      </w:r>
    </w:p>
    <w:p>
      <w:pPr>
        <w:spacing w:line="500" w:lineRule="exact"/>
        <w:rPr>
          <w:rFonts w:hint="eastAsia"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sz w:val="28"/>
        </w:rPr>
        <w:t>（1）美术教研课：许</w:t>
      </w:r>
      <w:r>
        <w:rPr>
          <w:rFonts w:hint="eastAsia" w:ascii="楷体" w:hAnsi="楷体" w:eastAsia="楷体"/>
          <w:b w:val="0"/>
          <w:bCs w:val="0"/>
          <w:sz w:val="28"/>
        </w:rPr>
        <w:t>黎（责任人：张惠琴）</w:t>
      </w:r>
    </w:p>
    <w:p>
      <w:pPr>
        <w:spacing w:line="500" w:lineRule="exact"/>
        <w:rPr>
          <w:rFonts w:ascii="楷体" w:hAnsi="楷体" w:eastAsia="楷体"/>
          <w:b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门禁系统使用培训（责任人：蔡峰）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做好考季家庭慰问祝福的准备工作。（责任人：蔡峰）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继续组织教职工做好疫苗接种工作（ 责任人：李、周）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做好新党员发展工作（ 责任人：李、周）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混融式学习理念下的国家课程校本化实施研讨活动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上交区书画作品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小学数学基本功比赛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荆川小学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市小学英语专业委员会成立暨名师联盟活动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解放路小学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语文整合研讨活动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范丽花、张晓婷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弘雅“四有”好教师共同体建设暨教师发展示范基地校区级开放活动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刘小峰、邹红霞、王晓亮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常州市未成年人指导站签约仪式暨新北区专兼职心理教师培训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市少年宫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上交市书法比赛作品、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顾凯</w:t>
            </w: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26"/>
    <w:multiLevelType w:val="multilevel"/>
    <w:tmpl w:val="05635326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F95F9D"/>
    <w:multiLevelType w:val="multilevel"/>
    <w:tmpl w:val="17F95F9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1961BE5"/>
    <w:rsid w:val="0A324E12"/>
    <w:rsid w:val="0C18715C"/>
    <w:rsid w:val="10805E95"/>
    <w:rsid w:val="12F211FC"/>
    <w:rsid w:val="15896E25"/>
    <w:rsid w:val="158D0C8B"/>
    <w:rsid w:val="18964FAF"/>
    <w:rsid w:val="1A92359D"/>
    <w:rsid w:val="1AA237AF"/>
    <w:rsid w:val="1F3C1C22"/>
    <w:rsid w:val="2E8C4518"/>
    <w:rsid w:val="38A31B87"/>
    <w:rsid w:val="3AF32304"/>
    <w:rsid w:val="419557D3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25075F7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2021-05-24T23:59:34Z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