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宋体" w:hAnsi="宋体" w:eastAsia="宋体" w:cs="宋体"/>
          <w:sz w:val="24"/>
          <w:szCs w:val="24"/>
        </w:rPr>
        <w:t>基于课例的论文写作：意识与过程</w:t>
      </w:r>
      <w:r>
        <w:rPr>
          <w:rFonts w:ascii="宋体" w:hAnsi="宋体" w:eastAsia="宋体" w:cs="宋体"/>
          <w:sz w:val="24"/>
          <w:szCs w:val="24"/>
        </w:rPr>
        <w:br w:type="textWrapping"/>
      </w:r>
      <w:r>
        <w:rPr>
          <w:rFonts w:ascii="宋体" w:hAnsi="宋体" w:eastAsia="宋体" w:cs="宋体"/>
          <w:sz w:val="24"/>
          <w:szCs w:val="24"/>
        </w:rPr>
        <w:t>以一节课为案例进行论文写作是符合广大教师认知习惯的一种科研写作方式。为此，在平时的课堂教学中，教师需要逐步养成问题意识、素材意识、理论意识、对话意识和规范意识，充分发挥写作活动促进教师课堂教学与专业发展的内在价值。从写作过程看，基于课例的论文写作经历了经验提炼、概念建构、理论阐述、策略构建、基于问题逻辑组织材料、修改润色等基本环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3671E"/>
    <w:rsid w:val="2E236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2021-04-28T05:54:00Z</dcterms:created>
  <dc:creator>Administrator</dc:creator>
  <cp:lastModifiedBy>Administrator</cp:lastModifiedBy>
  <dcterms:modified xsi:type="dcterms:W3CDTF">2021-04-28T05:54:59Z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A55029CE25D74A87AC1FA921ED49B919</vt:lpwstr>
  </property>
</Properties>
</file>