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150" w:afterAutospacing="0" w:line="600" w:lineRule="atLeast"/>
        <w:ind w:left="0" w:firstLine="0"/>
        <w:jc w:val="center"/>
        <w:rPr>
          <w:rFonts w:hint="default" w:ascii="黑体" w:hAnsi="黑体" w:eastAsia="黑体" w:cs="黑体"/>
          <w:b/>
          <w:bCs/>
          <w:sz w:val="72"/>
          <w:szCs w:val="72"/>
          <w:lang w:val="en-US"/>
        </w:rPr>
      </w:pPr>
      <w:r>
        <w:rPr>
          <w:rFonts w:hint="default" w:ascii="黑体" w:hAnsi="黑体" w:eastAsia="黑体" w:cs="黑体"/>
          <w:sz w:val="72"/>
          <w:szCs w:val="72"/>
          <w:lang w:val="en-US" w:eastAsia="zh-CN"/>
        </w:rPr>
        <w:drawing>
          <wp:anchor distT="0" distB="0" distL="114300" distR="114300" simplePos="0" relativeHeight="251659264" behindDoc="1" locked="0" layoutInCell="1" allowOverlap="1">
            <wp:simplePos x="0" y="0"/>
            <wp:positionH relativeFrom="column">
              <wp:posOffset>-1158875</wp:posOffset>
            </wp:positionH>
            <wp:positionV relativeFrom="paragraph">
              <wp:posOffset>-908050</wp:posOffset>
            </wp:positionV>
            <wp:extent cx="7670800" cy="10785475"/>
            <wp:effectExtent l="0" t="0" r="6350" b="15875"/>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pic:cNvPicPr>
                  </pic:nvPicPr>
                  <pic:blipFill>
                    <a:blip r:embed="rId4">
                      <a:grayscl/>
                    </a:blip>
                    <a:stretch>
                      <a:fillRect/>
                    </a:stretch>
                  </pic:blipFill>
                  <pic:spPr>
                    <a:xfrm>
                      <a:off x="0" y="0"/>
                      <a:ext cx="7670800" cy="10785475"/>
                    </a:xfrm>
                    <a:prstGeom prst="rect">
                      <a:avLst/>
                    </a:prstGeom>
                  </pic:spPr>
                </pic:pic>
              </a:graphicData>
            </a:graphic>
          </wp:anchor>
        </w:drawing>
      </w:r>
      <w:r>
        <w:rPr>
          <w:rFonts w:hint="eastAsia" w:ascii="微软雅黑" w:hAnsi="微软雅黑" w:eastAsia="微软雅黑" w:cs="微软雅黑"/>
          <w:b/>
          <w:bCs/>
          <w:i w:val="0"/>
          <w:iCs w:val="0"/>
          <w:caps w:val="0"/>
          <w:color w:val="003366"/>
          <w:spacing w:val="0"/>
          <w:sz w:val="36"/>
          <w:szCs w:val="36"/>
        </w:rPr>
        <w:t>教育孩子,不要太强调“坏人”的概念</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小3班   第13周   教师：韩望月 李丁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songti" w:hAnsi="songti" w:eastAsia="songti" w:cs="songti"/>
          <w:i w:val="0"/>
          <w:iCs w:val="0"/>
          <w:caps w:val="0"/>
          <w:color w:val="333333"/>
          <w:spacing w:val="0"/>
          <w:sz w:val="28"/>
          <w:szCs w:val="28"/>
        </w:rPr>
      </w:pPr>
      <w:r>
        <w:rPr>
          <w:rStyle w:val="6"/>
          <w:rFonts w:ascii="songti" w:hAnsi="songti" w:eastAsia="songti" w:cs="songti"/>
          <w:i w:val="0"/>
          <w:iCs w:val="0"/>
          <w:caps w:val="0"/>
          <w:color w:val="333333"/>
          <w:spacing w:val="0"/>
          <w:sz w:val="28"/>
          <w:szCs w:val="28"/>
        </w:rPr>
        <w:t>首先不要太强调“坏人”的概念，而是应该强调什么是危险</w:t>
      </w:r>
      <w:r>
        <w:rPr>
          <w:rFonts w:hint="default" w:ascii="songti" w:hAnsi="songti" w:eastAsia="songti" w:cs="songti"/>
          <w:i w:val="0"/>
          <w:iCs w:val="0"/>
          <w:caps w:val="0"/>
          <w:color w:val="333333"/>
          <w:spacing w:val="0"/>
          <w:sz w:val="28"/>
          <w:szCs w:val="28"/>
        </w:rPr>
        <w:t>。</w:t>
      </w:r>
      <w:r>
        <w:rPr>
          <w:rFonts w:hint="default" w:ascii="songti" w:hAnsi="songti" w:eastAsia="songti" w:cs="songti"/>
          <w:i w:val="0"/>
          <w:iCs w:val="0"/>
          <w:caps w:val="0"/>
          <w:color w:val="333333"/>
          <w:spacing w:val="0"/>
          <w:sz w:val="28"/>
          <w:szCs w:val="28"/>
        </w:rPr>
        <w:br w:type="textWrapping"/>
      </w:r>
      <w:r>
        <w:rPr>
          <w:rFonts w:hint="default" w:ascii="songti" w:hAnsi="songti" w:eastAsia="songti" w:cs="songti"/>
          <w:i w:val="0"/>
          <w:iCs w:val="0"/>
          <w:caps w:val="0"/>
          <w:color w:val="333333"/>
          <w:spacing w:val="0"/>
          <w:sz w:val="28"/>
          <w:szCs w:val="28"/>
        </w:rPr>
        <w:t>　　比如一个人过马路是危险；一个人走不熟悉的路是危险；在没有家人老师陪伴下，陌生人要给你东西吃、带你出去玩、买玩具给你是危险；陌生人说认识你的爸爸妈妈，带你回家是危险；身体是孩子的权利，不论是谁，不能随便抚摸、伤害你的身体，如果有人这样做，就是危险。诸如此类，要让孩子学会判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微软雅黑"/>
          <w:sz w:val="28"/>
          <w:szCs w:val="28"/>
          <w:lang w:val="en-US" w:eastAsia="zh-CN"/>
        </w:rPr>
      </w:pPr>
      <w:r>
        <w:rPr>
          <w:rStyle w:val="6"/>
          <w:rFonts w:ascii="songti" w:hAnsi="songti" w:eastAsia="songti" w:cs="songti"/>
          <w:i w:val="0"/>
          <w:iCs w:val="0"/>
          <w:caps w:val="0"/>
          <w:color w:val="333333"/>
          <w:spacing w:val="0"/>
          <w:sz w:val="28"/>
          <w:szCs w:val="28"/>
        </w:rPr>
        <w:t>其次要重点教育碰到危险信号应该怎么做。</w:t>
      </w:r>
      <w:r>
        <w:rPr>
          <w:rFonts w:hint="default" w:ascii="songti" w:hAnsi="songti" w:eastAsia="songti" w:cs="songti"/>
          <w:i w:val="0"/>
          <w:iCs w:val="0"/>
          <w:caps w:val="0"/>
          <w:color w:val="333333"/>
          <w:spacing w:val="0"/>
          <w:sz w:val="28"/>
          <w:szCs w:val="28"/>
        </w:rPr>
        <w:br w:type="textWrapping"/>
      </w:r>
      <w:r>
        <w:rPr>
          <w:rFonts w:hint="default" w:ascii="songti" w:hAnsi="songti" w:eastAsia="songti" w:cs="songti"/>
          <w:i w:val="0"/>
          <w:iCs w:val="0"/>
          <w:caps w:val="0"/>
          <w:color w:val="333333"/>
          <w:spacing w:val="0"/>
          <w:sz w:val="28"/>
          <w:szCs w:val="28"/>
        </w:rPr>
        <w:t>　　对于孩子来说，随着年龄的增长，不同时期要教会他对付一类危险。低幼的儿童，一定要及早教他不吃陌生人的食物，教会他记住家长的姓名、家庭住址、父母亲的电话号码等重要信息，避免在人多的场合或者慌乱中走失；略微长大，要有意识地培养他去辨认警察、售票员阿姨、医生、护士等穿着制服容易辨认而且相对来说比较安全可靠的社会人士，告诉他在遇到找不到爸爸妈妈或者遇到危险的情况下可以向他们求助，不要跟陌生人随便走；等到会单独出门的年龄，要教他们一些小技巧，比如过马路的时候可以跟着周围的大人一起走，要过马路之前要先看左边再看右边，确定没有车开过来再迅速地过马路等等。</w:t>
      </w:r>
      <w:r>
        <w:rPr>
          <w:rFonts w:hint="default" w:ascii="songti" w:hAnsi="songti" w:eastAsia="songti" w:cs="songti"/>
          <w:i w:val="0"/>
          <w:iCs w:val="0"/>
          <w:caps w:val="0"/>
          <w:color w:val="333333"/>
          <w:spacing w:val="0"/>
          <w:sz w:val="28"/>
          <w:szCs w:val="28"/>
        </w:rPr>
        <w:br w:type="textWrapping"/>
      </w:r>
      <w:r>
        <w:rPr>
          <w:rFonts w:hint="default" w:ascii="songti" w:hAnsi="songti" w:eastAsia="songti" w:cs="songti"/>
          <w:i w:val="0"/>
          <w:iCs w:val="0"/>
          <w:caps w:val="0"/>
          <w:color w:val="333333"/>
          <w:spacing w:val="0"/>
          <w:sz w:val="28"/>
          <w:szCs w:val="28"/>
        </w:rPr>
        <w:t>　　总之，对于危险环境的教育和自我保护的意识是要给予孩子早期教育，在平时的小事中慢慢渗透积累才能让孩子牢牢地记住，尤其在孩子经历过一些生活事件的时候，是教育的最好时机。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ong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F1189"/>
    <w:rsid w:val="01884641"/>
    <w:rsid w:val="04AF1189"/>
    <w:rsid w:val="09FC7F0E"/>
    <w:rsid w:val="0AF62B77"/>
    <w:rsid w:val="0D513DD3"/>
    <w:rsid w:val="0D936238"/>
    <w:rsid w:val="0E6A1645"/>
    <w:rsid w:val="16DF5C30"/>
    <w:rsid w:val="24C00DD6"/>
    <w:rsid w:val="25CA65A6"/>
    <w:rsid w:val="2E0506A2"/>
    <w:rsid w:val="3A977365"/>
    <w:rsid w:val="455C5FAE"/>
    <w:rsid w:val="463575D2"/>
    <w:rsid w:val="5344341E"/>
    <w:rsid w:val="55BD3022"/>
    <w:rsid w:val="5E7C0907"/>
    <w:rsid w:val="5FD868A0"/>
    <w:rsid w:val="6A4C6EF1"/>
    <w:rsid w:val="6AE76FB0"/>
    <w:rsid w:val="6C4A4648"/>
    <w:rsid w:val="73DE51ED"/>
    <w:rsid w:val="7406550F"/>
    <w:rsid w:val="78112B65"/>
    <w:rsid w:val="7A2A1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2020-10-13T23:53:00Z</dcterms:created>
  <dc:creator>its</dc:creator>
  <cp:lastModifiedBy>its</cp:lastModifiedBy>
  <dcterms:modified xsi:type="dcterms:W3CDTF">2021-05-12T02:35:28Z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BA2DBA6E40804FB0B8E606245F09DED6</vt:lpwstr>
  </property>
</Properties>
</file>