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jc w:val="center"/>
        <w:rPr>
          <w:rFonts w:cs="Arial"/>
          <w:b/>
          <w:bCs/>
          <w:spacing w:val="7"/>
          <w:sz w:val="32"/>
          <w:szCs w:val="32"/>
        </w:rPr>
      </w:pPr>
      <w:r>
        <w:rPr>
          <w:rFonts w:hint="eastAsia" w:cs="Arial"/>
          <w:b/>
          <w:bCs/>
          <w:spacing w:val="7"/>
          <w:sz w:val="32"/>
          <w:szCs w:val="32"/>
        </w:rPr>
        <w:t>2021年洛阳中心小学“安全教育</w:t>
      </w:r>
      <w:r>
        <w:rPr>
          <w:rFonts w:hint="eastAsia" w:cs="Arial"/>
          <w:b/>
          <w:bCs/>
          <w:spacing w:val="7"/>
          <w:sz w:val="32"/>
          <w:szCs w:val="32"/>
          <w:lang w:eastAsia="zh-CN"/>
        </w:rPr>
        <w:t>日</w:t>
      </w:r>
      <w:bookmarkStart w:id="0" w:name="_GoBack"/>
      <w:bookmarkEnd w:id="0"/>
      <w:r>
        <w:rPr>
          <w:rFonts w:hint="eastAsia" w:cs="Arial"/>
          <w:b/>
          <w:bCs/>
          <w:spacing w:val="7"/>
          <w:sz w:val="32"/>
          <w:szCs w:val="32"/>
        </w:rPr>
        <w:t>”活动总结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 学校安全是一项长期、艰巨、复杂的系统工程，确保师生安全是学校工作的一个重要内容。根据上级教育部门的精神，我校围绕第26个全国中小学生安全教育主题开展了系列安全教育活动。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一、学校高度重视，加强宣传，造氛围。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在学校行政会议上，校长室专门部署了本周安全教育周的具体工作，根据</w:t>
      </w:r>
      <w:r>
        <w:rPr>
          <w:rFonts w:hint="eastAsia"/>
          <w:sz w:val="28"/>
          <w:szCs w:val="28"/>
          <w:lang w:eastAsia="zh-CN"/>
        </w:rPr>
        <w:t>服务中心</w:t>
      </w:r>
      <w:r>
        <w:rPr>
          <w:rFonts w:hint="eastAsia"/>
          <w:sz w:val="28"/>
          <w:szCs w:val="28"/>
        </w:rPr>
        <w:t>制定的安全教育周活动方案，对方案的可行性进行了讨论。在3月29日，我校全体师生利用国旗下讲话，启动了我校的“安全教育日”活动，对安全教育月的活动进行了部署，掀起了人人学安全、懂安全、守安全的良好氛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二、扎实推进活动，注重落实，抓实效。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根据我校的“安全教育月”活动方案，共开展了以下一系列安全教育活动。</w:t>
      </w:r>
    </w:p>
    <w:p>
      <w:pPr>
        <w:keepNext w:val="0"/>
        <w:keepLines w:val="0"/>
        <w:pageBreakBefore w:val="0"/>
        <w:widowControl w:val="0"/>
        <w:kinsoku/>
        <w:wordWrap/>
        <w:overflowPunct/>
        <w:topLinePunct w:val="0"/>
        <w:autoSpaceDE/>
        <w:autoSpaceDN/>
        <w:bidi w:val="0"/>
        <w:adjustRightInd/>
        <w:snapToGrid/>
        <w:textAlignment w:val="auto"/>
        <w:rPr>
          <w:rFonts w:hint="eastAsia"/>
          <w:sz w:val="28"/>
          <w:szCs w:val="28"/>
        </w:rPr>
      </w:pPr>
      <w:r>
        <w:rPr>
          <w:rFonts w:hint="eastAsia"/>
          <w:sz w:val="28"/>
          <w:szCs w:val="28"/>
        </w:rPr>
        <w:t xml:space="preserve">   （1）3月29日</w:t>
      </w:r>
      <w:r>
        <w:rPr>
          <w:rFonts w:hint="eastAsia"/>
          <w:sz w:val="28"/>
          <w:szCs w:val="28"/>
          <w:lang w:eastAsia="zh-CN"/>
        </w:rPr>
        <w:t>学生中心</w:t>
      </w:r>
      <w:r>
        <w:rPr>
          <w:rFonts w:hint="eastAsia"/>
          <w:sz w:val="28"/>
          <w:szCs w:val="28"/>
        </w:rPr>
        <w:t>在国旗下讲话中布置我校开展 “全国中小学生安全教育日” 系列专题教育活动，强调学生安全注意事项，要求学生在教育活动中切实提高安全意识和防范能力。国旗下讲话主题“我安全 我健康 我快乐”</w:t>
      </w:r>
    </w:p>
    <w:p>
      <w:pPr>
        <w:keepNext w:val="0"/>
        <w:keepLines w:val="0"/>
        <w:pageBreakBefore w:val="0"/>
        <w:widowControl w:val="0"/>
        <w:kinsoku/>
        <w:wordWrap/>
        <w:overflowPunct/>
        <w:topLinePunct w:val="0"/>
        <w:autoSpaceDE/>
        <w:autoSpaceDN/>
        <w:bidi w:val="0"/>
        <w:adjustRightInd/>
        <w:snapToGrid/>
        <w:textAlignment w:val="auto"/>
        <w:rPr>
          <w:rFonts w:hint="eastAsia"/>
          <w:sz w:val="28"/>
          <w:szCs w:val="28"/>
        </w:rPr>
      </w:pPr>
      <w:r>
        <w:rPr>
          <w:rFonts w:hint="eastAsia"/>
          <w:sz w:val="28"/>
          <w:szCs w:val="28"/>
        </w:rPr>
        <w:t xml:space="preserve">  (2)3月30日，</w:t>
      </w:r>
      <w:r>
        <w:rPr>
          <w:rFonts w:hint="eastAsia"/>
          <w:sz w:val="28"/>
          <w:szCs w:val="28"/>
          <w:lang w:eastAsia="zh-CN"/>
        </w:rPr>
        <w:t>服务中心请</w:t>
      </w:r>
      <w:r>
        <w:rPr>
          <w:rFonts w:hint="eastAsia"/>
          <w:sz w:val="28"/>
          <w:szCs w:val="28"/>
        </w:rPr>
        <w:t>全体</w:t>
      </w:r>
      <w:r>
        <w:rPr>
          <w:rFonts w:hint="eastAsia"/>
          <w:sz w:val="28"/>
          <w:szCs w:val="28"/>
          <w:lang w:eastAsia="zh-CN"/>
        </w:rPr>
        <w:t>班主任老师向</w:t>
      </w:r>
      <w:r>
        <w:rPr>
          <w:rFonts w:hint="eastAsia"/>
          <w:sz w:val="28"/>
          <w:szCs w:val="28"/>
        </w:rPr>
        <w:t>家长转发了“安全教育日”微信公众号。并通过班级微信群同时转发。</w:t>
      </w:r>
    </w:p>
    <w:p>
      <w:pPr>
        <w:keepNext w:val="0"/>
        <w:keepLines w:val="0"/>
        <w:pageBreakBefore w:val="0"/>
        <w:widowControl w:val="0"/>
        <w:kinsoku/>
        <w:wordWrap/>
        <w:overflowPunct/>
        <w:topLinePunct w:val="0"/>
        <w:autoSpaceDE/>
        <w:autoSpaceDN/>
        <w:bidi w:val="0"/>
        <w:adjustRightInd/>
        <w:snapToGrid/>
        <w:textAlignment w:val="auto"/>
        <w:rPr>
          <w:rFonts w:hint="eastAsia"/>
          <w:sz w:val="28"/>
          <w:szCs w:val="28"/>
        </w:rPr>
      </w:pPr>
      <w:r>
        <w:rPr>
          <w:rFonts w:hint="eastAsia"/>
          <w:sz w:val="28"/>
          <w:szCs w:val="28"/>
        </w:rPr>
        <w:t xml:space="preserve"> （3）3月30日，组织部门年级观看了有关交通安全图片展。</w:t>
      </w:r>
    </w:p>
    <w:p>
      <w:pPr>
        <w:keepNext w:val="0"/>
        <w:keepLines w:val="0"/>
        <w:pageBreakBefore w:val="0"/>
        <w:widowControl w:val="0"/>
        <w:kinsoku/>
        <w:wordWrap/>
        <w:overflowPunct/>
        <w:topLinePunct w:val="0"/>
        <w:autoSpaceDE/>
        <w:autoSpaceDN/>
        <w:bidi w:val="0"/>
        <w:adjustRightInd/>
        <w:snapToGrid/>
        <w:textAlignment w:val="auto"/>
        <w:rPr>
          <w:rFonts w:hint="eastAsia"/>
          <w:sz w:val="28"/>
          <w:szCs w:val="28"/>
        </w:rPr>
      </w:pPr>
      <w:r>
        <w:rPr>
          <w:rFonts w:hint="eastAsia"/>
          <w:sz w:val="28"/>
          <w:szCs w:val="28"/>
        </w:rPr>
        <w:t xml:space="preserve"> （4）4月2日，组织全体学生利用班队活动课时间，集中学习了常州市安全教育平台上的关于安全教育日的专题教育活动（预防校园欺凌），并要求学生完成课后练习。</w:t>
      </w:r>
    </w:p>
    <w:p>
      <w:pPr>
        <w:keepNext w:val="0"/>
        <w:keepLines w:val="0"/>
        <w:pageBreakBefore w:val="0"/>
        <w:widowControl w:val="0"/>
        <w:kinsoku/>
        <w:wordWrap/>
        <w:overflowPunct/>
        <w:topLinePunct w:val="0"/>
        <w:autoSpaceDE/>
        <w:autoSpaceDN/>
        <w:bidi w:val="0"/>
        <w:adjustRightInd/>
        <w:snapToGrid/>
        <w:textAlignment w:val="auto"/>
        <w:rPr>
          <w:rFonts w:hint="eastAsia"/>
          <w:sz w:val="28"/>
          <w:szCs w:val="28"/>
        </w:rPr>
      </w:pPr>
      <w:r>
        <w:rPr>
          <w:rFonts w:hint="eastAsia"/>
          <w:sz w:val="28"/>
          <w:szCs w:val="28"/>
        </w:rPr>
        <w:t xml:space="preserve"> （5）</w:t>
      </w:r>
      <w:r>
        <w:rPr>
          <w:rFonts w:hint="eastAsia"/>
          <w:sz w:val="28"/>
          <w:szCs w:val="28"/>
          <w:lang w:eastAsia="zh-CN"/>
        </w:rPr>
        <w:t>服务中心</w:t>
      </w:r>
      <w:r>
        <w:rPr>
          <w:rFonts w:hint="eastAsia"/>
          <w:sz w:val="28"/>
          <w:szCs w:val="28"/>
        </w:rPr>
        <w:t>配合学校排查校园及周边环境存在的安全隐患。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三、效果显著，长抓不懈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在这次安全教育周中，我校通过开展系列教育活动，让全体师生牢固树立了安全理念，掌握了相关的校园安全知识，增强了防范意识，提高了自护自救能力，形成了浓厚的校园安全氛围，取得了实效。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Arial"/>
          <w:spacing w:val="7"/>
          <w:szCs w:val="24"/>
        </w:rPr>
      </w:pPr>
      <w:r>
        <w:rPr>
          <w:rFonts w:hint="eastAsia"/>
          <w:sz w:val="28"/>
          <w:szCs w:val="28"/>
        </w:rPr>
        <w:t>今后我校将进一步重视安全工作，将安全工作“长抓不懈，警钟常鸣”的方针深入细致地贯彻在日常教育之中，并不断完善和巩固相关安全制度，保证学生安全无事故，努力争创“江苏省平安校园”</w:t>
      </w:r>
      <w:r>
        <w:rPr>
          <w:rFonts w:hint="eastAsia" w:cs="Arial"/>
          <w:spacing w:val="7"/>
          <w:szCs w:val="24"/>
        </w:rPr>
        <w:t>。</w:t>
      </w:r>
    </w:p>
    <w:p>
      <w:pPr>
        <w:spacing w:line="360" w:lineRule="auto"/>
        <w:jc w:val="right"/>
        <w:rPr>
          <w:rFonts w:hint="eastAsia" w:ascii="宋体" w:hAnsi="宋体"/>
          <w:sz w:val="24"/>
          <w:szCs w:val="24"/>
        </w:rPr>
      </w:pPr>
      <w:r>
        <w:rPr>
          <w:rFonts w:hint="eastAsia" w:ascii="宋体" w:hAnsi="宋体"/>
          <w:sz w:val="24"/>
          <w:szCs w:val="24"/>
        </w:rPr>
        <w:t>武进区</w:t>
      </w:r>
      <w:r>
        <w:rPr>
          <w:rFonts w:hint="eastAsia" w:ascii="宋体" w:hAnsi="宋体"/>
          <w:sz w:val="24"/>
          <w:szCs w:val="24"/>
          <w:lang w:eastAsia="zh-CN"/>
        </w:rPr>
        <w:t>洛阳中心</w:t>
      </w:r>
      <w:r>
        <w:rPr>
          <w:rFonts w:hint="eastAsia" w:ascii="宋体" w:hAnsi="宋体"/>
          <w:sz w:val="24"/>
          <w:szCs w:val="24"/>
        </w:rPr>
        <w:t>小学</w:t>
      </w:r>
    </w:p>
    <w:p>
      <w:pPr>
        <w:spacing w:line="360" w:lineRule="auto"/>
        <w:jc w:val="right"/>
        <w:rPr>
          <w:rFonts w:hint="eastAsia" w:ascii="宋体" w:hAnsi="宋体" w:eastAsia="宋体"/>
          <w:sz w:val="24"/>
          <w:szCs w:val="24"/>
          <w:lang w:val="en-US" w:eastAsia="zh-CN"/>
        </w:rPr>
      </w:pPr>
      <w:r>
        <w:rPr>
          <w:rFonts w:hint="eastAsia" w:ascii="宋体" w:hAnsi="宋体"/>
          <w:sz w:val="24"/>
          <w:szCs w:val="24"/>
        </w:rPr>
        <w:t>2021.4.</w:t>
      </w:r>
      <w:r>
        <w:rPr>
          <w:rFonts w:hint="eastAsia" w:ascii="宋体" w:hAnsi="宋体"/>
          <w:sz w:val="24"/>
          <w:szCs w:val="24"/>
          <w:lang w:val="en-US" w:eastAsia="zh-CN"/>
        </w:rPr>
        <w:t>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6C"/>
    <w:rsid w:val="000549DB"/>
    <w:rsid w:val="00057B59"/>
    <w:rsid w:val="000610D0"/>
    <w:rsid w:val="00067756"/>
    <w:rsid w:val="000A35B5"/>
    <w:rsid w:val="000A546A"/>
    <w:rsid w:val="000A76B9"/>
    <w:rsid w:val="000B63AA"/>
    <w:rsid w:val="0013316E"/>
    <w:rsid w:val="00136B22"/>
    <w:rsid w:val="00142D3D"/>
    <w:rsid w:val="00166400"/>
    <w:rsid w:val="00177904"/>
    <w:rsid w:val="00190A1B"/>
    <w:rsid w:val="0020050D"/>
    <w:rsid w:val="002013F0"/>
    <w:rsid w:val="00224754"/>
    <w:rsid w:val="00242138"/>
    <w:rsid w:val="00277CE6"/>
    <w:rsid w:val="00283CC4"/>
    <w:rsid w:val="0028745D"/>
    <w:rsid w:val="002959EA"/>
    <w:rsid w:val="002A4A6B"/>
    <w:rsid w:val="002C7910"/>
    <w:rsid w:val="002E643F"/>
    <w:rsid w:val="0036459A"/>
    <w:rsid w:val="003C5E62"/>
    <w:rsid w:val="003C6150"/>
    <w:rsid w:val="003D3B34"/>
    <w:rsid w:val="003D6C6A"/>
    <w:rsid w:val="003F2A5F"/>
    <w:rsid w:val="004221BD"/>
    <w:rsid w:val="004522DF"/>
    <w:rsid w:val="00466F6D"/>
    <w:rsid w:val="00474F25"/>
    <w:rsid w:val="005224DF"/>
    <w:rsid w:val="005932F8"/>
    <w:rsid w:val="006101C9"/>
    <w:rsid w:val="0065493E"/>
    <w:rsid w:val="00685BC7"/>
    <w:rsid w:val="006B3F57"/>
    <w:rsid w:val="006E6D86"/>
    <w:rsid w:val="00787D67"/>
    <w:rsid w:val="0082546B"/>
    <w:rsid w:val="00891228"/>
    <w:rsid w:val="00892D75"/>
    <w:rsid w:val="008A460A"/>
    <w:rsid w:val="008D40EA"/>
    <w:rsid w:val="008E3B0B"/>
    <w:rsid w:val="008F5B10"/>
    <w:rsid w:val="00900E5F"/>
    <w:rsid w:val="00934506"/>
    <w:rsid w:val="00970D06"/>
    <w:rsid w:val="009A44D0"/>
    <w:rsid w:val="009C0FA7"/>
    <w:rsid w:val="009C692C"/>
    <w:rsid w:val="00A04238"/>
    <w:rsid w:val="00A4177C"/>
    <w:rsid w:val="00A43444"/>
    <w:rsid w:val="00A74B64"/>
    <w:rsid w:val="00AE0F6F"/>
    <w:rsid w:val="00AF4188"/>
    <w:rsid w:val="00B05AC6"/>
    <w:rsid w:val="00B6760D"/>
    <w:rsid w:val="00B95C7A"/>
    <w:rsid w:val="00BB2F8D"/>
    <w:rsid w:val="00C029E0"/>
    <w:rsid w:val="00C22504"/>
    <w:rsid w:val="00C75C98"/>
    <w:rsid w:val="00C76304"/>
    <w:rsid w:val="00CC2991"/>
    <w:rsid w:val="00D00273"/>
    <w:rsid w:val="00D73E68"/>
    <w:rsid w:val="00D8665D"/>
    <w:rsid w:val="00D95C51"/>
    <w:rsid w:val="00DA30B0"/>
    <w:rsid w:val="00E00729"/>
    <w:rsid w:val="00E53D6B"/>
    <w:rsid w:val="00E82F0A"/>
    <w:rsid w:val="00E83809"/>
    <w:rsid w:val="00EB5A32"/>
    <w:rsid w:val="00F00AE8"/>
    <w:rsid w:val="00F622DB"/>
    <w:rsid w:val="00F652B9"/>
    <w:rsid w:val="00F65E99"/>
    <w:rsid w:val="00FA096C"/>
    <w:rsid w:val="00FB5FED"/>
    <w:rsid w:val="4B887106"/>
    <w:rsid w:val="4C6A25C9"/>
    <w:rsid w:val="61252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p0"/>
    <w:basedOn w:val="1"/>
    <w:qFormat/>
    <w:uiPriority w:val="0"/>
    <w:pPr>
      <w:widowControl/>
      <w:spacing w:before="100" w:beforeAutospacing="1" w:after="100" w:afterAutospacing="1"/>
      <w:jc w:val="left"/>
    </w:pPr>
    <w:rPr>
      <w:rFonts w:ascii="宋体" w:hAnsi="宋体" w:cs="宋体"/>
      <w:color w:val="000000"/>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124</Words>
  <Characters>712</Characters>
  <Lines>5</Lines>
  <Paragraphs>1</Paragraphs>
  <TotalTime>5</TotalTime>
  <ScaleCrop>false</ScaleCrop>
  <LinksUpToDate>false</LinksUpToDate>
  <CharactersWithSpaces>835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2021-05-08T08:11:00Z</dcterms:created>
  <dc:creator>Administrator</dc:creator>
  <cp:lastModifiedBy>Administrator</cp:lastModifiedBy>
  <cp:lastPrinted>2021-05-10T08:30:18Z</cp:lastPrinted>
  <dcterms:modified xsi:type="dcterms:W3CDTF">2021-05-10T08:31:01Z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EAF5DF9B0E904986A20FD8832065CB75</vt:lpwstr>
  </property>
</Properties>
</file>