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初二年级下学期工作计划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本学期，我年级将坚持“德育为首,教学中心,质量第一,”的办学目标，坚持“塑班风，促学风，展个性，提质量”的管理思路</w:t>
      </w:r>
      <w:bookmarkStart w:id="0" w:name="_GoBack"/>
      <w:bookmarkEnd w:id="0"/>
      <w:r>
        <w:rPr>
          <w:rFonts w:hint="eastAsia"/>
          <w:sz w:val="24"/>
          <w:szCs w:val="24"/>
        </w:rPr>
        <w:t>，以开展多种形式、多功能的主题班会及各项活动为教育载体，以促进学生形成文明规范的行为习惯和良好学习习惯为教育主攻方向，深化课堂改革，力争做到初二向初三平稳过渡，为即将进入的初三年级打下扎实的基础，为实现学校教学质量的腾飞尽最大的努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二、基本情况及现状分析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本年级有教学班四个，目前学生176人，教师14人。初二下半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学期，学生经过一年多的在校学习，既熟悉了老师和环境，又暂时没有升学的压力，部分学生对自己各方面的要求有所放松，非常容易发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生令家长和老师头疼的“初二现象”，会出现诸如早恋、打架、厌学、无视校规校纪等不良现象，所以，初二下学期是决定学生行为习惯和成绩的分水岭，是学生教育教学成败的关键阶段，我们一定要抓好本学期的各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三、工作目标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1、全面贯彻落实学校工作计划中所涉及的年级工作内容。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3、进一步形成良好的学习习惯和学习氛围，为学生的发展夯实思想基础。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4、抓好班主任队伍建设，使之成为学校提高教育质量的有力保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5、加强课堂改革精神的学习，坚持搞好“和谐高效”课堂的创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建，提高45分钟课堂效率。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四、主要工作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1、加强年级组教师的思想建设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年级组教师要转变观念,发扬肯干、苦千和无私奉献的敬业精神、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工作作风，把教师的团结协作放在首位，充分调动全组教师的工作积极性、主动性和创造性和协作性。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2、进一步抓好学生的行为规范和养成教育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A、结合基础道德教育，强化“遵纪守法、诚实守信、关心他人、尊老爱幼”的教育，帮助学生规范品行，端正为他人服务的思想。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B、利用办墙报、搞活动等形式，加强行为规范养成教育，增强学生“自我管理，自我监督”意识。重点抓学习习惯、遵章守纪习惯、文明礼仪习惯、劳动卫生习惯的教育和训练。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C、加强住校生的管理，通过“看一看”、“评一评”、“比一比”、“找一找”“定一定”等各项活动培养住校生的行为习惯和学习习惯。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3、有效控制两级分化，扩大并稳定优生面。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在平时的管理中，要实行“抓两头，带中间”的管理方法，高度重视优秀学生的培养，让他们吃饱。重视“后进生”教育管理工作，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做到“努力抓，反复抓，抓反复”，加大“后进生”教育力度，分别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召开不同层次学生会，使学生增加危机感、紧迫感，产生应有的压力，并逐步培养一定的学习方法和学习习惯。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4、通过举办各种活动带动学生学习的积极性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活动是学习的一种形式，这种形式学生积极参加，乐于参加且学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习效果显著，本学期，本年级拟举办一下活动: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A、学习经验交流会，拟定于第5周;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B、个人素质展示，拟定于第7周;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C、古诗文诵读比赛，拟定于期中考试后;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D、演讲比赛，拟定于第15周;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总之，本学期工作任重而道远，但我深信，在年级组同仁的共同努力下，初二年级组一定会有新的面貌，会有新的起色，会为学校的腾飞奠定良好的基础!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FE6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2021-05-07T01:01:26Z</dcterms:created>
  <dc:creator>user</dc:creator>
  <cp:lastModifiedBy>user</cp:lastModifiedBy>
  <dcterms:modified xsi:type="dcterms:W3CDTF">2021-05-07T01:05:03Z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