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专题三、定义新运算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班级____________姓名_____________</w:t>
      </w:r>
    </w:p>
    <w:p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数学符号是表达数学语言的特殊文字，正确使用符号的关键是明确它所表示的意义（即定义），对题设中临时约定的符号，一定要紧扣定义，由浅入深，由简到繁，由具体到抽象，逐步加深理解.</w:t>
      </w:r>
    </w:p>
    <w:p>
      <w:pPr>
        <w:numPr>
          <w:ilvl w:val="0"/>
          <w:numId w:val="0"/>
        </w:num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一、初级挑战：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1、现规定一种新的运算“※”为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※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26" o:spt="75" type="#_x0000_t75" style="height:13.95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27" o:spt="75" type="#_x0000_t75" style="height:16pt;width:13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，如3※2=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28" o:spt="75" type="#_x0000_t75" style="height:14.9pt;width:30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,则 -2※3=___________.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2、将4个数</w:t>
      </w: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29" o:spt="75" type="#_x0000_t75" style="height:16pt;width:4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排成两行两列，两边各加一条竖直线，记成</w:t>
      </w:r>
      <w:r>
        <w:rPr>
          <w:rFonts w:hint="eastAsia" w:asciiTheme="minorEastAsia" w:hAnsiTheme="minorEastAsia" w:cstheme="minorEastAsia"/>
          <w:b w:val="0"/>
          <w:bCs w:val="0"/>
          <w:position w:val="-30"/>
          <w:lang w:val="en-US" w:eastAsia="zh-CN"/>
        </w:rPr>
        <w:object>
          <v:shape id="_x0000_i1030" o:spt="75" type="#_x0000_t75" style="height:36pt;width:31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，定义</w:t>
      </w:r>
      <w:r>
        <w:rPr>
          <w:rFonts w:hint="eastAsia" w:asciiTheme="minorEastAsia" w:hAnsiTheme="minorEastAsia" w:cstheme="minorEastAsia"/>
          <w:b w:val="0"/>
          <w:bCs w:val="0"/>
          <w:position w:val="-30"/>
          <w:lang w:val="en-US" w:eastAsia="zh-CN"/>
        </w:rPr>
        <w:object>
          <v:shape id="_x0000_i1031" o:spt="75" type="#_x0000_t75" style="height:36pt;width:78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，上述记号就叫做2阶行列式.则</w:t>
      </w:r>
      <w:r>
        <w:rPr>
          <w:rFonts w:hint="eastAsia" w:asciiTheme="minorEastAsia" w:hAnsiTheme="minorEastAsia" w:cstheme="minorEastAsia"/>
          <w:b w:val="0"/>
          <w:bCs w:val="0"/>
          <w:position w:val="-38"/>
          <w:lang w:val="en-US" w:eastAsia="zh-CN"/>
        </w:rPr>
        <w:object>
          <v:shape id="_x0000_i1032" o:spt="75" type="#_x0000_t75" style="height:44pt;width:42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=__________.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用“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☆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”定义新运算：对于任意数</w:t>
      </w:r>
      <w:r>
        <w:rPr>
          <w:rFonts w:hint="eastAsia" w:asciiTheme="minorEastAsia" w:hAnsiTheme="minorEastAsia" w:cstheme="minorEastAsia"/>
          <w:b w:val="0"/>
          <w:bCs w:val="0"/>
          <w:position w:val="-10"/>
          <w:lang w:val="en-US" w:eastAsia="zh-CN"/>
        </w:rPr>
        <w:object>
          <v:shape id="_x0000_i1033" o:spt="75" type="#_x0000_t75" style="height:16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，都有</w:t>
      </w:r>
      <w:r>
        <w:rPr>
          <w:rFonts w:hint="eastAsia" w:asciiTheme="minorEastAsia" w:hAnsiTheme="minorEastAsia" w:cstheme="minorEastAsia"/>
          <w:b w:val="0"/>
          <w:bCs w:val="0"/>
          <w:position w:val="-6"/>
          <w:lang w:val="en-US" w:eastAsia="zh-CN"/>
        </w:rPr>
        <w:object>
          <v:shape id="_x0000_i1034" o:spt="75" type="#_x0000_t75" style="height:11pt;width:10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☆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35" o:spt="75" type="#_x0000_t75" style="height:13.95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36" o:spt="75" type="#_x0000_t75" style="height:16pt;width:3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，例如7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☆4=4</w:t>
      </w:r>
      <w:r>
        <w:rPr>
          <w:rFonts w:hint="eastAsia" w:ascii="宋体" w:hAnsi="宋体" w:eastAsia="宋体" w:cs="宋体"/>
          <w:b w:val="0"/>
          <w:bCs w:val="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+1=17，那么5☆-3=________；当m为任意数时，m☆（m☆2）=___________.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数学家发明了一个魔术盒，当任意数对（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37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38" o:spt="75" type="#_x0000_t75" style="height:13.95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）进入其中时，会得到一个新的数：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39" o:spt="75" type="#_x0000_t75" style="height:16pt;width:4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，例如把（3，-2）放入其中，就会得到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40" o:spt="75" type="#_x0000_t75" style="height:16pt;width:8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.现将数对（-2，3）放入其中得到数m，再将数对（m，-1）放入其中后，得到的数是__________.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二、中级挑战：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1、定义新运算：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41" o:spt="75" type="#_x0000_t75" style="height:17pt;width:83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，求等式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42" o:spt="75" type="#_x0000_t75" style="height:16pt;width:80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中的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43" o:spt="75" type="#_x0000_t75" style="height:11pt;width:1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规定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44" o:spt="75" type="#_x0000_t75" style="height:16pt;width:6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（其中A是常数），且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45" o:spt="75" type="#_x0000_t75" style="height:13.95pt;width:57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，求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46" o:spt="75" type="#_x0000_t75" style="height:13.95pt;width:76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的值.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定义运算符号“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47" o:spt="75" type="#_x0000_t75" style="height:13.95pt;width:13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”的意义为：</w:t>
      </w:r>
      <w:r>
        <w:rPr>
          <w:rFonts w:hint="eastAsia" w:ascii="宋体" w:hAnsi="宋体" w:eastAsia="宋体" w:cs="宋体"/>
          <w:b w:val="0"/>
          <w:bCs w:val="0"/>
          <w:position w:val="-24"/>
          <w:lang w:val="en-US" w:eastAsia="zh-CN"/>
        </w:rPr>
        <w:object>
          <v:shape id="_x0000_i1048" o:spt="75" type="#_x0000_t75" style="height:31pt;width:66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（其中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49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0">
            <o:LockedField>false</o:LockedField>
          </o:OLEObject>
        </w:objec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position w:val="-6"/>
          <w:lang w:val="en-US" w:eastAsia="zh-CN"/>
        </w:rPr>
        <w:object>
          <v:shape id="_x0000_i1050" o:spt="75" type="#_x0000_t75" style="height:13.95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均不为0），下面两个结论正确吗？（1）运算“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51" o:spt="75" type="#_x0000_t75" style="height:13.95pt;width:13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”满足交换律；（2）运算“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52" o:spt="75" type="#_x0000_t75" style="height:13.95pt;width:13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”满足结合律.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4、在原有的运算法则中，我们补充定义新运算“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53" o:spt="75" type="#_x0000_t75" style="height:13.95pt;width:13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”为：当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54" o:spt="75" type="#_x0000_t75" style="height:13.95pt;width:28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55" o:spt="75" type="#_x0000_t75" style="height:16pt;width:51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；当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56" o:spt="75" type="#_x0000_t75" style="height:13.95pt;width:28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57" o:spt="75" type="#_x0000_t75" style="height:13.95pt;width:47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.则当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58" o:spt="75" type="#_x0000_t75" style="height:13.95pt;width:28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59" o:spt="75" type="#_x0000_t75" style="height:16pt;width:81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的值为________.</w:t>
      </w:r>
    </w:p>
    <w:p>
      <w:pPr>
        <w:widowControl w:val="0"/>
        <w:numPr>
          <w:ilvl w:val="0"/>
          <w:numId w:val="0"/>
        </w:numPr>
        <w:tabs>
          <w:tab w:val="left" w:pos="823"/>
        </w:tabs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5、对于不小于3的正整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lang w:val="en-US" w:eastAsia="zh-CN"/>
        </w:rPr>
        <w:t>数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60" o:spt="75" type="#_x0000_t75" style="height:11pt;width:1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，规定如下一种操作：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61" o:spt="75" type="#_x0000_t75" style="height:11pt;width:2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表示不是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62" o:spt="75" type="#_x0000_t75" style="height:11pt;width:1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的因数的最小正整数，如</w:t>
      </w:r>
      <w:r>
        <w:rPr>
          <w:rFonts w:hint="eastAsia" w:ascii="宋体" w:hAnsi="宋体" w:eastAsia="宋体" w:cs="宋体"/>
          <w:b w:val="0"/>
          <w:bCs w:val="0"/>
          <w:position w:val="-4"/>
          <w:lang w:val="en-US" w:eastAsia="zh-CN"/>
        </w:rPr>
        <w:object>
          <v:shape id="_x0000_i1063" o:spt="75" type="#_x0000_t75" style="height:13pt;width:42.9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64" o:spt="75" type="#_x0000_t75" style="height:13.95pt;width:49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等等，则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65" o:spt="75" type="#_x0000_t75" style="height:13.95pt;width:89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=____________.</w:t>
      </w:r>
    </w:p>
    <w:p>
      <w:pPr>
        <w:widowControl w:val="0"/>
        <w:numPr>
          <w:ilvl w:val="0"/>
          <w:numId w:val="0"/>
        </w:numPr>
        <w:tabs>
          <w:tab w:val="left" w:pos="823"/>
        </w:tabs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textAlignment w:val="auto"/>
        <w:outlineLvl w:val="9"/>
        <w:rPr>
          <w:rFonts w:hint="eastAsia" w:ascii="宋体" w:hAnsi="宋体"/>
          <w:position w:val="-6"/>
        </w:rPr>
      </w:pPr>
      <w:r>
        <w:rPr>
          <w:rFonts w:hint="eastAsia" w:ascii="宋体" w:hAnsi="宋体"/>
          <w:lang w:val="en-US" w:eastAsia="zh-CN"/>
        </w:rPr>
        <w:t>6、</w:t>
      </w:r>
      <w:r>
        <w:rPr>
          <w:rFonts w:hint="eastAsia" w:ascii="宋体" w:hAnsi="宋体"/>
        </w:rPr>
        <w:t>定义：</w:t>
      </w:r>
      <w:r>
        <w:rPr>
          <w:rFonts w:ascii="宋体" w:hAnsi="宋体"/>
          <w:position w:val="-10"/>
        </w:rPr>
        <w:object>
          <v:shape id="_x0000_i1066" o:spt="75" alt="学科网(www.zxxk.com)--国内最大的教育资源门户，提供试卷、教案、课件、论文、素材及各类教学资源下载，还有大量而丰富的教学相关资讯！" type="#_x0000_t75" style="height:16.2pt;width:71.7pt;" o:ole="t" filled="f" o:preferrelative="t" stroked="f" coordsize="21600,21600">
            <v:path/>
            <v:fill on="f" focussize="0,0"/>
            <v:stroke on="f"/>
            <v:imagedata r:id="rId80" o:title=""/>
            <o:lock v:ext="edit" grouping="f" rotation="f" text="f" aspectratio="t"/>
            <w10:wrap type="none"/>
            <w10:anchorlock/>
          </v:shape>
          <o:OLEObject Type="Embed" ProgID="Equation.3" ShapeID="_x0000_i1066" DrawAspect="Content" ObjectID="_1468075766" r:id="rId79">
            <o:LockedField>false</o:LockedField>
          </o:OLEObject>
        </w:object>
      </w:r>
      <w:r>
        <w:rPr>
          <w:rFonts w:hint="eastAsia" w:ascii="宋体" w:hAnsi="宋体"/>
          <w:position w:val="-6"/>
        </w:rPr>
        <w:t>，</w:t>
      </w:r>
      <w:r>
        <w:rPr>
          <w:rFonts w:ascii="宋体" w:hAnsi="宋体"/>
          <w:position w:val="-10"/>
        </w:rPr>
        <w:object>
          <v:shape id="_x0000_i1067" o:spt="75" alt="学科网(www.zxxk.com)--国内最大的教育资源门户，提供试卷、教案、课件、论文、素材及各类教学资源下载，还有大量而丰富的教学相关资讯！" type="#_x0000_t75" style="height:16.35pt;width:91.9pt;" o:ole="t" filled="f" o:preferrelative="t" stroked="f" coordsize="21600,21600">
            <v:path/>
            <v:fill on="f" focussize="0,0"/>
            <v:stroke on="f"/>
            <v:imagedata r:id="rId82" o:title=""/>
            <o:lock v:ext="edit" grouping="f" rotation="f" text="f" aspectratio="t"/>
            <w10:wrap type="none"/>
            <w10:anchorlock/>
          </v:shape>
          <o:OLEObject Type="Embed" ProgID="Equation.3" ShapeID="_x0000_i1067" DrawAspect="Content" ObjectID="_1468075767" r:id="rId81">
            <o:LockedField>false</o:LockedField>
          </o:OLEObject>
        </w:object>
      </w:r>
      <w:r>
        <w:rPr>
          <w:rFonts w:hint="eastAsia" w:ascii="宋体" w:hAnsi="宋体"/>
          <w:position w:val="-6"/>
        </w:rPr>
        <w:t>，</w:t>
      </w:r>
      <w:r>
        <w:rPr>
          <w:rFonts w:hint="eastAsia" w:ascii="宋体" w:hAnsi="宋体"/>
        </w:rPr>
        <w:t>例如</w:t>
      </w:r>
      <w:r>
        <w:rPr>
          <w:rFonts w:ascii="宋体" w:hAnsi="宋体"/>
          <w:position w:val="-10"/>
        </w:rPr>
        <w:object>
          <v:shape id="_x0000_i1068" o:spt="75" alt="学科网(www.zxxk.com)--国内最大的教育资源门户，提供试卷、教案、课件、论文、素材及各类教学资源下载，还有大量而丰富的教学相关资讯！" type="#_x0000_t75" style="height:16.5pt;width:72pt;" o:ole="t" filled="f" o:preferrelative="t" stroked="f" coordsize="21600,21600">
            <v:path/>
            <v:fill on="f" focussize="0,0"/>
            <v:stroke on="f"/>
            <v:imagedata r:id="rId84" o:title=""/>
            <o:lock v:ext="edit" grouping="f" rotation="f" text="f" aspectratio="t"/>
            <w10:wrap type="none"/>
            <w10:anchorlock/>
          </v:shape>
          <o:OLEObject Type="Embed" ProgID="Equation.3" ShapeID="_x0000_i1068" DrawAspect="Content" ObjectID="_1468075768" r:id="rId83">
            <o:LockedField>false</o:LockedField>
          </o:OLEObject>
        </w:object>
      </w:r>
      <w:r>
        <w:rPr>
          <w:rFonts w:hint="eastAsia" w:ascii="宋体" w:hAnsi="宋体"/>
          <w:position w:val="-6"/>
        </w:rPr>
        <w:t>，</w:t>
      </w:r>
      <w:r>
        <w:rPr>
          <w:rFonts w:ascii="宋体" w:hAnsi="宋体"/>
          <w:position w:val="-10"/>
        </w:rPr>
        <w:object>
          <v:shape id="_x0000_i1069" o:spt="75" alt="学科网(www.zxxk.com)--国内最大的教育资源门户，提供试卷、教案、课件、论文、素材及各类教学资源下载，还有大量而丰富的教学相关资讯！" type="#_x0000_t75" style="height:16.5pt;width:81.75pt;" o:ole="t" filled="f" o:preferrelative="t" stroked="f" coordsize="21600,21600">
            <v:path/>
            <v:fill on="f" focussize="0,0"/>
            <v:stroke on="f"/>
            <v:imagedata r:id="rId86" o:title=""/>
            <o:lock v:ext="edit" grouping="f" rotation="f" text="f" aspectratio="t"/>
            <w10:wrap type="none"/>
            <w10:anchorlock/>
          </v:shape>
          <o:OLEObject Type="Embed" ProgID="Equation.3" ShapeID="_x0000_i1069" DrawAspect="Content" ObjectID="_1468075769" r:id="rId85">
            <o:LockedField>false</o:LockedField>
          </o:OLEObject>
        </w:object>
      </w:r>
      <w:r>
        <w:rPr>
          <w:rFonts w:hint="eastAsia" w:ascii="宋体" w:hAnsi="宋体"/>
          <w:position w:val="-6"/>
        </w:rPr>
        <w:t>，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 w:eastAsiaTheme="minorEastAsia"/>
          <w:b w:val="0"/>
          <w:bCs w:val="0"/>
          <w:lang w:val="en-US" w:eastAsia="zh-CN"/>
        </w:rPr>
      </w:pPr>
      <w:r>
        <w:rPr>
          <w:rFonts w:hint="eastAsia" w:ascii="宋体" w:hAnsi="宋体"/>
        </w:rPr>
        <w:t>则</w:t>
      </w:r>
      <w:r>
        <w:rPr>
          <w:rFonts w:ascii="宋体" w:hAnsi="宋体"/>
          <w:position w:val="-10"/>
        </w:rPr>
        <w:object>
          <v:shape id="_x0000_i1070" o:spt="75" alt="学科网(www.zxxk.com)--国内最大的教育资源门户，提供试卷、教案、课件、论文、素材及各类教学资源下载，还有大量而丰富的教学相关资讯！" type="#_x0000_t75" style="height:16.5pt;width:59.25pt;" o:ole="t" filled="f" o:preferrelative="t" stroked="f" coordsize="21600,21600">
            <v:path/>
            <v:fill on="f" focussize="0,0"/>
            <v:stroke on="f"/>
            <v:imagedata r:id="rId88" o:title=""/>
            <o:lock v:ext="edit" grouping="f" rotation="f" text="f" aspectratio="t"/>
            <w10:wrap type="none"/>
            <w10:anchorlock/>
          </v:shape>
          <o:OLEObject Type="Embed" ProgID="Equation.3" ShapeID="_x0000_i1070" DrawAspect="Content" ObjectID="_1468075770" r:id="rId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=</w:t>
      </w:r>
      <w:r>
        <w:rPr>
          <w:rFonts w:hint="eastAsia" w:ascii="宋体" w:hAnsi="宋体"/>
          <w:position w:val="-10"/>
          <w:lang w:val="en-US" w:eastAsia="zh-CN"/>
        </w:rPr>
        <w:t>____________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3"/>
        </w:num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高级挑战：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1、规定：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71" o:spt="75" type="#_x0000_t75" style="height:17pt;width:16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表示不小于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72" o:spt="75" type="#_x0000_t75" style="height:11pt;width:10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的最小整数，例如：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73" o:spt="75" type="#_x0000_t75" style="height:17pt;width:33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74" o:spt="75" type="#_x0000_t75" style="height:17pt;width:42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，根据此定义填空：（1）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75" o:spt="75" type="#_x0000_t75" style="height:17pt;width:21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=______，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76" o:spt="75" type="#_x0000_t75" style="height:17pt;width:30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=______；（2）若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77" o:spt="75" type="#_x0000_t75" style="height:17pt;width:16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= -1，则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78" o:spt="75" type="#_x0000_t75" style="height:11pt;width:10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的范围是______________.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2、在密码学中，可以直接看到的内容称为明码，对明码进行某种处理后得到的内容就是密码.有一种密码，将英文26个字母</w:t>
      </w:r>
      <w:r>
        <w:rPr>
          <w:rFonts w:hint="eastAsia" w:ascii="宋体" w:hAnsi="宋体" w:eastAsia="宋体" w:cs="宋体"/>
          <w:b w:val="0"/>
          <w:bCs w:val="0"/>
          <w:position w:val="-10"/>
          <w:lang w:val="en-US" w:eastAsia="zh-CN"/>
        </w:rPr>
        <w:object>
          <v:shape id="_x0000_i1079" o:spt="75" type="#_x0000_t75" style="height:16pt;width:53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（不论大小写）依次对应1，2，3，…，26这26个自然数（见表格）.当明码对应的序号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80" o:spt="75" type="#_x0000_t75" style="height:11pt;width:10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为奇数时，密码对应的序号</w:t>
      </w:r>
      <w:r>
        <w:rPr>
          <w:rFonts w:hint="eastAsia" w:ascii="宋体" w:hAnsi="宋体" w:eastAsia="宋体" w:cs="宋体"/>
          <w:b w:val="0"/>
          <w:bCs w:val="0"/>
          <w:position w:val="-24"/>
          <w:lang w:val="en-US" w:eastAsia="zh-CN"/>
        </w:rPr>
        <w:object>
          <v:shape id="_x0000_i1081" o:spt="75" type="#_x0000_t75" style="height:31pt;width:46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；当明码对应的序号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82" o:spt="75" type="#_x0000_t75" style="height:11pt;width:10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为偶数时，密码对应的序号</w:t>
      </w:r>
      <w:r>
        <w:rPr>
          <w:rFonts w:hint="eastAsia" w:ascii="宋体" w:hAnsi="宋体" w:eastAsia="宋体" w:cs="宋体"/>
          <w:b w:val="0"/>
          <w:bCs w:val="0"/>
          <w:position w:val="-24"/>
          <w:lang w:val="en-US" w:eastAsia="zh-CN"/>
        </w:rPr>
        <w:object>
          <v:shape id="_x0000_i1083" o:spt="75" type="#_x0000_t75" style="height:31pt;width:53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.</w:t>
      </w:r>
    </w:p>
    <w:tbl>
      <w:tblPr>
        <w:tblStyle w:val="6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78"/>
        <w:gridCol w:w="378"/>
        <w:gridCol w:w="378"/>
        <w:gridCol w:w="378"/>
        <w:gridCol w:w="378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字母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a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b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c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d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e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f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g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h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i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j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k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l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m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n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o</w:t>
            </w:r>
          </w:p>
        </w:tc>
        <w:tc>
          <w:tcPr>
            <w:tcW w:w="37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32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14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37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3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26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按上述规定，请将明码“love”译成密码.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3、定义一种对正整数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84" o:spt="75" type="#_x0000_t75" style="height:11pt;width:10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的“F”运算：①当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85" o:spt="75" type="#_x0000_t75" style="height:11pt;width:10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为奇数时，结果为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86" o:spt="75" type="#_x0000_t75" style="height:13.95pt;width:33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；②当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87" o:spt="75" type="#_x0000_t75" style="height:11pt;width:10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为偶数时，结果为</w:t>
      </w:r>
      <w:r>
        <w:rPr>
          <w:rFonts w:hint="eastAsia" w:ascii="宋体" w:hAnsi="宋体" w:eastAsia="宋体" w:cs="宋体"/>
          <w:b w:val="0"/>
          <w:bCs w:val="0"/>
          <w:position w:val="-24"/>
          <w:lang w:val="en-US" w:eastAsia="zh-CN"/>
        </w:rPr>
        <w:object>
          <v:shape id="_x0000_i1088" o:spt="75" type="#_x0000_t75" style="height:31pt;width:17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（其中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89" o:spt="75" type="#_x0000_t75" style="height:13.95pt;width:10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是使</w:t>
      </w:r>
      <w:r>
        <w:rPr>
          <w:rFonts w:hint="eastAsia" w:ascii="宋体" w:hAnsi="宋体" w:eastAsia="宋体" w:cs="宋体"/>
          <w:b w:val="0"/>
          <w:bCs w:val="0"/>
          <w:position w:val="-24"/>
          <w:lang w:val="en-US" w:eastAsia="zh-CN"/>
        </w:rPr>
        <w:object>
          <v:shape id="_x0000_i1090" o:spt="75" type="#_x0000_t75" style="height:31pt;width:17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为奇数的正整数），并且运算重复进行.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例如：取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91" o:spt="75" type="#_x0000_t75" style="height:13.95pt;width:34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，则26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92" o:spt="75" type="#_x0000_t75" style="height:17pt;width:58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93" o:spt="75" type="#_x0000_t75" style="height:17pt;width:58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44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94" o:spt="75" type="#_x0000_t75" style="height:17pt;width:58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11……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若</w:t>
      </w:r>
      <w:r>
        <w:rPr>
          <w:rFonts w:hint="eastAsia" w:ascii="宋体" w:hAnsi="宋体" w:eastAsia="宋体" w:cs="宋体"/>
          <w:b w:val="0"/>
          <w:bCs w:val="0"/>
          <w:position w:val="-6"/>
          <w:lang w:val="en-US" w:eastAsia="zh-CN"/>
        </w:rPr>
        <w:object>
          <v:shape id="_x0000_i1095" o:spt="75" type="#_x0000_t75" style="height:13.95pt;width:40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，求第449次“F”运算的结果.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1F35E"/>
    <w:multiLevelType w:val="singleLevel"/>
    <w:tmpl w:val="CD81F35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84F9CFB"/>
    <w:multiLevelType w:val="singleLevel"/>
    <w:tmpl w:val="E84F9C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250810"/>
    <w:multiLevelType w:val="singleLevel"/>
    <w:tmpl w:val="6E25081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B0C0B"/>
    <w:rsid w:val="0220002A"/>
    <w:rsid w:val="06C9133D"/>
    <w:rsid w:val="225E4F64"/>
    <w:rsid w:val="2F273A74"/>
    <w:rsid w:val="3BEF78E6"/>
    <w:rsid w:val="5D693D2B"/>
    <w:rsid w:val="6607623A"/>
    <w:rsid w:val="7BCF516E"/>
    <w:rsid w:val="7DDB0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2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1.wmf"/><Relationship Id="rId93" Type="http://schemas.openxmlformats.org/officeDocument/2006/relationships/oleObject" Target="embeddings/oleObject49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8.bin"/><Relationship Id="rId90" Type="http://schemas.openxmlformats.org/officeDocument/2006/relationships/image" Target="media/image39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7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4.wmf"/><Relationship Id="rId8" Type="http://schemas.openxmlformats.org/officeDocument/2006/relationships/image" Target="media/image2.wmf"/><Relationship Id="rId79" Type="http://schemas.openxmlformats.org/officeDocument/2006/relationships/oleObject" Target="embeddings/oleObject42.bin"/><Relationship Id="rId78" Type="http://schemas.openxmlformats.org/officeDocument/2006/relationships/image" Target="media/image33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1.wmf"/><Relationship Id="rId73" Type="http://schemas.openxmlformats.org/officeDocument/2006/relationships/oleObject" Target="embeddings/oleObject39.bin"/><Relationship Id="rId72" Type="http://schemas.openxmlformats.org/officeDocument/2006/relationships/oleObject" Target="embeddings/oleObject38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7.bin"/><Relationship Id="rId7" Type="http://schemas.openxmlformats.org/officeDocument/2006/relationships/oleObject" Target="embeddings/oleObject2.bin"/><Relationship Id="rId69" Type="http://schemas.openxmlformats.org/officeDocument/2006/relationships/image" Target="media/image29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5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3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2.bin"/><Relationship Id="rId6" Type="http://schemas.openxmlformats.org/officeDocument/2006/relationships/image" Target="media/image1.wmf"/><Relationship Id="rId59" Type="http://schemas.openxmlformats.org/officeDocument/2006/relationships/image" Target="media/image24.wmf"/><Relationship Id="rId58" Type="http://schemas.openxmlformats.org/officeDocument/2006/relationships/oleObject" Target="embeddings/oleObject31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2.wmf"/><Relationship Id="rId54" Type="http://schemas.openxmlformats.org/officeDocument/2006/relationships/oleObject" Target="embeddings/oleObject29.bin"/><Relationship Id="rId53" Type="http://schemas.openxmlformats.org/officeDocument/2006/relationships/oleObject" Target="embeddings/oleObject28.bin"/><Relationship Id="rId52" Type="http://schemas.openxmlformats.org/officeDocument/2006/relationships/oleObject" Target="embeddings/oleObject27.bin"/><Relationship Id="rId51" Type="http://schemas.openxmlformats.org/officeDocument/2006/relationships/oleObject" Target="embeddings/oleObject26.bin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3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7.wmf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6" Type="http://schemas.openxmlformats.org/officeDocument/2006/relationships/fontTable" Target="fontTable.xml"/><Relationship Id="rId135" Type="http://schemas.openxmlformats.org/officeDocument/2006/relationships/numbering" Target="numbering.xml"/><Relationship Id="rId134" Type="http://schemas.openxmlformats.org/officeDocument/2006/relationships/customXml" Target="../customXml/item1.xml"/><Relationship Id="rId133" Type="http://schemas.openxmlformats.org/officeDocument/2006/relationships/image" Target="media/image58.wmf"/><Relationship Id="rId132" Type="http://schemas.openxmlformats.org/officeDocument/2006/relationships/oleObject" Target="embeddings/oleObject71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70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6.wmf"/><Relationship Id="rId128" Type="http://schemas.openxmlformats.org/officeDocument/2006/relationships/oleObject" Target="embeddings/oleObject69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68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7.bin"/><Relationship Id="rId123" Type="http://schemas.openxmlformats.org/officeDocument/2006/relationships/oleObject" Target="embeddings/oleObject66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2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4.bin"/><Relationship Id="rId118" Type="http://schemas.openxmlformats.org/officeDocument/2006/relationships/oleObject" Target="embeddings/oleObject63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2.bin"/><Relationship Id="rId115" Type="http://schemas.openxmlformats.org/officeDocument/2006/relationships/oleObject" Target="embeddings/oleObject61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9.bin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5.bin"/><Relationship Id="rId103" Type="http://schemas.openxmlformats.org/officeDocument/2006/relationships/oleObject" Target="embeddings/oleObject54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2018-10-04T00:24:00Z</dcterms:created>
  <dc:creator>芸儿心雨</dc:creator>
  <cp:lastModifiedBy>芸儿心雨</cp:lastModifiedBy>
  <dcterms:modified xsi:type="dcterms:W3CDTF">2018-10-08T08:20:02Z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