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12班班级</w:t>
      </w:r>
      <w:r>
        <w:rPr>
          <w:rFonts w:ascii="宋体" w:hAnsi="宋体" w:eastAsia="宋体" w:cs="宋体"/>
          <w:b/>
          <w:bCs/>
          <w:sz w:val="24"/>
          <w:szCs w:val="24"/>
        </w:rPr>
        <w:t>工作计划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指导思想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遵照学校工作要求，紧紧围绕学校“抓常规教育，抓大课间活动，深化课堂教学”的工作重心，加强 德育建设，，狠抓班风、学风建设，为学生的学习和生活创造一个良好的班级氛围。同时，根据初一学生 的心理和生理特点进行适当的心理辅导，以促进学生的健康成长。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目标任务 1、培养学生良好的行为规范，弘扬正气，逐步形成守纪、进取、勤奋的班风。努力创建三好班集 体。 2、加强学风建设，通过课外小组和开展其他活动，培养学习兴趣，明确学习重要性，注重学法指 导，深化课堂教学，提高学习效率，力争期末统考各科成绩再上一个新台阶。 3继续以四项常规教育为抓手，注重学生良好行为习惯的养成教育，使学生成为有礼貌、讲文明、守 纪律、讲卫生的好学生。 4、抓好课间操和大课间活动。 5、积极参加学校组织的各项活动，使学生在活动中受到教育。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班级情况分析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从上学期的各方面情况来看，本班总体还是不错的——班风积极健康向上，学生思维活跃，一部分班 干部的工作能力有很大提高，大部分学生已经逐渐养成良好的学习习惯，但是仍不排除少数一些自控力较 差的学生。本学期仍应进一步培养学生良好的学习习惯，争取引导个别学生有明显进步，顺利完成初一年 各科学习任务。大胆放手让学生自己干力所能及的事，并做好组织引导工作，最大限度的营造一个守纪、 进取、勤奋的先进班集体。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具体措施 </w:t>
      </w:r>
    </w:p>
    <w:p>
      <w:pPr>
        <w:numPr>
          <w:ilvl w:val="0"/>
          <w:numId w:val="2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、加强班风建设，形成一个健康积极的班集体。 1、借助“行为规范教育活动月”之际，尽快对学生进行各种行为习惯养成教育，从思想、行为、学 习、劳动、纪律、课间操等各方面进行要求，加速学生集体观念，增强学生班级凝聚力。 2、加快培养班干部。新学期以学生竞选、民主投票的形式选拔班干部，增加透明度和学生的自主 权，让有一定管理能力且具有奉献精神的同学担任班干部，明确职责、分工到人，让他们起到表率作用。 定期召开班干部会议（每星期由班长负责召开一次班干部会议；每两个星期由班主任主持召开一次班干部 会议），听取班干部对本班情况的汇报和建议，及时调整，确定下周行动方案。由学生自行确立班级发展目标，小组目标、制定班级公约，作为每个学生言行的准 则，共同遵守。坚持量化考核并注重及时总结。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 xml:space="preserve">、发扬主人翁精神，设立值周班长和值日班长制度，让每一位同学都有机会参与班级管理。定期在 同学中进行调查或开讨论会，听取同学们对班级管理的意见，并采取相应的措施。 </w:t>
      </w:r>
    </w:p>
    <w:p>
      <w:pPr>
        <w:numPr>
          <w:numId w:val="0"/>
        </w:num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（二）、加强学风建设，营造良好的学习氛围。 1、加强与科任老师沟通，及时了解学生的学习动态。 2、定期不定期召开学习委员和科代表会议，了解学生作业的完成情况，对拖、欠作业的学生及时进 行教育。 3、利用班会课不定期的开展学法交流，促进学生共同提高。 4、在班级建立“小组互助学习”模式，开展多种学习竞赛活动，形成一种你追我赶的竞争氛围。 5、加强对学困生和后进生的帮助，由班委会和科代表牵头，采取手拉手的形式，实行一帮一结对 子。开展“日日清”活动。 6、双差生转变 （1）多谈话、多教育 平时多观察这些学生，在发现有不良苗头时，进行多番教育。在谈话教育时，做到以情动人，以理服 人，从而使之转变。 （2）多检查、多督促、多跟进 在学习上、纪律上、思想品德上、行为习惯上严格要求这些学生，并时时检查他们是否按要求做，并加以督促，同时多和家长联系，跟进情况。 总之，班主任工作要从理想思想教育入手，以提高学习能力为核心，纪律管理为手段，全方位调动积极性。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175226"/>
    <w:multiLevelType w:val="singleLevel"/>
    <w:tmpl w:val="9F175226"/>
    <w:lvl w:ilvl="0" w:tentative="0">
      <w:start w:val="1"/>
      <w:numFmt w:val="chineseCounting"/>
      <w:suff w:val="nothing"/>
      <w:lvlText w:val="%1、"/>
      <w:lvlJc w:val="left"/>
      <w:pPr>
        <w:ind w:left="120" w:leftChars="0" w:firstLine="0" w:firstLineChars="0"/>
      </w:pPr>
      <w:rPr>
        <w:rFonts w:hint="eastAsia"/>
      </w:rPr>
    </w:lvl>
  </w:abstractNum>
  <w:abstractNum w:abstractNumId="1">
    <w:nsid w:val="6764C329"/>
    <w:multiLevelType w:val="singleLevel"/>
    <w:tmpl w:val="6764C32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C545E"/>
    <w:rsid w:val="74FC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2021-05-06T08:35:00Z</dcterms:created>
  <dc:creator>admin</dc:creator>
  <cp:lastModifiedBy>admin</cp:lastModifiedBy>
  <dcterms:modified xsi:type="dcterms:W3CDTF">2021-05-06T08:40:52Z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0517AA70F2144394B8145FF89E8939BD</vt:lpwstr>
  </property>
</Properties>
</file>