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姜海萍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语文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二（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1年2月——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年6月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二4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刁亿豪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3" w:firstLineChars="30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赵玥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     邹王菲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徐浩天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2013-7-10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孩子父母都在漕桥这边打工，平时工作繁忙，很少有时间督促孩子的学习，他自身又不自觉，所以学习情况不是特别好。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bdr w:val="none" w:color="auto" w:sz="0" w:space="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bdr w:val="none" w:color="auto" w:sz="0" w:space="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bdr w:val="none" w:color="auto" w:sz="0" w:space="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bdr w:val="none" w:color="auto" w:sz="0" w:space="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bdr w:val="none" w:color="auto" w:sz="0" w:space="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bdr w:val="none" w:color="auto" w:sz="0" w:space="0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吴霖帅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吴霖帅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汤嘉盈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汤嘉盈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袁添乐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袁添乐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徐浩天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曹瀚宇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丁筱珂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丁筱珂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陶帅容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陶帅容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鲁雨婷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鲁雨婷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龚奕丞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龚奕丞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陈芝秀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陈芝秀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陈思雅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陈思雅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叶筱雅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叶筱雅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于明志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于明志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王梦竹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王梦竹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王艺涵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王艺涵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李嘉辉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徐建峰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徐建峰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陈建宇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陈建宇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张怡晨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张怡晨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严权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严权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4.29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熊福乐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刁亿豪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肖菲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肖菲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蒋家润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邹王菲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骆宇萱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熊福乐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刁亿豪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肖菲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肖菲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蒋家润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邹王菲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骆宇萱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陈彬彬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黄流国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李治伟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黄志良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沈学清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向锡梅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赏玉金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赵宗田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段泽强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张东委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朱士近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王瞻轶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吴冬军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汤振威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袁制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徐正荣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家长签名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bdr w:val="none" w:color="auto" w:sz="0" w:space="0"/>
                <w:lang w:val="en-US" w:eastAsia="zh-CN" w:bidi="ar"/>
              </w:rPr>
              <w:t>段泽强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张东委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朱士近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吴霖帅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汤嘉盈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袁添乐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赵静蕾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曹瀚宇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丁筱珂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鲁雨婷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（2021年3月）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龚奕丞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叶筱雅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于明志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徐建峰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（2021年4月）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张怡晨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熊福乐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刁亿豪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肖菲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蒋家润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邹王菲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骆宇萱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（2021年5月）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毛竣林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陈焯亿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杨文乐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沈熙怡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（2021年6月）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毛竣林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鲁雨婷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课文背诵，指导练习修改。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bdr w:val="none" w:color="auto" w:sz="0" w:space="0"/>
                <w:lang w:val="en-US" w:eastAsia="zh-CN" w:bidi="ar"/>
              </w:rPr>
              <w:t>王鑫悦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E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2021-03-09T02:07:09Z</dcterms:created>
  <dc:creator>Administrator</dc:creator>
  <cp:lastModifiedBy>Administrator</cp:lastModifiedBy>
  <dcterms:modified xsi:type="dcterms:W3CDTF">2021-03-09T03:27:11Z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