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r>
        <w:rPr>
          <w:rFonts w:hint="eastAsia"/>
        </w:rPr>
        <w:t>读《安静做真实的教育》有感</w:t>
      </w:r>
    </w:p>
    <w:p>
      <w:pPr>
        <w:jc w:val="center"/>
        <w:rPr>
          <w:rFonts w:hint="default" w:eastAsiaTheme="minorEastAsia"/>
          <w:lang w:val="en-US" w:eastAsia="zh-CN"/>
        </w:rPr>
      </w:pPr>
      <w:r>
        <w:rPr>
          <w:rFonts w:hint="eastAsia"/>
          <w:lang w:eastAsia="zh-CN"/>
        </w:rPr>
        <w:t>礼河实验学校</w:t>
      </w:r>
      <w:r>
        <w:rPr>
          <w:rFonts w:hint="eastAsia"/>
          <w:lang w:val="en-US" w:eastAsia="zh-CN"/>
        </w:rPr>
        <w:t xml:space="preserve">   朱玉忠</w:t>
      </w:r>
    </w:p>
    <w:p>
      <w:pPr>
        <w:ind w:firstLine="420" w:firstLineChars="200"/>
        <w:rPr>
          <w:rFonts w:hint="eastAsia"/>
        </w:rPr>
      </w:pPr>
      <w:r>
        <w:rPr>
          <w:rFonts w:hint="eastAsia"/>
        </w:rPr>
        <w:t>闲暇之余，读几本好书，不仅仅能够修心养性、陶冶情操，更能开阔视野，学到丰富的知识。今年我就读了姚跃林老师写的《安静做真实的教育》。书名中有两个关键词:安静、真实。什么样的教育是真实的教育?这是一个大问题，教育的实施标准、活动准则和管理方式是十分复杂的，我们难以寻找到一个清晰的准绳。不过，姚跃林老师找到了，他说:“什么是真实的教育?‘立德树人’是最精炼的概括。立什么德?社会公德，家庭美德，职业道德。树什么人?身心健康和谐发展的人。</w:t>
      </w:r>
    </w:p>
    <w:p>
      <w:pPr>
        <w:ind w:firstLine="420" w:firstLineChars="200"/>
        <w:rPr>
          <w:rFonts w:hint="eastAsia"/>
        </w:rPr>
      </w:pPr>
      <w:r>
        <w:rPr>
          <w:rFonts w:hint="eastAsia"/>
        </w:rPr>
        <w:t>书名中的另</w:t>
      </w:r>
      <w:r>
        <w:rPr>
          <w:rFonts w:hint="eastAsia"/>
          <w:lang w:eastAsia="zh-CN"/>
        </w:rPr>
        <w:t>一</w:t>
      </w:r>
      <w:r>
        <w:rPr>
          <w:rFonts w:hint="eastAsia"/>
        </w:rPr>
        <w:t>个关键词是“安静”。书的封面上还有用小字标出的三句话，似乎是对“安静”的注释:安静的心灵、安静的校园、安静的课堂。书中也对这三句话进行了论证。</w:t>
      </w:r>
    </w:p>
    <w:p>
      <w:pPr>
        <w:ind w:firstLine="420" w:firstLineChars="200"/>
        <w:rPr>
          <w:rFonts w:hint="eastAsia"/>
        </w:rPr>
      </w:pPr>
      <w:r>
        <w:rPr>
          <w:rFonts w:hint="eastAsia"/>
        </w:rPr>
        <w:t>安静的心灵部分是告诉我们作为一名人民教师所需要的必备品质与品格，从教师的专业成长、核心素养、恒久的忍爱进行论证;安静的校园部分则是结合了厦大附中在发展过程中所遇到的育人定位，着重强调了管理层面、教师层面的"服务学生的意识”，指出教师应该生活在学生中;安静的课堂部分对当前的“赛课风”、“模式课”指出批评意见，主张构建“和谐课堂”，即教有序，学轻松，应该回归教育的本质。</w:t>
      </w:r>
    </w:p>
    <w:p>
      <w:pPr>
        <w:ind w:firstLine="420" w:firstLineChars="200"/>
        <w:rPr>
          <w:rFonts w:hint="eastAsia"/>
        </w:rPr>
      </w:pPr>
      <w:r>
        <w:rPr>
          <w:rFonts w:hint="eastAsia"/>
        </w:rPr>
        <w:t>姚跃林老师从学校生活的脉搏出发，展示自己的教育经历，让我们面对真正的教育，产生巨大的共鸣。他站得高看得远，让我们深刻地认识到离安静中，离真实有多远，离真正的教育有多远，从而启迪我们教育者重新发现迷失已久的教育知识，做学生真正喜欢的教育。想在教育中做学生喜欢做的事情的教育者应该从“安静"开始。面对社会潮流，如何做一个“安静”的老师?我想首先要“专注”。正如姚跃林老师所说:“专注是一种缓慢的艺术，接近静止，有自己的节奏，不容易被外界的节奏干扰”。专注不是强迫的结果，它是一种意识状态。</w:t>
      </w:r>
    </w:p>
    <w:p>
      <w:pPr>
        <w:ind w:firstLine="420" w:firstLineChars="200"/>
        <w:rPr>
          <w:rFonts w:hint="eastAsia"/>
        </w:rPr>
      </w:pPr>
      <w:r>
        <w:rPr>
          <w:rFonts w:hint="eastAsia"/>
        </w:rPr>
        <w:t>教师首先是一份辛苦、安静、细心的职业。只要学校和老师，像姚跃林一样敢于放弃名利诱惑，自觉保持与纷扰的世界合理的距离，坚持一个安静的心，关注作为一个“人师”，就可以让学校和教室保持安静，还可以让自己得到教育的幸福，提高教师职业的幸福指数。</w:t>
      </w:r>
    </w:p>
    <w:p>
      <w:pPr>
        <w:rPr>
          <w:rFonts w:hint="eastAsia"/>
        </w:rPr>
      </w:pPr>
      <w:r>
        <w:rPr>
          <w:rFonts w:hint="eastAsia"/>
        </w:rPr>
        <w:t>第二个是“挚爱”。一个教师要想从称职到卓越，无论如何都不能缺少“挚爱”，对学生和事业诚挚的爱，这就是姚老师所说的和所做的。</w:t>
      </w:r>
    </w:p>
    <w:p>
      <w:pPr>
        <w:ind w:firstLine="420" w:firstLineChars="200"/>
        <w:rPr>
          <w:rFonts w:hint="eastAsia"/>
        </w:rPr>
      </w:pPr>
      <w:r>
        <w:rPr>
          <w:rFonts w:hint="eastAsia"/>
        </w:rPr>
        <w:t>我是一名教师，我的首要职责就是把爱的情感和每一个孩子联系在</w:t>
      </w:r>
      <w:r>
        <w:rPr>
          <w:rFonts w:hint="eastAsia"/>
          <w:lang w:eastAsia="zh-CN"/>
        </w:rPr>
        <w:t>一</w:t>
      </w:r>
      <w:r>
        <w:rPr>
          <w:rFonts w:hint="eastAsia"/>
        </w:rPr>
        <w:t>起。当我们真正的走近孩子，就会发现他们的内心世界是丰富多彩的，是天马行空的，是一片无所拘束的天地。他们勇于挑战，从来不怕困难和失败;他们认真向上，乐于收获和分享;他们热爱生活，从不会抱怨和绝望。我觉得能做一名陪伴孩子们成长的教师是一件非常幸福的事!因为课堂上，我是孩子们的老师;游戏时，我是孩子们的伙伴。当然过程中有汗水也有眼泪，有付出更有收获，我们一边体会着工作的辛苦，一边享受着孩子们带给我们的爱和快乐!其实孩子才是我们最好的老师，他们教会了我如何去付出、坚持和热爱周围的一切，教会了我怎样去做一名</w:t>
      </w:r>
      <w:r>
        <w:rPr>
          <w:rFonts w:hint="eastAsia"/>
          <w:lang w:eastAsia="zh-CN"/>
        </w:rPr>
        <w:t>更好的</w:t>
      </w:r>
      <w:r>
        <w:rPr>
          <w:rFonts w:hint="eastAsia"/>
        </w:rPr>
        <w:t>教师!也许以后的路还很长，但我坚信，只要心中有爱，就能踏踏实实的走好这条</w:t>
      </w:r>
      <w:r>
        <w:rPr>
          <w:rFonts w:hint="eastAsia"/>
          <w:lang w:eastAsia="zh-CN"/>
        </w:rPr>
        <w:t>从教</w:t>
      </w:r>
      <w:r>
        <w:rPr>
          <w:rFonts w:hint="eastAsia"/>
        </w:rPr>
        <w:t>路，更能无所畏惧的面对未来的一切挑战!这就是对教育事业最真挚的爱。</w:t>
      </w:r>
    </w:p>
    <w:p>
      <w:pPr>
        <w:ind w:firstLine="420" w:firstLineChars="200"/>
        <w:rPr>
          <w:rFonts w:hint="eastAsia"/>
        </w:rPr>
      </w:pPr>
      <w:r>
        <w:rPr>
          <w:rFonts w:hint="eastAsia"/>
        </w:rPr>
        <w:t>最后，让我们回归宁静，倡导平淡，遵循规律，用温暖去做真正的教育。让它成为我们对姚老师优思的积极回应。</w:t>
      </w:r>
    </w:p>
    <w:p>
      <w:pPr>
        <w:rPr>
          <w:rFonts w:hint="eastAsia"/>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16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2021-05-06T00:48:45Z</dcterms:created>
  <dc:creator>Administrator</dc:creator>
  <cp:lastModifiedBy>Administrator</cp:lastModifiedBy>
  <dcterms:modified xsi:type="dcterms:W3CDTF">2021-05-06T01:07:48Z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D95855C0F19D4EB4A08AD20B4E9B81A1</vt:lpwstr>
  </property>
</Properties>
</file>