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t>七年级</w:t>
      </w:r>
      <w:r>
        <w:t>5</w:t>
      </w:r>
      <w:r>
        <w:rPr>
          <w:rFonts w:hint="eastAsia"/>
          <w:lang w:val="en-US" w:eastAsia="zh-Hans"/>
        </w:rPr>
        <w:t>班第二</w:t>
      </w:r>
      <w:r>
        <w:t>学期班级工作计划</w:t>
      </w:r>
    </w:p>
    <w:p>
      <w:pPr>
        <w:pStyle w:val="3"/>
      </w:pPr>
      <w:r>
        <w:t>一、班级现状分析：</w:t>
      </w:r>
    </w:p>
    <w:p>
      <w:pPr>
        <w:pStyle w:val="3"/>
      </w:pPr>
      <w:r>
        <w:t xml:space="preserve">  经过一学期的生活，孩子们基本上养成了团结友爱、互帮互助的好精神，基本能够保持感恩</w:t>
      </w:r>
      <w:bookmarkStart w:id="0" w:name="_GoBack"/>
      <w:bookmarkEnd w:id="0"/>
      <w:r>
        <w:t>亲情，立志勤奋、好好学习的好状态。学习目标明确，好多孩子养成了好习惯，不断提升自己。但是，有些问题也不容忽视，比如有的孩子对学习有畏难情绪，有偏科现象，有的孩子性格依然有些偏激。课间休息和课前准备以及清洁的保持等问题都有待进一步解决。</w:t>
      </w:r>
    </w:p>
    <w:p>
      <w:pPr>
        <w:pStyle w:val="3"/>
      </w:pPr>
      <w:r>
        <w:t>二、指导思想</w:t>
      </w:r>
    </w:p>
    <w:p>
      <w:pPr>
        <w:pStyle w:val="3"/>
      </w:pPr>
      <w:r>
        <w:t>本学期班级工作围绕学工处工作计划，紧扣《中学生日常行为规范》和《班级常规管理》，严管和引导相结合，注重引导的方法，培养学生自我管理意识，培养学生主动学习和自觉学习的习惯，达到让学生的活动向无人监管方向正常发展，努力建设出一个优质的班集体。</w:t>
      </w:r>
    </w:p>
    <w:p>
      <w:pPr>
        <w:pStyle w:val="3"/>
      </w:pPr>
      <w:r>
        <w:t>三、班主任工作目标：</w:t>
      </w:r>
    </w:p>
    <w:p>
      <w:pPr>
        <w:pStyle w:val="3"/>
      </w:pPr>
      <w:r>
        <w:t>1. 以人为本，教育学生成为一个正直，善良，智慧，健康的人。</w:t>
      </w:r>
    </w:p>
    <w:p>
      <w:pPr>
        <w:pStyle w:val="3"/>
      </w:pPr>
      <w:r>
        <w:t>2. 营造一个温馨，和谐，自然的学习环境，让学生到了班里就象回到了家里一样。</w:t>
      </w:r>
    </w:p>
    <w:p>
      <w:pPr>
        <w:pStyle w:val="3"/>
      </w:pPr>
      <w:r>
        <w:t>3. 教会学生学会生存，学会与人相处，学会付出和爱。</w:t>
      </w:r>
    </w:p>
    <w:p>
      <w:pPr>
        <w:pStyle w:val="3"/>
      </w:pPr>
      <w:r>
        <w:t>4. 利用各种活动增强班级的凝聚力，让每一个学生都为班级而自豪。</w:t>
      </w:r>
    </w:p>
    <w:p>
      <w:pPr>
        <w:pStyle w:val="3"/>
      </w:pPr>
      <w:r>
        <w:t>5. 关爱每一个学生，走进每一个学生的心里，成为学生的真正意义上的朋友，为学生排忧解难，树立信心。</w:t>
      </w:r>
    </w:p>
    <w:p>
      <w:pPr>
        <w:pStyle w:val="3"/>
      </w:pPr>
      <w:r>
        <w:t>6. 加强和各科任老师及生活老师的联系，全面关注孩子的成长。</w:t>
      </w:r>
    </w:p>
    <w:p>
      <w:pPr>
        <w:pStyle w:val="3"/>
      </w:pPr>
      <w:r>
        <w:t>7 、正确认识孩子青春期出现的各种现象，利用网络和杂志上的资料，帮助孩子们走出困惑，从而快乐积极投入学习。</w:t>
      </w:r>
    </w:p>
    <w:p>
      <w:pPr>
        <w:pStyle w:val="3"/>
      </w:pPr>
      <w:r>
        <w:t>8 、加强和家长的联系，共同关注孩子的健康成长。</w:t>
      </w:r>
    </w:p>
    <w:p>
      <w:pPr>
        <w:pStyle w:val="3"/>
      </w:pPr>
      <w:r>
        <w:t>四、具体工作安排</w:t>
      </w:r>
    </w:p>
    <w:p>
      <w:pPr>
        <w:pStyle w:val="3"/>
      </w:pPr>
      <w:r>
        <w:t>三月份</w:t>
      </w:r>
    </w:p>
    <w:p>
      <w:pPr>
        <w:pStyle w:val="3"/>
      </w:pPr>
      <w:r>
        <w:t>1、  进行开学教育，学习《中学生日常行为规范》。</w:t>
      </w:r>
    </w:p>
    <w:p>
      <w:pPr>
        <w:pStyle w:val="3"/>
      </w:pPr>
      <w:r>
        <w:t>2 、改选班委、团支部、组长、课代表。</w:t>
      </w:r>
    </w:p>
    <w:p>
      <w:pPr>
        <w:pStyle w:val="3"/>
      </w:pPr>
      <w:r>
        <w:t>3 、进行安全教育：交通安全、饮食卫生、防火、防电、防水等。</w:t>
      </w:r>
    </w:p>
    <w:p>
      <w:pPr>
        <w:pStyle w:val="3"/>
      </w:pPr>
      <w:r>
        <w:t>4 、成立“课间大活动指导、评价小组”，选出负责人，开展上好课间大活动个人竞赛。</w:t>
      </w:r>
    </w:p>
    <w:p>
      <w:pPr>
        <w:pStyle w:val="3"/>
      </w:pPr>
      <w:r>
        <w:t>四月份</w:t>
      </w:r>
    </w:p>
    <w:p>
      <w:pPr>
        <w:pStyle w:val="3"/>
      </w:pPr>
      <w:r>
        <w:t>1 、进行文明礼貌教育和为他人做好事活动。</w:t>
      </w:r>
    </w:p>
    <w:p>
      <w:pPr>
        <w:pStyle w:val="3"/>
      </w:pPr>
      <w:r>
        <w:t>2 、进行爱国教育，开展缅怀革命先烈活动。</w:t>
      </w:r>
    </w:p>
    <w:p>
      <w:pPr>
        <w:pStyle w:val="3"/>
      </w:pPr>
      <w:r>
        <w:t>3 、进行安全 、卫生教育。</w:t>
      </w:r>
    </w:p>
    <w:p>
      <w:pPr>
        <w:pStyle w:val="3"/>
      </w:pPr>
      <w:r>
        <w:t>五月份</w:t>
      </w:r>
    </w:p>
    <w:p>
      <w:pPr>
        <w:pStyle w:val="3"/>
      </w:pPr>
      <w:r>
        <w:t>1 、进行道德理想教育 、习惯进一步养成教育。</w:t>
      </w:r>
    </w:p>
    <w:p>
      <w:pPr>
        <w:pStyle w:val="3"/>
      </w:pPr>
      <w:r>
        <w:t>2 、抓好科技创新活动。</w:t>
      </w:r>
    </w:p>
    <w:p>
      <w:pPr>
        <w:pStyle w:val="3"/>
      </w:pPr>
      <w:r>
        <w:t>3 、再掀春学春练热潮，开学习“比、学、赶、帮、超”竞赛活动。</w:t>
      </w:r>
    </w:p>
    <w:p>
      <w:pPr>
        <w:pStyle w:val="3"/>
      </w:pPr>
      <w:r>
        <w:t>六月份</w:t>
      </w:r>
    </w:p>
    <w:p>
      <w:pPr>
        <w:pStyle w:val="3"/>
      </w:pPr>
      <w:r>
        <w:t>1 、进行安全教育：交通、饮食卫生、防火、防电、防水等。</w:t>
      </w:r>
    </w:p>
    <w:p>
      <w:pPr>
        <w:pStyle w:val="3"/>
      </w:pPr>
      <w:r>
        <w:t>2 、进行心理健康教育。</w:t>
      </w:r>
    </w:p>
    <w:p>
      <w:pPr>
        <w:pStyle w:val="3"/>
      </w:pPr>
      <w:r>
        <w:t>3 、抓好期末复习、考试。</w:t>
      </w:r>
    </w:p>
    <w:p>
      <w:pPr>
        <w:pStyle w:val="3"/>
      </w:pPr>
      <w:r>
        <w:t xml:space="preserve">  总之，在上学期已形成良好班风，新生很快融入班集体的情况下，坚持自己“爱心”和“责任心”教育，相信在学工处领导的关怀，级部领导的指导和各科任老师及家长的配合下，在所有孩子的共同努力下，我相信我班一定会进一步，再进一步</w:t>
      </w:r>
      <w:r>
        <w:t>。</w:t>
      </w:r>
      <w:r>
        <w:t xml:space="preserve"> </w:t>
      </w:r>
    </w:p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86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2000500000000000000"/>
    <w:charset w:val="02"/>
    <w:family w:val="auto"/>
    <w:pitch w:val="default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67BEEAA2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8">
    <w:name w:val="Default Paragraph Font"/>
    <w:unhideWhenUsed/>
    <w:qFormat/>
    <w:uiPriority w:val="0"/>
  </w:style>
  <w:style w:type="table" w:default="1" w:styleId="2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0"/>
    <w:pPr>
      <w:spacing w:before="180" w:after="180"/>
    </w:pPr>
  </w:style>
  <w:style w:type="paragraph" w:styleId="12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19">
    <w:name w:val="Hyperlink"/>
    <w:basedOn w:val="20"/>
    <w:qFormat/>
    <w:uiPriority w:val="0"/>
    <w:rPr>
      <w:color w:val="4F81BD" w:themeColor="accent1"/>
    </w:rPr>
  </w:style>
  <w:style w:type="character" w:customStyle="1" w:styleId="20">
    <w:name w:val="Body Text Char"/>
    <w:basedOn w:val="18"/>
    <w:link w:val="3"/>
    <w:qFormat/>
    <w:uiPriority w:val="0"/>
  </w:style>
  <w:style w:type="character" w:styleId="21">
    <w:name w:val="footnote reference"/>
    <w:basedOn w:val="20"/>
    <w:qFormat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0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qFormat/>
    <w:uiPriority w:val="0"/>
    <w:rPr>
      <w:b/>
      <w:color w:val="007020"/>
    </w:rPr>
  </w:style>
  <w:style w:type="character" w:customStyle="1" w:styleId="39">
    <w:name w:val="DataTypeTok"/>
    <w:basedOn w:val="35"/>
    <w:qFormat/>
    <w:uiPriority w:val="0"/>
    <w:rPr>
      <w:color w:val="902000"/>
    </w:rPr>
  </w:style>
  <w:style w:type="character" w:customStyle="1" w:styleId="40">
    <w:name w:val="DecValTok"/>
    <w:basedOn w:val="35"/>
    <w:qFormat/>
    <w:uiPriority w:val="0"/>
    <w:rPr>
      <w:color w:val="40A070"/>
    </w:rPr>
  </w:style>
  <w:style w:type="character" w:customStyle="1" w:styleId="41">
    <w:name w:val="BaseNTok"/>
    <w:basedOn w:val="35"/>
    <w:qFormat/>
    <w:uiPriority w:val="0"/>
    <w:rPr>
      <w:color w:val="40A070"/>
    </w:rPr>
  </w:style>
  <w:style w:type="character" w:customStyle="1" w:styleId="42">
    <w:name w:val="FloatTok"/>
    <w:basedOn w:val="35"/>
    <w:qFormat/>
    <w:uiPriority w:val="0"/>
    <w:rPr>
      <w:color w:val="40A070"/>
    </w:rPr>
  </w:style>
  <w:style w:type="character" w:customStyle="1" w:styleId="43">
    <w:name w:val="ConstantTok"/>
    <w:basedOn w:val="35"/>
    <w:qFormat/>
    <w:uiPriority w:val="0"/>
    <w:rPr>
      <w:color w:val="880000"/>
    </w:rPr>
  </w:style>
  <w:style w:type="character" w:customStyle="1" w:styleId="44">
    <w:name w:val="CharTok"/>
    <w:basedOn w:val="35"/>
    <w:qFormat/>
    <w:uiPriority w:val="0"/>
    <w:rPr>
      <w:color w:val="4070A0"/>
    </w:rPr>
  </w:style>
  <w:style w:type="character" w:customStyle="1" w:styleId="45">
    <w:name w:val="SpecialCharTok"/>
    <w:basedOn w:val="35"/>
    <w:qFormat/>
    <w:uiPriority w:val="0"/>
    <w:rPr>
      <w:color w:val="4070A0"/>
    </w:rPr>
  </w:style>
  <w:style w:type="character" w:customStyle="1" w:styleId="46">
    <w:name w:val="StringTok"/>
    <w:basedOn w:val="35"/>
    <w:qFormat/>
    <w:uiPriority w:val="0"/>
    <w:rPr>
      <w:color w:val="4070A0"/>
    </w:rPr>
  </w:style>
  <w:style w:type="character" w:customStyle="1" w:styleId="47">
    <w:name w:val="VerbatimStringTok"/>
    <w:basedOn w:val="35"/>
    <w:qFormat/>
    <w:uiPriority w:val="0"/>
    <w:rPr>
      <w:color w:val="4070A0"/>
    </w:rPr>
  </w:style>
  <w:style w:type="character" w:customStyle="1" w:styleId="48">
    <w:name w:val="SpecialStringTok"/>
    <w:basedOn w:val="35"/>
    <w:qFormat/>
    <w:uiPriority w:val="0"/>
    <w:rPr>
      <w:color w:val="BB6688"/>
    </w:rPr>
  </w:style>
  <w:style w:type="character" w:customStyle="1" w:styleId="49">
    <w:name w:val="ImportTok"/>
    <w:basedOn w:val="35"/>
    <w:qFormat/>
    <w:uiPriority w:val="0"/>
  </w:style>
  <w:style w:type="character" w:customStyle="1" w:styleId="50">
    <w:name w:val="CommentTok"/>
    <w:basedOn w:val="35"/>
    <w:qFormat/>
    <w:uiPriority w:val="0"/>
    <w:rPr>
      <w:i/>
      <w:color w:val="60A0B0"/>
    </w:rPr>
  </w:style>
  <w:style w:type="character" w:customStyle="1" w:styleId="51">
    <w:name w:val="DocumentationTok"/>
    <w:basedOn w:val="35"/>
    <w:qFormat/>
    <w:uiPriority w:val="0"/>
    <w:rPr>
      <w:i/>
      <w:color w:val="BA2121"/>
    </w:rPr>
  </w:style>
  <w:style w:type="character" w:customStyle="1" w:styleId="52">
    <w:name w:val="AnnotationTok"/>
    <w:basedOn w:val="35"/>
    <w:qFormat/>
    <w:uiPriority w:val="0"/>
    <w:rPr>
      <w:b/>
      <w:i/>
      <w:color w:val="60A0B0"/>
    </w:rPr>
  </w:style>
  <w:style w:type="character" w:customStyle="1" w:styleId="53">
    <w:name w:val="CommentVarTok"/>
    <w:basedOn w:val="35"/>
    <w:qFormat/>
    <w:uiPriority w:val="0"/>
    <w:rPr>
      <w:b/>
      <w:i/>
      <w:color w:val="60A0B0"/>
    </w:rPr>
  </w:style>
  <w:style w:type="character" w:customStyle="1" w:styleId="54">
    <w:name w:val="OtherTok"/>
    <w:basedOn w:val="35"/>
    <w:qFormat/>
    <w:uiPriority w:val="0"/>
    <w:rPr>
      <w:color w:val="007020"/>
    </w:rPr>
  </w:style>
  <w:style w:type="character" w:customStyle="1" w:styleId="55">
    <w:name w:val="FunctionTok"/>
    <w:basedOn w:val="35"/>
    <w:qFormat/>
    <w:uiPriority w:val="0"/>
    <w:rPr>
      <w:color w:val="06287E"/>
    </w:rPr>
  </w:style>
  <w:style w:type="character" w:customStyle="1" w:styleId="56">
    <w:name w:val="VariableTok"/>
    <w:basedOn w:val="35"/>
    <w:qFormat/>
    <w:uiPriority w:val="0"/>
    <w:rPr>
      <w:color w:val="19177C"/>
    </w:rPr>
  </w:style>
  <w:style w:type="character" w:customStyle="1" w:styleId="57">
    <w:name w:val="ControlFlowTok"/>
    <w:basedOn w:val="35"/>
    <w:qFormat/>
    <w:uiPriority w:val="0"/>
    <w:rPr>
      <w:b/>
      <w:color w:val="007020"/>
    </w:rPr>
  </w:style>
  <w:style w:type="character" w:customStyle="1" w:styleId="58">
    <w:name w:val="OperatorTok"/>
    <w:basedOn w:val="35"/>
    <w:qFormat/>
    <w:uiPriority w:val="0"/>
    <w:rPr>
      <w:color w:val="666666"/>
    </w:rPr>
  </w:style>
  <w:style w:type="character" w:customStyle="1" w:styleId="59">
    <w:name w:val="BuiltInTok"/>
    <w:basedOn w:val="35"/>
    <w:qFormat/>
    <w:uiPriority w:val="0"/>
  </w:style>
  <w:style w:type="character" w:customStyle="1" w:styleId="60">
    <w:name w:val="ExtensionTok"/>
    <w:basedOn w:val="35"/>
    <w:qFormat/>
    <w:uiPriority w:val="0"/>
  </w:style>
  <w:style w:type="character" w:customStyle="1" w:styleId="61">
    <w:name w:val="PreprocessorTok"/>
    <w:basedOn w:val="35"/>
    <w:qFormat/>
    <w:uiPriority w:val="0"/>
    <w:rPr>
      <w:color w:val="BC7A00"/>
    </w:rPr>
  </w:style>
  <w:style w:type="character" w:customStyle="1" w:styleId="62">
    <w:name w:val="AttributeTok"/>
    <w:basedOn w:val="35"/>
    <w:qFormat/>
    <w:uiPriority w:val="0"/>
    <w:rPr>
      <w:color w:val="7D9029"/>
    </w:rPr>
  </w:style>
  <w:style w:type="character" w:customStyle="1" w:styleId="63">
    <w:name w:val="RegionMarkerTok"/>
    <w:basedOn w:val="35"/>
    <w:qFormat/>
    <w:uiPriority w:val="0"/>
  </w:style>
  <w:style w:type="character" w:customStyle="1" w:styleId="64">
    <w:name w:val="InformationTok"/>
    <w:basedOn w:val="35"/>
    <w:qFormat/>
    <w:uiPriority w:val="0"/>
    <w:rPr>
      <w:b/>
      <w:i/>
      <w:color w:val="60A0B0"/>
    </w:rPr>
  </w:style>
  <w:style w:type="character" w:customStyle="1" w:styleId="65">
    <w:name w:val="WarningTok"/>
    <w:basedOn w:val="35"/>
    <w:qFormat/>
    <w:uiPriority w:val="0"/>
    <w:rPr>
      <w:b/>
      <w:i/>
      <w:color w:val="60A0B0"/>
    </w:rPr>
  </w:style>
  <w:style w:type="character" w:customStyle="1" w:styleId="66">
    <w:name w:val="AlertTok"/>
    <w:basedOn w:val="35"/>
    <w:qFormat/>
    <w:uiPriority w:val="0"/>
    <w:rPr>
      <w:b/>
      <w:color w:val="FF0000"/>
    </w:rPr>
  </w:style>
  <w:style w:type="character" w:customStyle="1" w:styleId="67">
    <w:name w:val="ErrorTok"/>
    <w:basedOn w:val="35"/>
    <w:qFormat/>
    <w:uiPriority w:val="0"/>
    <w:rPr>
      <w:b/>
      <w:color w:val="FF0000"/>
    </w:rPr>
  </w:style>
  <w:style w:type="character" w:customStyle="1" w:styleId="68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0</TotalTime>
  <ScaleCrop>false</ScaleCrop>
  <LinksUpToDate>false</LinksUpToDate>
  <CharactersWithSpaces>583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2021-05-06T14:21:00Z</dcterms:created>
  <dc:creator>changxin</dc:creator>
  <dc:description>百度文库</dc:description>
  <cp:lastModifiedBy>changxin</cp:lastModifiedBy>
  <dcterms:modified xsi:type="dcterms:W3CDTF">2021-05-06T14:24:04Z</dcterms:modified>
  <dc:title>七年级下学期班级工作计划 - 百度文库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e-mobile-web-app-capable">
    <vt:lpwstr>yes</vt:lpwstr>
  </property>
  <property fmtid="{D5CDD505-2E9C-101B-9397-08002B2CF9AE}" pid="3" name="apple-mobile-web-app-status-bar-style">
    <vt:lpwstr>black</vt:lpwstr>
  </property>
  <property fmtid="{D5CDD505-2E9C-101B-9397-08002B2CF9AE}" pid="4" name="format-detection">
    <vt:lpwstr/>
  </property>
  <property fmtid="{D5CDD505-2E9C-101B-9397-08002B2CF9AE}" pid="5" name="referrer">
    <vt:lpwstr>never</vt:lpwstr>
  </property>
  <property fmtid="{D5CDD505-2E9C-101B-9397-08002B2CF9AE}" pid="6" name="viewport">
    <vt:lpwstr>width=device-width,minimum-scale=1.0,maximum-scale=1.0,user-scalable=no,viewport-fit=cover</vt:lpwstr>
  </property>
  <property fmtid="{D5CDD505-2E9C-101B-9397-08002B2CF9AE}" pid="7" name="KSOProductBuildVer">
    <vt:lpwstr>2052-3.3.1.5149</vt:lpwstr>
  </property>
</Properties>
</file>