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(4.19-4.25)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【教师例会】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新冠疫苗接种的宣传发动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日常教学常规要求（学生课间活动教育、教师候课）</w:t>
      </w:r>
    </w:p>
    <w:p>
      <w:pPr>
        <w:pStyle w:val="11"/>
        <w:numPr>
          <w:ilvl w:val="0"/>
          <w:numId w:val="1"/>
        </w:numPr>
        <w:spacing w:line="120" w:lineRule="auto"/>
        <w:ind w:firstLineChars="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学生心理健康教育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spacing w:line="500" w:lineRule="exact"/>
        <w:ind w:left="360" w:firstLine="0"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 学生课间活动安全教育（责任人：各班主任、印亚宏）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行政办公室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pStyle w:val="11"/>
        <w:numPr>
          <w:ilvl w:val="0"/>
          <w:numId w:val="2"/>
        </w:numPr>
        <w:spacing w:line="500" w:lineRule="exact"/>
        <w:ind w:left="360" w:firstLine="0" w:firstLineChars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魏村街道比赛作品评选（责任人  顾凯）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教学日常重点：师生常规安全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 xml:space="preserve"> 一、教学常规</w:t>
      </w:r>
    </w:p>
    <w:p>
      <w:pPr>
        <w:spacing w:line="500" w:lineRule="exact"/>
        <w:rPr>
          <w:rFonts w:hint="eastAsia" w:ascii="楷体" w:hAnsi="楷体" w:eastAsia="楷体"/>
          <w:b w:val="0"/>
          <w:bCs w:val="0"/>
          <w:sz w:val="28"/>
        </w:rPr>
      </w:pP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二、本周工作</w:t>
      </w:r>
    </w:p>
    <w:p>
      <w:pPr>
        <w:spacing w:line="500" w:lineRule="exact"/>
        <w:rPr>
          <w:rFonts w:ascii="楷体" w:hAnsi="楷体" w:eastAsia="楷体"/>
          <w:b w:val="0"/>
          <w:bCs w:val="0"/>
          <w:sz w:val="28"/>
        </w:rPr>
      </w:pPr>
      <w:r>
        <w:rPr>
          <w:rFonts w:hint="eastAsia" w:ascii="楷体" w:hAnsi="楷体" w:eastAsia="楷体"/>
          <w:b w:val="0"/>
          <w:bCs w:val="0"/>
          <w:sz w:val="28"/>
        </w:rPr>
        <w:t>教学常规： 候课执行情况调研（责任人：钱丽娟  范丽花）</w:t>
      </w:r>
    </w:p>
    <w:p>
      <w:pPr>
        <w:spacing w:line="500" w:lineRule="exact"/>
        <w:rPr>
          <w:rFonts w:ascii="楷体" w:hAnsi="楷体" w:eastAsia="楷体"/>
          <w:b/>
          <w:sz w:val="28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pStyle w:val="11"/>
        <w:numPr>
          <w:ilvl w:val="0"/>
          <w:numId w:val="3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花木管理：花圃除草（责任人：蔡峰）</w:t>
      </w:r>
    </w:p>
    <w:p>
      <w:pPr>
        <w:pStyle w:val="11"/>
        <w:numPr>
          <w:ilvl w:val="0"/>
          <w:numId w:val="3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2019年至今有关工程项目督查（责任人：蔡峰）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【校长室】</w:t>
      </w:r>
    </w:p>
    <w:p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组织教职工做好疫苗接种工作（ 责任人：李、周）</w:t>
      </w:r>
    </w:p>
    <w:p>
      <w:pPr>
        <w:pStyle w:val="11"/>
        <w:numPr>
          <w:ilvl w:val="0"/>
          <w:numId w:val="4"/>
        </w:numPr>
        <w:spacing w:line="500" w:lineRule="exact"/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2019年至今有关工程项目督查 （责任人：周剑飞）</w:t>
      </w:r>
    </w:p>
    <w:p>
      <w:pPr>
        <w:pStyle w:val="11"/>
        <w:numPr>
          <w:ilvl w:val="0"/>
          <w:numId w:val="4"/>
        </w:numPr>
        <w:spacing w:line="500" w:lineRule="exact"/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区体育中考监察工作 （责任人：周剑飞）</w:t>
      </w:r>
    </w:p>
    <w:p>
      <w:pPr>
        <w:numPr>
          <w:ilvl w:val="0"/>
          <w:numId w:val="0"/>
        </w:numPr>
        <w:spacing w:line="50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周日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培育站活动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胡皓威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集团办学区域展示推进会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区素质教育督导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省常中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常州市中小学生心理健康教育专题培训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薛玲、苏亚刚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8:10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新北区中小学体育优秀教师培育室第13次活动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解放路小学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语文整合牵手校第一次研讨活动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范丽花、恽焱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周三四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市书法教育领导小组组织书法观摩学习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奔牛实小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“新优质学校”风采展示系列活动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李忠顺、刘小峰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武进采菱小学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市小学美术同题异构活动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13：20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市级英语课外主题性拓展阅读讲座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月30日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溧阳戴埠小学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新北区小学音乐教学龚磊优秀教师培育室第8次活动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《小学生数学逻辑推理能力培养》专题研讨活动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薛家实验小学奥园校区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新北区曹燕名教师成长营第25次活动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</w:t>
            </w:r>
          </w:p>
        </w:tc>
      </w:tr>
    </w:tbl>
    <w:p>
      <w:pPr>
        <w:ind w:firstLine="1920" w:firstLineChars="800"/>
        <w:jc w:val="both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HGYT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924"/>
    <w:multiLevelType w:val="multilevel"/>
    <w:tmpl w:val="536879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2C7D5"/>
    <w:multiLevelType w:val="singleLevel"/>
    <w:tmpl w:val="6062C7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A33755"/>
    <w:multiLevelType w:val="multilevel"/>
    <w:tmpl w:val="63A337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1D0F03"/>
    <w:multiLevelType w:val="multilevel"/>
    <w:tmpl w:val="6E1D0F03"/>
    <w:lvl w:ilvl="0" w:tentative="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A324E12"/>
    <w:rsid w:val="0C18715C"/>
    <w:rsid w:val="15896E25"/>
    <w:rsid w:val="158D0C8B"/>
    <w:rsid w:val="18964FAF"/>
    <w:rsid w:val="1A92359D"/>
    <w:rsid w:val="1AA237AF"/>
    <w:rsid w:val="1F3C1C22"/>
    <w:rsid w:val="2E8C4518"/>
    <w:rsid w:val="3AF32304"/>
    <w:rsid w:val="474627EF"/>
    <w:rsid w:val="4B3E5C39"/>
    <w:rsid w:val="50AD22C0"/>
    <w:rsid w:val="51BB34A1"/>
    <w:rsid w:val="520C603F"/>
    <w:rsid w:val="52880A09"/>
    <w:rsid w:val="566D21C8"/>
    <w:rsid w:val="62544A8C"/>
    <w:rsid w:val="62BF730C"/>
    <w:rsid w:val="695A72A0"/>
    <w:rsid w:val="6DF74DF6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2021-04-27T02:05:09Z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