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ACF77" w14:textId="77777777" w:rsidR="00776099" w:rsidRDefault="00246402">
      <w:pPr>
        <w:jc w:val="center"/>
        <w:rPr>
          <w:sz w:val="32"/>
          <w:szCs w:val="40"/>
        </w:rPr>
      </w:pPr>
      <w:r>
        <w:rPr>
          <w:rFonts w:hint="eastAsia"/>
          <w:sz w:val="32"/>
          <w:szCs w:val="40"/>
          <w:lang w:eastAsia="zh-Hans"/>
        </w:rPr>
        <w:t>中</w:t>
      </w:r>
      <w:r>
        <w:rPr>
          <w:sz w:val="32"/>
          <w:szCs w:val="40"/>
        </w:rPr>
        <w:t>5</w:t>
      </w:r>
      <w:r>
        <w:rPr>
          <w:rFonts w:hint="eastAsia"/>
          <w:sz w:val="32"/>
          <w:szCs w:val="40"/>
        </w:rPr>
        <w:t>班数学区材料登记表</w:t>
      </w:r>
    </w:p>
    <w:tbl>
      <w:tblPr>
        <w:tblStyle w:val="a3"/>
        <w:tblW w:w="9344" w:type="dxa"/>
        <w:tblLayout w:type="fixed"/>
        <w:tblLook w:val="04A0" w:firstRow="1" w:lastRow="0" w:firstColumn="1" w:lastColumn="0" w:noHBand="0" w:noVBand="1"/>
      </w:tblPr>
      <w:tblGrid>
        <w:gridCol w:w="1233"/>
        <w:gridCol w:w="1250"/>
        <w:gridCol w:w="2138"/>
        <w:gridCol w:w="2287"/>
        <w:gridCol w:w="2436"/>
      </w:tblGrid>
      <w:tr w:rsidR="00776099" w14:paraId="52ED389E" w14:textId="77777777">
        <w:tc>
          <w:tcPr>
            <w:tcW w:w="1233" w:type="dxa"/>
          </w:tcPr>
          <w:p w14:paraId="5075C958" w14:textId="77777777" w:rsidR="00776099" w:rsidRDefault="00246402">
            <w:pPr>
              <w:jc w:val="center"/>
              <w:rPr>
                <w:sz w:val="24"/>
              </w:rPr>
            </w:pPr>
            <w:r>
              <w:rPr>
                <w:rFonts w:hint="eastAsia"/>
                <w:sz w:val="24"/>
              </w:rPr>
              <w:t>游戏名称</w:t>
            </w:r>
          </w:p>
        </w:tc>
        <w:tc>
          <w:tcPr>
            <w:tcW w:w="1250" w:type="dxa"/>
          </w:tcPr>
          <w:p w14:paraId="51BA08E3" w14:textId="77777777" w:rsidR="00776099" w:rsidRDefault="00246402">
            <w:pPr>
              <w:jc w:val="center"/>
              <w:rPr>
                <w:sz w:val="24"/>
              </w:rPr>
            </w:pPr>
            <w:r>
              <w:rPr>
                <w:rFonts w:hint="eastAsia"/>
                <w:sz w:val="24"/>
              </w:rPr>
              <w:t>材料种类</w:t>
            </w:r>
          </w:p>
        </w:tc>
        <w:tc>
          <w:tcPr>
            <w:tcW w:w="2138" w:type="dxa"/>
          </w:tcPr>
          <w:p w14:paraId="68F3D716" w14:textId="77777777" w:rsidR="00776099" w:rsidRDefault="00246402">
            <w:pPr>
              <w:jc w:val="center"/>
              <w:rPr>
                <w:sz w:val="24"/>
              </w:rPr>
            </w:pPr>
            <w:r>
              <w:rPr>
                <w:rFonts w:hint="eastAsia"/>
                <w:sz w:val="24"/>
              </w:rPr>
              <w:t>数量</w:t>
            </w:r>
          </w:p>
        </w:tc>
        <w:tc>
          <w:tcPr>
            <w:tcW w:w="2287" w:type="dxa"/>
          </w:tcPr>
          <w:p w14:paraId="6D8F5309" w14:textId="77777777" w:rsidR="00776099" w:rsidRDefault="00246402">
            <w:pPr>
              <w:jc w:val="center"/>
              <w:rPr>
                <w:sz w:val="24"/>
              </w:rPr>
            </w:pPr>
            <w:r>
              <w:rPr>
                <w:rFonts w:hint="eastAsia"/>
                <w:sz w:val="24"/>
              </w:rPr>
              <w:t>游戏玩法</w:t>
            </w:r>
          </w:p>
        </w:tc>
        <w:tc>
          <w:tcPr>
            <w:tcW w:w="2436" w:type="dxa"/>
          </w:tcPr>
          <w:p w14:paraId="2E717DA0" w14:textId="77777777" w:rsidR="00776099" w:rsidRDefault="00246402">
            <w:pPr>
              <w:jc w:val="center"/>
              <w:rPr>
                <w:sz w:val="24"/>
              </w:rPr>
            </w:pPr>
            <w:r>
              <w:rPr>
                <w:rFonts w:hint="eastAsia"/>
                <w:sz w:val="24"/>
              </w:rPr>
              <w:t>核心价值</w:t>
            </w:r>
          </w:p>
        </w:tc>
      </w:tr>
      <w:tr w:rsidR="00776099" w14:paraId="63132192" w14:textId="77777777">
        <w:tc>
          <w:tcPr>
            <w:tcW w:w="1233" w:type="dxa"/>
            <w:vMerge w:val="restart"/>
          </w:tcPr>
          <w:p w14:paraId="71A1E8E7" w14:textId="77777777" w:rsidR="00776099" w:rsidRDefault="00246402">
            <w:pPr>
              <w:jc w:val="center"/>
              <w:rPr>
                <w:sz w:val="24"/>
              </w:rPr>
            </w:pPr>
            <w:r>
              <w:rPr>
                <w:rFonts w:ascii="宋体" w:hAnsi="宋体" w:cs="宋体" w:hint="eastAsia"/>
                <w:sz w:val="24"/>
                <w:lang w:eastAsia="zh-Hans"/>
              </w:rPr>
              <w:t>形状</w:t>
            </w:r>
            <w:r>
              <w:rPr>
                <w:rFonts w:ascii="宋体" w:hAnsi="宋体" w:cs="宋体" w:hint="eastAsia"/>
                <w:sz w:val="24"/>
              </w:rPr>
              <w:t>棋</w:t>
            </w:r>
          </w:p>
        </w:tc>
        <w:tc>
          <w:tcPr>
            <w:tcW w:w="1250" w:type="dxa"/>
          </w:tcPr>
          <w:p w14:paraId="6B70C826" w14:textId="77777777" w:rsidR="00776099" w:rsidRDefault="00246402">
            <w:pPr>
              <w:rPr>
                <w:sz w:val="24"/>
              </w:rPr>
            </w:pPr>
            <w:r>
              <w:rPr>
                <w:rFonts w:ascii="宋体" w:hAnsi="宋体" w:cs="宋体" w:hint="eastAsia"/>
                <w:sz w:val="24"/>
              </w:rPr>
              <w:t>形状棋</w:t>
            </w:r>
          </w:p>
        </w:tc>
        <w:tc>
          <w:tcPr>
            <w:tcW w:w="2138" w:type="dxa"/>
          </w:tcPr>
          <w:p w14:paraId="60BB38BD" w14:textId="77777777" w:rsidR="00776099" w:rsidRDefault="00246402">
            <w:pPr>
              <w:rPr>
                <w:sz w:val="24"/>
              </w:rPr>
            </w:pPr>
            <w:r>
              <w:rPr>
                <w:sz w:val="24"/>
              </w:rPr>
              <w:t>42</w:t>
            </w:r>
            <w:r>
              <w:rPr>
                <w:rFonts w:hint="eastAsia"/>
                <w:sz w:val="24"/>
                <w:lang w:eastAsia="zh-Hans"/>
              </w:rPr>
              <w:t>片</w:t>
            </w:r>
          </w:p>
        </w:tc>
        <w:tc>
          <w:tcPr>
            <w:tcW w:w="2287" w:type="dxa"/>
            <w:vMerge w:val="restart"/>
          </w:tcPr>
          <w:p w14:paraId="097C89E6" w14:textId="77777777" w:rsidR="00776099" w:rsidRDefault="00246402">
            <w:pPr>
              <w:spacing w:line="360" w:lineRule="auto"/>
              <w:rPr>
                <w:rFonts w:ascii="宋体" w:eastAsia="宋体" w:hAnsi="宋体" w:cs="宋体"/>
                <w:b/>
                <w:bCs/>
                <w:sz w:val="24"/>
              </w:rPr>
            </w:pPr>
            <w:r>
              <w:rPr>
                <w:rFonts w:ascii="宋体" w:eastAsia="宋体" w:hAnsi="宋体" w:cs="宋体" w:hint="eastAsia"/>
                <w:b/>
                <w:bCs/>
                <w:sz w:val="24"/>
              </w:rPr>
              <w:t>玩法</w:t>
            </w:r>
            <w:r>
              <w:rPr>
                <w:rFonts w:ascii="宋体" w:eastAsia="宋体" w:hAnsi="宋体" w:cs="宋体" w:hint="eastAsia"/>
                <w:b/>
                <w:bCs/>
                <w:sz w:val="24"/>
              </w:rPr>
              <w:t>1:</w:t>
            </w:r>
            <w:r>
              <w:rPr>
                <w:rFonts w:ascii="宋体" w:eastAsia="宋体" w:hAnsi="宋体" w:cs="宋体" w:hint="eastAsia"/>
                <w:b/>
                <w:bCs/>
                <w:sz w:val="24"/>
              </w:rPr>
              <w:t>形状对对碰</w:t>
            </w:r>
          </w:p>
          <w:p w14:paraId="09C2EADD" w14:textId="77777777" w:rsidR="00776099" w:rsidRDefault="00246402">
            <w:pPr>
              <w:spacing w:line="360" w:lineRule="auto"/>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在游戏开始前，幼儿共同讨论游戏规则</w:t>
            </w:r>
            <w:r>
              <w:rPr>
                <w:rFonts w:ascii="宋体" w:eastAsia="宋体" w:hAnsi="宋体" w:cs="宋体" w:hint="eastAsia"/>
                <w:sz w:val="24"/>
              </w:rPr>
              <w:t>:</w:t>
            </w:r>
            <w:r>
              <w:rPr>
                <w:rFonts w:ascii="宋体" w:eastAsia="宋体" w:hAnsi="宋体" w:cs="宋体" w:hint="eastAsia"/>
                <w:sz w:val="24"/>
              </w:rPr>
              <w:t>游戏时最先得到几枚图形片的人获胜，例如</w:t>
            </w:r>
            <w:r>
              <w:rPr>
                <w:rFonts w:ascii="宋体" w:eastAsia="宋体" w:hAnsi="宋体" w:cs="宋体" w:hint="eastAsia"/>
                <w:sz w:val="24"/>
              </w:rPr>
              <w:t>6</w:t>
            </w:r>
            <w:r>
              <w:rPr>
                <w:rFonts w:ascii="宋体" w:eastAsia="宋体" w:hAnsi="宋体" w:cs="宋体" w:hint="eastAsia"/>
                <w:sz w:val="24"/>
              </w:rPr>
              <w:t>枚。</w:t>
            </w:r>
          </w:p>
          <w:p w14:paraId="15B8DD81" w14:textId="77777777" w:rsidR="00776099" w:rsidRDefault="00246402">
            <w:pPr>
              <w:spacing w:line="360" w:lineRule="auto"/>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一名幼儿先掷出骰子</w:t>
            </w:r>
            <w:r>
              <w:rPr>
                <w:rFonts w:ascii="宋体" w:eastAsia="宋体" w:hAnsi="宋体" w:cs="宋体" w:hint="eastAsia"/>
                <w:sz w:val="24"/>
              </w:rPr>
              <w:t>(</w:t>
            </w:r>
            <w:r>
              <w:rPr>
                <w:rFonts w:ascii="宋体" w:eastAsia="宋体" w:hAnsi="宋体" w:cs="宋体" w:hint="eastAsia"/>
                <w:sz w:val="24"/>
              </w:rPr>
              <w:t>同时掷出</w:t>
            </w:r>
            <w:r>
              <w:rPr>
                <w:rFonts w:ascii="宋体" w:eastAsia="宋体" w:hAnsi="宋体" w:cs="宋体" w:hint="eastAsia"/>
                <w:sz w:val="24"/>
              </w:rPr>
              <w:t>2</w:t>
            </w:r>
            <w:r>
              <w:rPr>
                <w:rFonts w:ascii="宋体" w:eastAsia="宋体" w:hAnsi="宋体" w:cs="宋体" w:hint="eastAsia"/>
                <w:sz w:val="24"/>
              </w:rPr>
              <w:t>个形状骰子</w:t>
            </w:r>
            <w:r>
              <w:rPr>
                <w:rFonts w:ascii="宋体" w:eastAsia="宋体" w:hAnsi="宋体" w:cs="宋体" w:hint="eastAsia"/>
                <w:sz w:val="24"/>
              </w:rPr>
              <w:t>)</w:t>
            </w:r>
            <w:r>
              <w:rPr>
                <w:rFonts w:ascii="宋体" w:eastAsia="宋体" w:hAnsi="宋体" w:cs="宋体" w:hint="eastAsia"/>
                <w:sz w:val="24"/>
              </w:rPr>
              <w:t>，参与者辨认骰子上的形状，再找到对应的图形片。若掷出骰子所对应的图形片已经被拿走了，可再丢一次骰子。</w:t>
            </w:r>
          </w:p>
          <w:p w14:paraId="701660B2" w14:textId="77777777" w:rsidR="00776099" w:rsidRDefault="00246402">
            <w:pPr>
              <w:spacing w:line="360" w:lineRule="auto"/>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先找到图形片的幼儿把它给其他参加者展示一下，放在自己面前，大家再轮流掷骰子，谁先拿到规定数量的图形片就算赢。</w:t>
            </w:r>
          </w:p>
          <w:p w14:paraId="25888DC4" w14:textId="77777777" w:rsidR="00776099" w:rsidRDefault="00246402">
            <w:pPr>
              <w:spacing w:line="360" w:lineRule="auto"/>
              <w:rPr>
                <w:rFonts w:ascii="宋体" w:eastAsia="宋体" w:hAnsi="宋体" w:cs="宋体"/>
                <w:b/>
                <w:bCs/>
                <w:sz w:val="24"/>
              </w:rPr>
            </w:pPr>
            <w:r>
              <w:rPr>
                <w:rFonts w:ascii="宋体" w:eastAsia="宋体" w:hAnsi="宋体" w:cs="宋体" w:hint="eastAsia"/>
                <w:b/>
                <w:bCs/>
                <w:sz w:val="24"/>
              </w:rPr>
              <w:t>玩法</w:t>
            </w:r>
            <w:r>
              <w:rPr>
                <w:rFonts w:ascii="宋体" w:eastAsia="宋体" w:hAnsi="宋体" w:cs="宋体" w:hint="eastAsia"/>
                <w:b/>
                <w:bCs/>
                <w:sz w:val="24"/>
              </w:rPr>
              <w:t>2:</w:t>
            </w:r>
            <w:r>
              <w:rPr>
                <w:rFonts w:ascii="宋体" w:eastAsia="宋体" w:hAnsi="宋体" w:cs="宋体" w:hint="eastAsia"/>
                <w:b/>
                <w:bCs/>
                <w:sz w:val="24"/>
              </w:rPr>
              <w:t>颜色对对碰</w:t>
            </w:r>
          </w:p>
          <w:p w14:paraId="02B370D9" w14:textId="77777777" w:rsidR="00776099" w:rsidRDefault="00246402">
            <w:pPr>
              <w:spacing w:line="360" w:lineRule="auto"/>
              <w:rPr>
                <w:rFonts w:ascii="宋体" w:eastAsia="宋体" w:hAnsi="宋体" w:cs="宋体"/>
                <w:sz w:val="24"/>
              </w:rPr>
            </w:pPr>
            <w:r>
              <w:rPr>
                <w:rFonts w:ascii="宋体" w:eastAsia="宋体" w:hAnsi="宋体" w:cs="宋体" w:hint="eastAsia"/>
                <w:sz w:val="24"/>
              </w:rPr>
              <w:t>玩法同上，不同之处是把形状骰子替换为颜色骰子，幼儿辨认骰子上的颜色，再找到相应的图形片，找得数量最多且准</w:t>
            </w:r>
            <w:r>
              <w:rPr>
                <w:rFonts w:ascii="宋体" w:eastAsia="宋体" w:hAnsi="宋体" w:cs="宋体" w:hint="eastAsia"/>
                <w:sz w:val="24"/>
              </w:rPr>
              <w:lastRenderedPageBreak/>
              <w:t>确的幼儿获胜。</w:t>
            </w:r>
          </w:p>
          <w:p w14:paraId="38FCE3BD" w14:textId="77777777" w:rsidR="00776099" w:rsidRDefault="00776099">
            <w:pPr>
              <w:rPr>
                <w:sz w:val="24"/>
              </w:rPr>
            </w:pPr>
          </w:p>
        </w:tc>
        <w:tc>
          <w:tcPr>
            <w:tcW w:w="2436" w:type="dxa"/>
            <w:vMerge w:val="restart"/>
          </w:tcPr>
          <w:p w14:paraId="58B99843" w14:textId="77777777" w:rsidR="00776099" w:rsidRDefault="00246402">
            <w:pPr>
              <w:rPr>
                <w:sz w:val="24"/>
                <w:lang w:eastAsia="zh-Hans"/>
              </w:rPr>
            </w:pPr>
            <w:r>
              <w:rPr>
                <w:rFonts w:hint="eastAsia"/>
                <w:sz w:val="24"/>
                <w:lang w:eastAsia="zh-Hans"/>
              </w:rPr>
              <w:lastRenderedPageBreak/>
              <w:t>形状棋是一款训练幼儿形状认知能力的材料。认知是一切学习的基础，颜色、大小、形状更是奠定日后数学概念、美学与逻辑推理的根基，可以说是认知基础的铁三角。中班幼儿已经能够区分简单的几何形状与他们熟悉的物体形状，并开始把形状与他们熟悉的物体进行比较，从而匹配相关物体的形状特征。</w:t>
            </w:r>
          </w:p>
        </w:tc>
      </w:tr>
      <w:tr w:rsidR="00776099" w14:paraId="4C9E9B10" w14:textId="77777777">
        <w:tc>
          <w:tcPr>
            <w:tcW w:w="1233" w:type="dxa"/>
            <w:vMerge/>
          </w:tcPr>
          <w:p w14:paraId="6FFBD912" w14:textId="77777777" w:rsidR="00776099" w:rsidRDefault="00776099">
            <w:pPr>
              <w:rPr>
                <w:sz w:val="24"/>
              </w:rPr>
            </w:pPr>
          </w:p>
        </w:tc>
        <w:tc>
          <w:tcPr>
            <w:tcW w:w="1250" w:type="dxa"/>
          </w:tcPr>
          <w:p w14:paraId="2BC36B1F" w14:textId="77777777" w:rsidR="00776099" w:rsidRDefault="00246402">
            <w:pPr>
              <w:rPr>
                <w:sz w:val="24"/>
                <w:lang w:eastAsia="zh-Hans"/>
              </w:rPr>
            </w:pPr>
            <w:r>
              <w:rPr>
                <w:rFonts w:hint="eastAsia"/>
                <w:sz w:val="24"/>
                <w:lang w:eastAsia="zh-Hans"/>
              </w:rPr>
              <w:t>形状骰子</w:t>
            </w:r>
          </w:p>
        </w:tc>
        <w:tc>
          <w:tcPr>
            <w:tcW w:w="2138" w:type="dxa"/>
          </w:tcPr>
          <w:p w14:paraId="02F1472D" w14:textId="77777777" w:rsidR="00776099" w:rsidRDefault="00246402">
            <w:pPr>
              <w:rPr>
                <w:sz w:val="24"/>
              </w:rPr>
            </w:pPr>
            <w:r>
              <w:rPr>
                <w:sz w:val="24"/>
              </w:rPr>
              <w:t>2</w:t>
            </w:r>
            <w:r>
              <w:rPr>
                <w:rFonts w:hint="eastAsia"/>
                <w:sz w:val="24"/>
                <w:lang w:eastAsia="zh-Hans"/>
              </w:rPr>
              <w:t>个</w:t>
            </w:r>
          </w:p>
        </w:tc>
        <w:tc>
          <w:tcPr>
            <w:tcW w:w="2287" w:type="dxa"/>
            <w:vMerge/>
          </w:tcPr>
          <w:p w14:paraId="7D4444B0" w14:textId="77777777" w:rsidR="00776099" w:rsidRDefault="00776099">
            <w:pPr>
              <w:rPr>
                <w:sz w:val="24"/>
              </w:rPr>
            </w:pPr>
          </w:p>
        </w:tc>
        <w:tc>
          <w:tcPr>
            <w:tcW w:w="2436" w:type="dxa"/>
            <w:vMerge/>
          </w:tcPr>
          <w:p w14:paraId="3F0C0EBF" w14:textId="77777777" w:rsidR="00776099" w:rsidRDefault="00776099">
            <w:pPr>
              <w:rPr>
                <w:sz w:val="24"/>
              </w:rPr>
            </w:pPr>
          </w:p>
        </w:tc>
      </w:tr>
      <w:tr w:rsidR="00776099" w14:paraId="16EB2483" w14:textId="77777777">
        <w:tc>
          <w:tcPr>
            <w:tcW w:w="1233" w:type="dxa"/>
            <w:vMerge/>
          </w:tcPr>
          <w:p w14:paraId="7BAFA14E" w14:textId="77777777" w:rsidR="00776099" w:rsidRDefault="00776099">
            <w:pPr>
              <w:rPr>
                <w:sz w:val="24"/>
              </w:rPr>
            </w:pPr>
          </w:p>
        </w:tc>
        <w:tc>
          <w:tcPr>
            <w:tcW w:w="1250" w:type="dxa"/>
          </w:tcPr>
          <w:p w14:paraId="1BCC2E24" w14:textId="77777777" w:rsidR="00776099" w:rsidRDefault="00246402">
            <w:pPr>
              <w:rPr>
                <w:sz w:val="24"/>
              </w:rPr>
            </w:pPr>
            <w:r>
              <w:rPr>
                <w:rFonts w:ascii="宋体" w:hAnsi="宋体" w:cs="宋体" w:hint="eastAsia"/>
                <w:sz w:val="24"/>
                <w:lang w:eastAsia="zh-Hans"/>
              </w:rPr>
              <w:t>颜色</w:t>
            </w:r>
            <w:r>
              <w:rPr>
                <w:rFonts w:ascii="宋体" w:hAnsi="宋体" w:cs="宋体" w:hint="eastAsia"/>
                <w:sz w:val="24"/>
              </w:rPr>
              <w:t>骰子</w:t>
            </w:r>
          </w:p>
        </w:tc>
        <w:tc>
          <w:tcPr>
            <w:tcW w:w="2138" w:type="dxa"/>
          </w:tcPr>
          <w:p w14:paraId="0312D7D9" w14:textId="77777777" w:rsidR="00776099" w:rsidRDefault="00246402">
            <w:pPr>
              <w:rPr>
                <w:sz w:val="24"/>
              </w:rPr>
            </w:pPr>
            <w:r>
              <w:rPr>
                <w:sz w:val="24"/>
                <w:lang w:eastAsia="zh-Hans"/>
              </w:rPr>
              <w:t>2</w:t>
            </w:r>
            <w:r>
              <w:rPr>
                <w:rFonts w:hint="eastAsia"/>
                <w:sz w:val="24"/>
                <w:lang w:eastAsia="zh-Hans"/>
              </w:rPr>
              <w:t>个</w:t>
            </w:r>
          </w:p>
        </w:tc>
        <w:tc>
          <w:tcPr>
            <w:tcW w:w="2287" w:type="dxa"/>
            <w:vMerge/>
          </w:tcPr>
          <w:p w14:paraId="04EF5F3A" w14:textId="77777777" w:rsidR="00776099" w:rsidRDefault="00776099">
            <w:pPr>
              <w:rPr>
                <w:sz w:val="24"/>
              </w:rPr>
            </w:pPr>
          </w:p>
        </w:tc>
        <w:tc>
          <w:tcPr>
            <w:tcW w:w="2436" w:type="dxa"/>
            <w:vMerge/>
          </w:tcPr>
          <w:p w14:paraId="6E24DACF" w14:textId="77777777" w:rsidR="00776099" w:rsidRDefault="00776099">
            <w:pPr>
              <w:rPr>
                <w:sz w:val="24"/>
              </w:rPr>
            </w:pPr>
          </w:p>
        </w:tc>
      </w:tr>
      <w:tr w:rsidR="00776099" w14:paraId="37C24C41" w14:textId="77777777">
        <w:tc>
          <w:tcPr>
            <w:tcW w:w="1233" w:type="dxa"/>
            <w:vMerge/>
          </w:tcPr>
          <w:p w14:paraId="55E480BE" w14:textId="77777777" w:rsidR="00776099" w:rsidRDefault="00776099">
            <w:pPr>
              <w:rPr>
                <w:sz w:val="24"/>
              </w:rPr>
            </w:pPr>
          </w:p>
        </w:tc>
        <w:tc>
          <w:tcPr>
            <w:tcW w:w="1250" w:type="dxa"/>
          </w:tcPr>
          <w:p w14:paraId="3A2BD9FB" w14:textId="77777777" w:rsidR="00776099" w:rsidRDefault="00776099">
            <w:pPr>
              <w:rPr>
                <w:sz w:val="24"/>
              </w:rPr>
            </w:pPr>
          </w:p>
        </w:tc>
        <w:tc>
          <w:tcPr>
            <w:tcW w:w="2138" w:type="dxa"/>
          </w:tcPr>
          <w:p w14:paraId="3F564DAC" w14:textId="77777777" w:rsidR="00776099" w:rsidRDefault="00776099">
            <w:pPr>
              <w:rPr>
                <w:sz w:val="24"/>
              </w:rPr>
            </w:pPr>
          </w:p>
        </w:tc>
        <w:tc>
          <w:tcPr>
            <w:tcW w:w="2287" w:type="dxa"/>
            <w:vMerge/>
          </w:tcPr>
          <w:p w14:paraId="6CEE9101" w14:textId="77777777" w:rsidR="00776099" w:rsidRDefault="00776099">
            <w:pPr>
              <w:rPr>
                <w:sz w:val="24"/>
              </w:rPr>
            </w:pPr>
          </w:p>
        </w:tc>
        <w:tc>
          <w:tcPr>
            <w:tcW w:w="2436" w:type="dxa"/>
            <w:vMerge/>
          </w:tcPr>
          <w:p w14:paraId="173DC52F" w14:textId="77777777" w:rsidR="00776099" w:rsidRDefault="00776099">
            <w:pPr>
              <w:rPr>
                <w:sz w:val="24"/>
              </w:rPr>
            </w:pPr>
          </w:p>
        </w:tc>
      </w:tr>
      <w:tr w:rsidR="00776099" w14:paraId="071F5639" w14:textId="77777777">
        <w:tc>
          <w:tcPr>
            <w:tcW w:w="1233" w:type="dxa"/>
            <w:vMerge/>
          </w:tcPr>
          <w:p w14:paraId="33F42B96" w14:textId="77777777" w:rsidR="00776099" w:rsidRDefault="00776099">
            <w:pPr>
              <w:rPr>
                <w:sz w:val="24"/>
              </w:rPr>
            </w:pPr>
          </w:p>
        </w:tc>
        <w:tc>
          <w:tcPr>
            <w:tcW w:w="1250" w:type="dxa"/>
          </w:tcPr>
          <w:p w14:paraId="3938E864" w14:textId="77777777" w:rsidR="00776099" w:rsidRDefault="00776099">
            <w:pPr>
              <w:rPr>
                <w:sz w:val="24"/>
              </w:rPr>
            </w:pPr>
          </w:p>
        </w:tc>
        <w:tc>
          <w:tcPr>
            <w:tcW w:w="2138" w:type="dxa"/>
          </w:tcPr>
          <w:p w14:paraId="5738286E" w14:textId="77777777" w:rsidR="00776099" w:rsidRDefault="00776099">
            <w:pPr>
              <w:rPr>
                <w:sz w:val="24"/>
              </w:rPr>
            </w:pPr>
          </w:p>
        </w:tc>
        <w:tc>
          <w:tcPr>
            <w:tcW w:w="2287" w:type="dxa"/>
            <w:vMerge/>
          </w:tcPr>
          <w:p w14:paraId="2073F794" w14:textId="77777777" w:rsidR="00776099" w:rsidRDefault="00776099">
            <w:pPr>
              <w:rPr>
                <w:sz w:val="24"/>
              </w:rPr>
            </w:pPr>
          </w:p>
        </w:tc>
        <w:tc>
          <w:tcPr>
            <w:tcW w:w="2436" w:type="dxa"/>
            <w:vMerge/>
          </w:tcPr>
          <w:p w14:paraId="1BEDA6A9" w14:textId="77777777" w:rsidR="00776099" w:rsidRDefault="00776099">
            <w:pPr>
              <w:rPr>
                <w:sz w:val="24"/>
              </w:rPr>
            </w:pPr>
          </w:p>
        </w:tc>
      </w:tr>
      <w:tr w:rsidR="00776099" w14:paraId="22B4D8BD" w14:textId="77777777">
        <w:tc>
          <w:tcPr>
            <w:tcW w:w="1233" w:type="dxa"/>
            <w:vMerge/>
          </w:tcPr>
          <w:p w14:paraId="583B7E5B" w14:textId="77777777" w:rsidR="00776099" w:rsidRDefault="00776099">
            <w:pPr>
              <w:rPr>
                <w:sz w:val="24"/>
              </w:rPr>
            </w:pPr>
          </w:p>
        </w:tc>
        <w:tc>
          <w:tcPr>
            <w:tcW w:w="1250" w:type="dxa"/>
          </w:tcPr>
          <w:p w14:paraId="7D6B44FE" w14:textId="77777777" w:rsidR="00776099" w:rsidRDefault="00776099">
            <w:pPr>
              <w:rPr>
                <w:sz w:val="24"/>
              </w:rPr>
            </w:pPr>
          </w:p>
        </w:tc>
        <w:tc>
          <w:tcPr>
            <w:tcW w:w="2138" w:type="dxa"/>
          </w:tcPr>
          <w:p w14:paraId="1742BF9C" w14:textId="77777777" w:rsidR="00776099" w:rsidRDefault="00776099">
            <w:pPr>
              <w:rPr>
                <w:sz w:val="24"/>
              </w:rPr>
            </w:pPr>
          </w:p>
        </w:tc>
        <w:tc>
          <w:tcPr>
            <w:tcW w:w="2287" w:type="dxa"/>
            <w:vMerge/>
          </w:tcPr>
          <w:p w14:paraId="76BD768C" w14:textId="77777777" w:rsidR="00776099" w:rsidRDefault="00776099">
            <w:pPr>
              <w:rPr>
                <w:sz w:val="24"/>
              </w:rPr>
            </w:pPr>
          </w:p>
        </w:tc>
        <w:tc>
          <w:tcPr>
            <w:tcW w:w="2436" w:type="dxa"/>
            <w:vMerge/>
          </w:tcPr>
          <w:p w14:paraId="5D79BF82" w14:textId="77777777" w:rsidR="00776099" w:rsidRDefault="00776099">
            <w:pPr>
              <w:rPr>
                <w:sz w:val="24"/>
              </w:rPr>
            </w:pPr>
          </w:p>
        </w:tc>
      </w:tr>
      <w:tr w:rsidR="00776099" w14:paraId="740FF249" w14:textId="77777777">
        <w:tc>
          <w:tcPr>
            <w:tcW w:w="1233" w:type="dxa"/>
            <w:vMerge w:val="restart"/>
          </w:tcPr>
          <w:p w14:paraId="0EEB7D77" w14:textId="77777777" w:rsidR="00776099" w:rsidRDefault="00246402">
            <w:pPr>
              <w:rPr>
                <w:sz w:val="24"/>
              </w:rPr>
            </w:pPr>
            <w:r>
              <w:rPr>
                <w:rFonts w:ascii="宋体" w:hAnsi="宋体" w:cs="宋体" w:hint="eastAsia"/>
                <w:sz w:val="24"/>
              </w:rPr>
              <w:t>多米诺骨牌</w:t>
            </w:r>
          </w:p>
        </w:tc>
        <w:tc>
          <w:tcPr>
            <w:tcW w:w="1250" w:type="dxa"/>
          </w:tcPr>
          <w:p w14:paraId="7B38F78C" w14:textId="77777777" w:rsidR="00776099" w:rsidRDefault="00246402">
            <w:pPr>
              <w:rPr>
                <w:sz w:val="24"/>
                <w:lang w:eastAsia="zh-Hans"/>
              </w:rPr>
            </w:pPr>
            <w:r>
              <w:rPr>
                <w:rFonts w:hint="eastAsia"/>
                <w:sz w:val="24"/>
                <w:lang w:eastAsia="zh-Hans"/>
              </w:rPr>
              <w:t>骨牌</w:t>
            </w:r>
          </w:p>
        </w:tc>
        <w:tc>
          <w:tcPr>
            <w:tcW w:w="2138" w:type="dxa"/>
          </w:tcPr>
          <w:p w14:paraId="537DB456" w14:textId="77777777" w:rsidR="00776099" w:rsidRDefault="00246402">
            <w:pPr>
              <w:rPr>
                <w:sz w:val="24"/>
              </w:rPr>
            </w:pPr>
            <w:r>
              <w:rPr>
                <w:sz w:val="24"/>
              </w:rPr>
              <w:t>40</w:t>
            </w:r>
            <w:r>
              <w:rPr>
                <w:rFonts w:hint="eastAsia"/>
                <w:sz w:val="24"/>
                <w:lang w:eastAsia="zh-Hans"/>
              </w:rPr>
              <w:t>块</w:t>
            </w:r>
          </w:p>
        </w:tc>
        <w:tc>
          <w:tcPr>
            <w:tcW w:w="2287" w:type="dxa"/>
            <w:vMerge w:val="restart"/>
          </w:tcPr>
          <w:p w14:paraId="187C3876" w14:textId="77777777" w:rsidR="00776099" w:rsidRDefault="00246402">
            <w:pPr>
              <w:spacing w:line="360" w:lineRule="auto"/>
              <w:rPr>
                <w:rFonts w:ascii="宋体" w:hAnsi="宋体" w:cs="宋体"/>
                <w:sz w:val="24"/>
              </w:rPr>
            </w:pPr>
            <w:r>
              <w:rPr>
                <w:rFonts w:ascii="宋体" w:hAnsi="宋体" w:cs="宋体" w:hint="eastAsia"/>
                <w:sz w:val="24"/>
              </w:rPr>
              <w:t>玩法</w:t>
            </w:r>
            <w:r>
              <w:rPr>
                <w:rFonts w:ascii="宋体" w:hAnsi="宋体" w:cs="宋体" w:hint="eastAsia"/>
                <w:sz w:val="24"/>
              </w:rPr>
              <w:t>1:</w:t>
            </w:r>
            <w:r>
              <w:rPr>
                <w:rFonts w:ascii="宋体" w:hAnsi="宋体" w:cs="宋体" w:hint="eastAsia"/>
                <w:sz w:val="24"/>
              </w:rPr>
              <w:t>骨牌接龙</w:t>
            </w:r>
          </w:p>
          <w:p w14:paraId="708ECBF3" w14:textId="77777777" w:rsidR="00776099" w:rsidRDefault="00246402">
            <w:pPr>
              <w:spacing w:line="360" w:lineRule="auto"/>
              <w:rPr>
                <w:rFonts w:ascii="宋体" w:hAnsi="宋体" w:cs="宋体"/>
                <w:sz w:val="24"/>
              </w:rPr>
            </w:pPr>
            <w:r>
              <w:rPr>
                <w:rFonts w:ascii="宋体" w:hAnsi="宋体" w:cs="宋体" w:hint="eastAsia"/>
                <w:sz w:val="24"/>
              </w:rPr>
              <w:t>几名幼儿可共同游戏，将多米诺骨牌平放在游戏桌或活动区的地面上，根据骨牌上的印图对骨牌依次进行接龙，即将有相同图案的两张骨牌接在一起，最后争取将所有骨牌连接起来。</w:t>
            </w:r>
          </w:p>
          <w:p w14:paraId="31331540" w14:textId="77777777" w:rsidR="00776099" w:rsidRDefault="00246402">
            <w:pPr>
              <w:spacing w:line="360" w:lineRule="auto"/>
              <w:rPr>
                <w:rFonts w:ascii="宋体" w:hAnsi="宋体" w:cs="宋体"/>
                <w:sz w:val="24"/>
              </w:rPr>
            </w:pPr>
            <w:r>
              <w:rPr>
                <w:rFonts w:ascii="宋体" w:hAnsi="宋体" w:cs="宋体" w:hint="eastAsia"/>
                <w:sz w:val="24"/>
              </w:rPr>
              <w:t>玩法</w:t>
            </w:r>
            <w:r>
              <w:rPr>
                <w:rFonts w:ascii="宋体" w:hAnsi="宋体" w:cs="宋体" w:hint="eastAsia"/>
                <w:sz w:val="24"/>
              </w:rPr>
              <w:t>2:</w:t>
            </w:r>
            <w:r>
              <w:rPr>
                <w:rFonts w:ascii="宋体" w:hAnsi="宋体" w:cs="宋体" w:hint="eastAsia"/>
                <w:sz w:val="24"/>
              </w:rPr>
              <w:t>小骨牌行军</w:t>
            </w:r>
          </w:p>
          <w:p w14:paraId="0FC3085A" w14:textId="77777777" w:rsidR="00776099" w:rsidRDefault="00246402">
            <w:pPr>
              <w:spacing w:line="360" w:lineRule="auto"/>
              <w:rPr>
                <w:rFonts w:ascii="宋体" w:hAnsi="宋体" w:cs="宋体"/>
                <w:sz w:val="24"/>
              </w:rPr>
            </w:pPr>
            <w:r>
              <w:rPr>
                <w:rFonts w:ascii="宋体" w:hAnsi="宋体" w:cs="宋体" w:hint="eastAsia"/>
                <w:sz w:val="24"/>
              </w:rPr>
              <w:t xml:space="preserve">1. </w:t>
            </w:r>
            <w:r>
              <w:rPr>
                <w:rFonts w:ascii="宋体" w:hAnsi="宋体" w:cs="宋体" w:hint="eastAsia"/>
                <w:sz w:val="24"/>
              </w:rPr>
              <w:t>将多米诺骨牌竖直立在游戏桌或活动区的地面上，按一定间距把骨牌按单行或多行排成一片。</w:t>
            </w:r>
          </w:p>
          <w:p w14:paraId="48241ED7" w14:textId="77777777" w:rsidR="00776099" w:rsidRDefault="00246402">
            <w:pPr>
              <w:spacing w:line="360" w:lineRule="auto"/>
              <w:rPr>
                <w:rFonts w:ascii="宋体" w:hAnsi="宋体" w:cs="宋体"/>
                <w:sz w:val="24"/>
              </w:rPr>
            </w:pPr>
            <w:r>
              <w:rPr>
                <w:rFonts w:ascii="宋体" w:hAnsi="宋体" w:cs="宋体" w:hint="eastAsia"/>
                <w:sz w:val="24"/>
              </w:rPr>
              <w:t>2.</w:t>
            </w:r>
            <w:r>
              <w:rPr>
                <w:rFonts w:ascii="宋体" w:hAnsi="宋体" w:cs="宋体" w:hint="eastAsia"/>
                <w:sz w:val="24"/>
              </w:rPr>
              <w:t>在幼儿完成骨牌的排列以后，教师不要让幼儿马上推倒骨牌，应</w:t>
            </w:r>
          </w:p>
          <w:p w14:paraId="2CBFF626" w14:textId="77777777" w:rsidR="00776099" w:rsidRDefault="00246402">
            <w:pPr>
              <w:spacing w:line="360" w:lineRule="auto"/>
              <w:rPr>
                <w:rFonts w:ascii="宋体" w:hAnsi="宋体" w:cs="宋体"/>
                <w:sz w:val="24"/>
              </w:rPr>
            </w:pPr>
            <w:proofErr w:type="gramStart"/>
            <w:r>
              <w:rPr>
                <w:rFonts w:ascii="宋体" w:hAnsi="宋体" w:cs="宋体" w:hint="eastAsia"/>
                <w:sz w:val="24"/>
              </w:rPr>
              <w:t>先引导</w:t>
            </w:r>
            <w:proofErr w:type="gramEnd"/>
            <w:r>
              <w:rPr>
                <w:rFonts w:ascii="宋体" w:hAnsi="宋体" w:cs="宋体" w:hint="eastAsia"/>
                <w:sz w:val="24"/>
              </w:rPr>
              <w:t>幼儿充分发挥想象，对骨牌推倒后能呈现的图形做大胆猜想，鼓励大家积极讨论。</w:t>
            </w:r>
          </w:p>
          <w:p w14:paraId="5B52D3B0" w14:textId="77777777" w:rsidR="00776099" w:rsidRDefault="00246402">
            <w:pPr>
              <w:spacing w:line="360" w:lineRule="auto"/>
              <w:rPr>
                <w:rFonts w:ascii="宋体" w:hAnsi="宋体" w:cs="宋体"/>
                <w:sz w:val="24"/>
              </w:rPr>
            </w:pPr>
            <w:r>
              <w:rPr>
                <w:rFonts w:ascii="宋体" w:hAnsi="宋体" w:cs="宋体" w:hint="eastAsia"/>
                <w:sz w:val="24"/>
              </w:rPr>
              <w:t>3.</w:t>
            </w:r>
            <w:r>
              <w:rPr>
                <w:rFonts w:ascii="宋体" w:hAnsi="宋体" w:cs="宋体" w:hint="eastAsia"/>
                <w:sz w:val="24"/>
              </w:rPr>
              <w:t>全部摆完后，推倒第一张骨牌，其余的骨牌便会发生连锁</w:t>
            </w:r>
            <w:r>
              <w:rPr>
                <w:rFonts w:ascii="宋体" w:hAnsi="宋体" w:cs="宋体" w:hint="eastAsia"/>
                <w:sz w:val="24"/>
              </w:rPr>
              <w:lastRenderedPageBreak/>
              <w:t>反应依次倒下，形成不同的造型</w:t>
            </w:r>
            <w:r>
              <w:rPr>
                <w:rFonts w:ascii="宋体" w:hAnsi="宋体" w:cs="宋体" w:hint="eastAsia"/>
                <w:sz w:val="24"/>
              </w:rPr>
              <w:t>(</w:t>
            </w:r>
            <w:r>
              <w:rPr>
                <w:rFonts w:ascii="宋体" w:hAnsi="宋体" w:cs="宋体" w:hint="eastAsia"/>
                <w:sz w:val="24"/>
              </w:rPr>
              <w:t>如图</w:t>
            </w:r>
            <w:r>
              <w:rPr>
                <w:rFonts w:ascii="宋体" w:hAnsi="宋体" w:cs="宋体" w:hint="eastAsia"/>
                <w:sz w:val="24"/>
              </w:rPr>
              <w:t>3)</w:t>
            </w:r>
            <w:r>
              <w:rPr>
                <w:rFonts w:ascii="宋体" w:hAnsi="宋体" w:cs="宋体" w:hint="eastAsia"/>
                <w:sz w:val="24"/>
              </w:rPr>
              <w:t>，教师</w:t>
            </w:r>
            <w:r>
              <w:rPr>
                <w:rFonts w:ascii="宋体" w:hAnsi="宋体" w:cs="宋体" w:hint="eastAsia"/>
                <w:sz w:val="24"/>
              </w:rPr>
              <w:t>可同幼儿一起将骨牌摆成单线、多线、弧形等不同的多米诺造型。</w:t>
            </w:r>
          </w:p>
          <w:p w14:paraId="138FF682" w14:textId="77777777" w:rsidR="00776099" w:rsidRDefault="00246402">
            <w:pPr>
              <w:rPr>
                <w:sz w:val="24"/>
              </w:rPr>
            </w:pPr>
            <w:r>
              <w:rPr>
                <w:rFonts w:ascii="宋体" w:hAnsi="宋体" w:cs="宋体" w:hint="eastAsia"/>
                <w:sz w:val="24"/>
              </w:rPr>
              <w:t>4.</w:t>
            </w:r>
            <w:r>
              <w:rPr>
                <w:rFonts w:ascii="宋体" w:hAnsi="宋体" w:cs="宋体" w:hint="eastAsia"/>
                <w:sz w:val="24"/>
              </w:rPr>
              <w:t>骨牌游戏有多种</w:t>
            </w:r>
            <w:proofErr w:type="gramStart"/>
            <w:r>
              <w:rPr>
                <w:rFonts w:ascii="宋体" w:hAnsi="宋体" w:cs="宋体" w:hint="eastAsia"/>
                <w:sz w:val="24"/>
              </w:rPr>
              <w:t>玩法规</w:t>
            </w:r>
            <w:proofErr w:type="gramEnd"/>
            <w:r>
              <w:rPr>
                <w:rFonts w:ascii="宋体" w:hAnsi="宋体" w:cs="宋体" w:hint="eastAsia"/>
                <w:sz w:val="24"/>
              </w:rPr>
              <w:t>则，如幼儿自由选择骨牌进行游戏，或选择</w:t>
            </w:r>
            <w:r>
              <w:rPr>
                <w:rFonts w:ascii="宋体" w:hAnsi="宋体" w:cs="宋体" w:hint="eastAsia"/>
                <w:sz w:val="24"/>
              </w:rPr>
              <w:t>-</w:t>
            </w:r>
            <w:r>
              <w:rPr>
                <w:rFonts w:ascii="宋体" w:hAnsi="宋体" w:cs="宋体" w:hint="eastAsia"/>
                <w:sz w:val="24"/>
              </w:rPr>
              <w:t>定数量的骨牌进行游戏和计时赛等。可单独游戏也可多人合作游戏。</w:t>
            </w:r>
          </w:p>
        </w:tc>
        <w:tc>
          <w:tcPr>
            <w:tcW w:w="2436" w:type="dxa"/>
            <w:vMerge w:val="restart"/>
          </w:tcPr>
          <w:p w14:paraId="14F09E77" w14:textId="77777777" w:rsidR="00776099" w:rsidRDefault="00246402">
            <w:pPr>
              <w:spacing w:line="360" w:lineRule="auto"/>
              <w:rPr>
                <w:rFonts w:ascii="宋体" w:hAnsi="宋体" w:cs="宋体"/>
                <w:sz w:val="24"/>
              </w:rPr>
            </w:pPr>
            <w:proofErr w:type="gramStart"/>
            <w:r>
              <w:rPr>
                <w:rFonts w:ascii="宋体" w:hAnsi="宋体" w:cs="宋体" w:hint="eastAsia"/>
                <w:sz w:val="24"/>
              </w:rPr>
              <w:lastRenderedPageBreak/>
              <w:t>先引导</w:t>
            </w:r>
            <w:proofErr w:type="gramEnd"/>
            <w:r>
              <w:rPr>
                <w:rFonts w:ascii="宋体" w:hAnsi="宋体" w:cs="宋体" w:hint="eastAsia"/>
                <w:sz w:val="24"/>
              </w:rPr>
              <w:t>幼儿充分发挥想象，对骨牌推倒后能呈现的图形做大胆猜想，鼓励大家积极讨论。</w:t>
            </w:r>
            <w:r>
              <w:rPr>
                <w:rFonts w:ascii="宋体" w:hAnsi="宋体" w:cs="宋体" w:hint="eastAsia"/>
                <w:sz w:val="24"/>
                <w:lang w:eastAsia="zh-Hans"/>
              </w:rPr>
              <w:t>让幼儿感受骨牌之间的连续性。</w:t>
            </w:r>
          </w:p>
          <w:p w14:paraId="6DFBE869" w14:textId="77777777" w:rsidR="00776099" w:rsidRDefault="00776099">
            <w:pPr>
              <w:rPr>
                <w:sz w:val="24"/>
              </w:rPr>
            </w:pPr>
          </w:p>
        </w:tc>
      </w:tr>
      <w:tr w:rsidR="00776099" w14:paraId="489A10AD" w14:textId="77777777">
        <w:tc>
          <w:tcPr>
            <w:tcW w:w="1233" w:type="dxa"/>
            <w:vMerge/>
          </w:tcPr>
          <w:p w14:paraId="22CEDB53" w14:textId="77777777" w:rsidR="00776099" w:rsidRDefault="00776099">
            <w:pPr>
              <w:rPr>
                <w:sz w:val="24"/>
              </w:rPr>
            </w:pPr>
          </w:p>
        </w:tc>
        <w:tc>
          <w:tcPr>
            <w:tcW w:w="1250" w:type="dxa"/>
          </w:tcPr>
          <w:p w14:paraId="74C0BBEB" w14:textId="77777777" w:rsidR="00776099" w:rsidRDefault="00246402">
            <w:pPr>
              <w:rPr>
                <w:sz w:val="24"/>
                <w:lang w:eastAsia="zh-Hans"/>
              </w:rPr>
            </w:pPr>
            <w:r>
              <w:rPr>
                <w:rFonts w:hint="eastAsia"/>
                <w:sz w:val="24"/>
                <w:lang w:eastAsia="zh-Hans"/>
              </w:rPr>
              <w:t>木盒</w:t>
            </w:r>
          </w:p>
        </w:tc>
        <w:tc>
          <w:tcPr>
            <w:tcW w:w="2138" w:type="dxa"/>
          </w:tcPr>
          <w:p w14:paraId="20F60C20" w14:textId="77777777" w:rsidR="00776099" w:rsidRDefault="00246402">
            <w:pPr>
              <w:rPr>
                <w:sz w:val="24"/>
                <w:lang w:eastAsia="zh-Hans"/>
              </w:rPr>
            </w:pPr>
            <w:r>
              <w:rPr>
                <w:sz w:val="24"/>
                <w:lang w:eastAsia="zh-Hans"/>
              </w:rPr>
              <w:t>1</w:t>
            </w:r>
            <w:r>
              <w:rPr>
                <w:rFonts w:hint="eastAsia"/>
                <w:sz w:val="24"/>
                <w:lang w:eastAsia="zh-Hans"/>
              </w:rPr>
              <w:t>个</w:t>
            </w:r>
          </w:p>
        </w:tc>
        <w:tc>
          <w:tcPr>
            <w:tcW w:w="2287" w:type="dxa"/>
            <w:vMerge/>
          </w:tcPr>
          <w:p w14:paraId="1A3BF4E1" w14:textId="77777777" w:rsidR="00776099" w:rsidRDefault="00776099">
            <w:pPr>
              <w:rPr>
                <w:sz w:val="24"/>
              </w:rPr>
            </w:pPr>
          </w:p>
        </w:tc>
        <w:tc>
          <w:tcPr>
            <w:tcW w:w="2436" w:type="dxa"/>
            <w:vMerge/>
          </w:tcPr>
          <w:p w14:paraId="092E19A2" w14:textId="77777777" w:rsidR="00776099" w:rsidRDefault="00776099">
            <w:pPr>
              <w:rPr>
                <w:sz w:val="24"/>
              </w:rPr>
            </w:pPr>
          </w:p>
        </w:tc>
      </w:tr>
      <w:tr w:rsidR="00776099" w14:paraId="7D6C4A3A" w14:textId="77777777">
        <w:tc>
          <w:tcPr>
            <w:tcW w:w="1233" w:type="dxa"/>
            <w:vMerge/>
          </w:tcPr>
          <w:p w14:paraId="597E98DC" w14:textId="77777777" w:rsidR="00776099" w:rsidRDefault="00776099">
            <w:pPr>
              <w:rPr>
                <w:sz w:val="24"/>
              </w:rPr>
            </w:pPr>
          </w:p>
        </w:tc>
        <w:tc>
          <w:tcPr>
            <w:tcW w:w="1250" w:type="dxa"/>
          </w:tcPr>
          <w:p w14:paraId="68BB0BDB" w14:textId="77777777" w:rsidR="00776099" w:rsidRDefault="00776099">
            <w:pPr>
              <w:rPr>
                <w:sz w:val="24"/>
              </w:rPr>
            </w:pPr>
          </w:p>
        </w:tc>
        <w:tc>
          <w:tcPr>
            <w:tcW w:w="2138" w:type="dxa"/>
          </w:tcPr>
          <w:p w14:paraId="6AC2CBE3" w14:textId="77777777" w:rsidR="00776099" w:rsidRDefault="00776099">
            <w:pPr>
              <w:rPr>
                <w:sz w:val="24"/>
              </w:rPr>
            </w:pPr>
          </w:p>
        </w:tc>
        <w:tc>
          <w:tcPr>
            <w:tcW w:w="2287" w:type="dxa"/>
            <w:vMerge/>
          </w:tcPr>
          <w:p w14:paraId="4E14C2EB" w14:textId="77777777" w:rsidR="00776099" w:rsidRDefault="00776099">
            <w:pPr>
              <w:rPr>
                <w:sz w:val="24"/>
              </w:rPr>
            </w:pPr>
          </w:p>
        </w:tc>
        <w:tc>
          <w:tcPr>
            <w:tcW w:w="2436" w:type="dxa"/>
            <w:vMerge/>
          </w:tcPr>
          <w:p w14:paraId="0D868A17" w14:textId="77777777" w:rsidR="00776099" w:rsidRDefault="00776099">
            <w:pPr>
              <w:rPr>
                <w:sz w:val="24"/>
              </w:rPr>
            </w:pPr>
          </w:p>
        </w:tc>
      </w:tr>
      <w:tr w:rsidR="00776099" w14:paraId="5F44DEB7" w14:textId="77777777">
        <w:tc>
          <w:tcPr>
            <w:tcW w:w="1233" w:type="dxa"/>
            <w:vMerge w:val="restart"/>
          </w:tcPr>
          <w:p w14:paraId="3E6883EA" w14:textId="77777777" w:rsidR="00776099" w:rsidRDefault="00246402">
            <w:pPr>
              <w:rPr>
                <w:sz w:val="24"/>
              </w:rPr>
            </w:pPr>
            <w:r>
              <w:rPr>
                <w:rFonts w:ascii="宋体" w:hAnsi="宋体" w:cs="宋体" w:hint="eastAsia"/>
                <w:sz w:val="24"/>
              </w:rPr>
              <w:t>动物金字塔</w:t>
            </w:r>
          </w:p>
        </w:tc>
        <w:tc>
          <w:tcPr>
            <w:tcW w:w="1250" w:type="dxa"/>
          </w:tcPr>
          <w:p w14:paraId="4A9970C3" w14:textId="77777777" w:rsidR="00776099" w:rsidRDefault="00246402">
            <w:pPr>
              <w:rPr>
                <w:sz w:val="24"/>
              </w:rPr>
            </w:pPr>
            <w:r>
              <w:rPr>
                <w:rFonts w:ascii="宋体" w:hAnsi="宋体" w:cs="宋体" w:hint="eastAsia"/>
                <w:sz w:val="24"/>
              </w:rPr>
              <w:t>棋盘</w:t>
            </w:r>
          </w:p>
        </w:tc>
        <w:tc>
          <w:tcPr>
            <w:tcW w:w="2138" w:type="dxa"/>
          </w:tcPr>
          <w:p w14:paraId="7B87D0FD" w14:textId="77777777" w:rsidR="00776099" w:rsidRDefault="00246402">
            <w:pPr>
              <w:rPr>
                <w:sz w:val="24"/>
              </w:rPr>
            </w:pPr>
            <w:r>
              <w:rPr>
                <w:sz w:val="24"/>
              </w:rPr>
              <w:t>1</w:t>
            </w:r>
            <w:r>
              <w:rPr>
                <w:rFonts w:hint="eastAsia"/>
                <w:sz w:val="24"/>
                <w:lang w:eastAsia="zh-Hans"/>
              </w:rPr>
              <w:t>套</w:t>
            </w:r>
          </w:p>
        </w:tc>
        <w:tc>
          <w:tcPr>
            <w:tcW w:w="2287" w:type="dxa"/>
            <w:vMerge w:val="restart"/>
          </w:tcPr>
          <w:p w14:paraId="2469662F" w14:textId="77777777" w:rsidR="00776099" w:rsidRDefault="00246402">
            <w:pPr>
              <w:spacing w:line="360" w:lineRule="auto"/>
              <w:rPr>
                <w:rFonts w:ascii="宋体" w:hAnsi="宋体" w:cs="宋体"/>
                <w:sz w:val="24"/>
              </w:rPr>
            </w:pPr>
            <w:r>
              <w:rPr>
                <w:rFonts w:ascii="宋体" w:hAnsi="宋体" w:cs="宋体" w:hint="eastAsia"/>
                <w:sz w:val="24"/>
              </w:rPr>
              <w:t>1.</w:t>
            </w:r>
            <w:r>
              <w:rPr>
                <w:rFonts w:ascii="宋体" w:hAnsi="宋体" w:cs="宋体" w:hint="eastAsia"/>
                <w:sz w:val="24"/>
              </w:rPr>
              <w:t>将鳄鱼放在中间的船上，其他动物分散地放在棋盘四周，将卡片打乱，发给每个幼儿一张卡片，放在旁边。</w:t>
            </w:r>
          </w:p>
          <w:p w14:paraId="7A81DEAE" w14:textId="77777777" w:rsidR="00776099" w:rsidRDefault="00246402">
            <w:pPr>
              <w:spacing w:line="360" w:lineRule="auto"/>
              <w:rPr>
                <w:rFonts w:ascii="宋体" w:hAnsi="宋体" w:cs="宋体"/>
                <w:sz w:val="24"/>
              </w:rPr>
            </w:pPr>
            <w:r>
              <w:rPr>
                <w:rFonts w:ascii="宋体" w:hAnsi="宋体" w:cs="宋体" w:hint="eastAsia"/>
                <w:sz w:val="24"/>
              </w:rPr>
              <w:t>2.</w:t>
            </w:r>
            <w:r>
              <w:rPr>
                <w:rFonts w:ascii="宋体" w:hAnsi="宋体" w:cs="宋体" w:hint="eastAsia"/>
                <w:sz w:val="24"/>
              </w:rPr>
              <w:t>掷骰子，如果骰子上显示的是太阳，可以选择用周围任意的一个动物放到船上；如果是空白则停一轮；如果掷到颜色，就选择一个对应颜色的动物放在船上。放到船上的动物必须与船上任意一个动物碰在一起，而且只能用一只手来放。</w:t>
            </w:r>
          </w:p>
          <w:p w14:paraId="6348AF99" w14:textId="77777777" w:rsidR="00776099" w:rsidRDefault="00246402">
            <w:pPr>
              <w:spacing w:line="360" w:lineRule="auto"/>
              <w:rPr>
                <w:rFonts w:ascii="宋体" w:hAnsi="宋体" w:cs="宋体"/>
                <w:sz w:val="24"/>
              </w:rPr>
            </w:pPr>
            <w:r>
              <w:rPr>
                <w:rFonts w:ascii="宋体" w:hAnsi="宋体" w:cs="宋体" w:hint="eastAsia"/>
                <w:sz w:val="24"/>
              </w:rPr>
              <w:lastRenderedPageBreak/>
              <w:t>当幼儿某张卡片上的三个动物都换在一起的时候就表示该张卡片的任务已经完成了，这种情况在别的幼儿</w:t>
            </w:r>
            <w:proofErr w:type="gramStart"/>
            <w:r>
              <w:rPr>
                <w:rFonts w:ascii="宋体" w:hAnsi="宋体" w:cs="宋体" w:hint="eastAsia"/>
                <w:sz w:val="24"/>
              </w:rPr>
              <w:t>放动物</w:t>
            </w:r>
            <w:proofErr w:type="gramEnd"/>
            <w:r>
              <w:rPr>
                <w:rFonts w:ascii="宋体" w:hAnsi="宋体" w:cs="宋体" w:hint="eastAsia"/>
                <w:sz w:val="24"/>
              </w:rPr>
              <w:t>的时候也可能会发生，幼儿可以将卡片放在旁边表示已经完成该卡片的任务了。其他幼儿可以检查核对。</w:t>
            </w:r>
          </w:p>
          <w:p w14:paraId="76855A1E" w14:textId="77777777" w:rsidR="00776099" w:rsidRDefault="00246402">
            <w:pPr>
              <w:rPr>
                <w:sz w:val="24"/>
              </w:rPr>
            </w:pPr>
            <w:r>
              <w:rPr>
                <w:rFonts w:ascii="宋体" w:hAnsi="宋体" w:cs="宋体" w:hint="eastAsia"/>
                <w:sz w:val="24"/>
              </w:rPr>
              <w:t>当其中一</w:t>
            </w:r>
            <w:r>
              <w:rPr>
                <w:rFonts w:ascii="宋体" w:hAnsi="宋体" w:cs="宋体" w:hint="eastAsia"/>
                <w:sz w:val="24"/>
              </w:rPr>
              <w:t>个幼儿先完成了卡片上的任务时，游戏结束，表示这个幼儿胜利。当幼儿熟悉了玩法之后，可多发几张任务卡以加大难度。</w:t>
            </w:r>
          </w:p>
        </w:tc>
        <w:tc>
          <w:tcPr>
            <w:tcW w:w="2436" w:type="dxa"/>
            <w:vMerge w:val="restart"/>
          </w:tcPr>
          <w:p w14:paraId="74DF336C" w14:textId="77777777" w:rsidR="00776099" w:rsidRDefault="00246402">
            <w:pPr>
              <w:rPr>
                <w:sz w:val="24"/>
              </w:rPr>
            </w:pPr>
            <w:r>
              <w:rPr>
                <w:rFonts w:hint="eastAsia"/>
                <w:sz w:val="24"/>
              </w:rPr>
              <w:lastRenderedPageBreak/>
              <w:t>孩子们在金字塔游戏中提高了手、眼、脑的综合协调能力，还通过对事物认知和匹配的操作、锻炼逻辑思维能力。</w:t>
            </w:r>
          </w:p>
          <w:p w14:paraId="31C4A042" w14:textId="77777777" w:rsidR="00776099" w:rsidRDefault="00246402">
            <w:pPr>
              <w:rPr>
                <w:sz w:val="24"/>
              </w:rPr>
            </w:pPr>
            <w:r>
              <w:rPr>
                <w:rFonts w:hint="eastAsia"/>
                <w:sz w:val="24"/>
              </w:rPr>
              <w:t>孩子为对应概念的形成奠定基础、增强对数量关系和空间关系的兴趣、培养积极思考的品质，更提高孩子们的专注力和耐心！</w:t>
            </w:r>
          </w:p>
        </w:tc>
      </w:tr>
      <w:tr w:rsidR="00776099" w14:paraId="7FA0D3B5" w14:textId="77777777">
        <w:tc>
          <w:tcPr>
            <w:tcW w:w="1233" w:type="dxa"/>
            <w:vMerge/>
          </w:tcPr>
          <w:p w14:paraId="7020EB0B" w14:textId="77777777" w:rsidR="00776099" w:rsidRDefault="00776099">
            <w:pPr>
              <w:rPr>
                <w:sz w:val="24"/>
              </w:rPr>
            </w:pPr>
          </w:p>
        </w:tc>
        <w:tc>
          <w:tcPr>
            <w:tcW w:w="1250" w:type="dxa"/>
          </w:tcPr>
          <w:p w14:paraId="39E5F9A9" w14:textId="77777777" w:rsidR="00776099" w:rsidRDefault="00246402">
            <w:pPr>
              <w:rPr>
                <w:sz w:val="24"/>
              </w:rPr>
            </w:pPr>
            <w:r>
              <w:rPr>
                <w:rFonts w:ascii="宋体" w:hAnsi="宋体" w:cs="宋体" w:hint="eastAsia"/>
                <w:sz w:val="24"/>
              </w:rPr>
              <w:t>船</w:t>
            </w:r>
          </w:p>
        </w:tc>
        <w:tc>
          <w:tcPr>
            <w:tcW w:w="2138" w:type="dxa"/>
          </w:tcPr>
          <w:p w14:paraId="46A79B31" w14:textId="77777777" w:rsidR="00776099" w:rsidRDefault="00246402">
            <w:pPr>
              <w:rPr>
                <w:sz w:val="24"/>
              </w:rPr>
            </w:pPr>
            <w:r>
              <w:rPr>
                <w:sz w:val="24"/>
              </w:rPr>
              <w:t>1</w:t>
            </w:r>
            <w:r>
              <w:rPr>
                <w:rFonts w:hint="eastAsia"/>
                <w:sz w:val="24"/>
                <w:lang w:eastAsia="zh-Hans"/>
              </w:rPr>
              <w:t>条</w:t>
            </w:r>
          </w:p>
        </w:tc>
        <w:tc>
          <w:tcPr>
            <w:tcW w:w="2287" w:type="dxa"/>
            <w:vMerge/>
          </w:tcPr>
          <w:p w14:paraId="26F975A1" w14:textId="77777777" w:rsidR="00776099" w:rsidRDefault="00776099">
            <w:pPr>
              <w:rPr>
                <w:sz w:val="24"/>
              </w:rPr>
            </w:pPr>
          </w:p>
        </w:tc>
        <w:tc>
          <w:tcPr>
            <w:tcW w:w="2436" w:type="dxa"/>
            <w:vMerge/>
          </w:tcPr>
          <w:p w14:paraId="4B225843" w14:textId="77777777" w:rsidR="00776099" w:rsidRDefault="00776099">
            <w:pPr>
              <w:rPr>
                <w:sz w:val="24"/>
              </w:rPr>
            </w:pPr>
          </w:p>
        </w:tc>
      </w:tr>
      <w:tr w:rsidR="00776099" w14:paraId="13CBEECE" w14:textId="77777777">
        <w:tc>
          <w:tcPr>
            <w:tcW w:w="1233" w:type="dxa"/>
            <w:vMerge/>
          </w:tcPr>
          <w:p w14:paraId="57E6D0FF" w14:textId="77777777" w:rsidR="00776099" w:rsidRDefault="00776099">
            <w:pPr>
              <w:rPr>
                <w:sz w:val="24"/>
              </w:rPr>
            </w:pPr>
          </w:p>
        </w:tc>
        <w:tc>
          <w:tcPr>
            <w:tcW w:w="1250" w:type="dxa"/>
          </w:tcPr>
          <w:p w14:paraId="4CECA56C" w14:textId="77777777" w:rsidR="00776099" w:rsidRDefault="00246402">
            <w:pPr>
              <w:rPr>
                <w:sz w:val="24"/>
              </w:rPr>
            </w:pPr>
            <w:r>
              <w:rPr>
                <w:rFonts w:ascii="宋体" w:hAnsi="宋体" w:cs="宋体" w:hint="eastAsia"/>
                <w:sz w:val="24"/>
              </w:rPr>
              <w:t>动物棋子</w:t>
            </w:r>
          </w:p>
        </w:tc>
        <w:tc>
          <w:tcPr>
            <w:tcW w:w="2138" w:type="dxa"/>
          </w:tcPr>
          <w:p w14:paraId="2D92F175" w14:textId="77777777" w:rsidR="00776099" w:rsidRDefault="00246402">
            <w:pPr>
              <w:rPr>
                <w:sz w:val="24"/>
              </w:rPr>
            </w:pPr>
            <w:r>
              <w:rPr>
                <w:sz w:val="24"/>
              </w:rPr>
              <w:t>26</w:t>
            </w:r>
            <w:r>
              <w:rPr>
                <w:rFonts w:hint="eastAsia"/>
                <w:sz w:val="24"/>
                <w:lang w:eastAsia="zh-Hans"/>
              </w:rPr>
              <w:t>个</w:t>
            </w:r>
          </w:p>
        </w:tc>
        <w:tc>
          <w:tcPr>
            <w:tcW w:w="2287" w:type="dxa"/>
            <w:vMerge/>
          </w:tcPr>
          <w:p w14:paraId="7945EB72" w14:textId="77777777" w:rsidR="00776099" w:rsidRDefault="00776099">
            <w:pPr>
              <w:rPr>
                <w:sz w:val="24"/>
              </w:rPr>
            </w:pPr>
          </w:p>
        </w:tc>
        <w:tc>
          <w:tcPr>
            <w:tcW w:w="2436" w:type="dxa"/>
            <w:vMerge/>
          </w:tcPr>
          <w:p w14:paraId="0A665B5F" w14:textId="77777777" w:rsidR="00776099" w:rsidRDefault="00776099">
            <w:pPr>
              <w:rPr>
                <w:sz w:val="24"/>
              </w:rPr>
            </w:pPr>
          </w:p>
        </w:tc>
      </w:tr>
      <w:tr w:rsidR="00776099" w14:paraId="15DB5D98" w14:textId="77777777">
        <w:tc>
          <w:tcPr>
            <w:tcW w:w="1233" w:type="dxa"/>
            <w:vMerge/>
          </w:tcPr>
          <w:p w14:paraId="11951D85" w14:textId="77777777" w:rsidR="00776099" w:rsidRDefault="00776099">
            <w:pPr>
              <w:rPr>
                <w:sz w:val="24"/>
              </w:rPr>
            </w:pPr>
          </w:p>
        </w:tc>
        <w:tc>
          <w:tcPr>
            <w:tcW w:w="1250" w:type="dxa"/>
          </w:tcPr>
          <w:p w14:paraId="209A3223" w14:textId="77777777" w:rsidR="00776099" w:rsidRDefault="00246402">
            <w:pPr>
              <w:rPr>
                <w:sz w:val="24"/>
              </w:rPr>
            </w:pPr>
            <w:r>
              <w:rPr>
                <w:rFonts w:ascii="宋体" w:hAnsi="宋体" w:cs="宋体" w:hint="eastAsia"/>
                <w:sz w:val="24"/>
              </w:rPr>
              <w:t>图卡</w:t>
            </w:r>
          </w:p>
        </w:tc>
        <w:tc>
          <w:tcPr>
            <w:tcW w:w="2138" w:type="dxa"/>
          </w:tcPr>
          <w:p w14:paraId="568232BE" w14:textId="77777777" w:rsidR="00776099" w:rsidRDefault="00246402">
            <w:pPr>
              <w:rPr>
                <w:sz w:val="24"/>
              </w:rPr>
            </w:pPr>
            <w:r>
              <w:rPr>
                <w:sz w:val="24"/>
              </w:rPr>
              <w:t>4</w:t>
            </w:r>
            <w:r>
              <w:rPr>
                <w:rFonts w:hint="eastAsia"/>
                <w:sz w:val="24"/>
                <w:lang w:eastAsia="zh-Hans"/>
              </w:rPr>
              <w:t>张</w:t>
            </w:r>
          </w:p>
        </w:tc>
        <w:tc>
          <w:tcPr>
            <w:tcW w:w="2287" w:type="dxa"/>
            <w:vMerge/>
          </w:tcPr>
          <w:p w14:paraId="5BE18E8B" w14:textId="77777777" w:rsidR="00776099" w:rsidRDefault="00776099">
            <w:pPr>
              <w:rPr>
                <w:sz w:val="24"/>
              </w:rPr>
            </w:pPr>
          </w:p>
        </w:tc>
        <w:tc>
          <w:tcPr>
            <w:tcW w:w="2436" w:type="dxa"/>
            <w:vMerge/>
          </w:tcPr>
          <w:p w14:paraId="77265D6F" w14:textId="77777777" w:rsidR="00776099" w:rsidRDefault="00776099">
            <w:pPr>
              <w:rPr>
                <w:sz w:val="24"/>
              </w:rPr>
            </w:pPr>
          </w:p>
        </w:tc>
      </w:tr>
      <w:tr w:rsidR="00776099" w14:paraId="7FD152F6" w14:textId="77777777">
        <w:tc>
          <w:tcPr>
            <w:tcW w:w="1233" w:type="dxa"/>
            <w:vMerge w:val="restart"/>
          </w:tcPr>
          <w:p w14:paraId="1BA243D9" w14:textId="77777777" w:rsidR="00776099" w:rsidRDefault="00246402">
            <w:pPr>
              <w:rPr>
                <w:lang w:eastAsia="zh-Hans"/>
              </w:rPr>
            </w:pPr>
            <w:r>
              <w:rPr>
                <w:rFonts w:hint="eastAsia"/>
                <w:lang w:eastAsia="zh-Hans"/>
              </w:rPr>
              <w:t>蛇形棋</w:t>
            </w:r>
          </w:p>
        </w:tc>
        <w:tc>
          <w:tcPr>
            <w:tcW w:w="1250" w:type="dxa"/>
          </w:tcPr>
          <w:p w14:paraId="3B119514" w14:textId="77777777" w:rsidR="00776099" w:rsidRDefault="00246402">
            <w:pPr>
              <w:rPr>
                <w:lang w:eastAsia="zh-Hans"/>
              </w:rPr>
            </w:pPr>
            <w:r>
              <w:rPr>
                <w:rFonts w:hint="eastAsia"/>
                <w:lang w:eastAsia="zh-Hans"/>
              </w:rPr>
              <w:t>棋盘</w:t>
            </w:r>
          </w:p>
        </w:tc>
        <w:tc>
          <w:tcPr>
            <w:tcW w:w="2138" w:type="dxa"/>
          </w:tcPr>
          <w:p w14:paraId="2C90F16A" w14:textId="77777777" w:rsidR="00776099" w:rsidRDefault="00246402">
            <w:r>
              <w:t>1</w:t>
            </w:r>
            <w:r>
              <w:rPr>
                <w:rFonts w:hint="eastAsia"/>
                <w:lang w:eastAsia="zh-Hans"/>
              </w:rPr>
              <w:t>套</w:t>
            </w:r>
          </w:p>
        </w:tc>
        <w:tc>
          <w:tcPr>
            <w:tcW w:w="2287" w:type="dxa"/>
            <w:vMerge w:val="restart"/>
          </w:tcPr>
          <w:p w14:paraId="4F8A3E7B" w14:textId="77777777" w:rsidR="00776099" w:rsidRDefault="00246402">
            <w:pPr>
              <w:spacing w:line="360" w:lineRule="auto"/>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幼儿每人选一种颜色的棋子一个，作为己方棋子，将棋子放至棋盘的第</w:t>
            </w:r>
            <w:r>
              <w:rPr>
                <w:rFonts w:ascii="宋体" w:eastAsia="宋体" w:hAnsi="宋体" w:cs="宋体" w:hint="eastAsia"/>
                <w:sz w:val="24"/>
              </w:rPr>
              <w:t>1</w:t>
            </w:r>
            <w:r>
              <w:rPr>
                <w:rFonts w:ascii="宋体" w:eastAsia="宋体" w:hAnsi="宋体" w:cs="宋体" w:hint="eastAsia"/>
                <w:sz w:val="24"/>
              </w:rPr>
              <w:t>格。</w:t>
            </w:r>
          </w:p>
          <w:p w14:paraId="058BDFC3" w14:textId="77777777" w:rsidR="00776099" w:rsidRDefault="00246402">
            <w:pPr>
              <w:spacing w:line="360" w:lineRule="auto"/>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一名幼儿先开始游戏，每人轮流掷骰子，根据掷出骰子的点数，将自己的棋子向前移动相应数量的格数。</w:t>
            </w:r>
          </w:p>
          <w:p w14:paraId="6213DE9B" w14:textId="77777777" w:rsidR="00776099" w:rsidRDefault="00246402">
            <w:pPr>
              <w:spacing w:line="360" w:lineRule="auto"/>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如果棋子行走至梯子底部格子，则可以顺着梯子爬至梯子顶部格子处</w:t>
            </w:r>
            <w:r>
              <w:rPr>
                <w:rFonts w:ascii="宋体" w:hAnsi="宋体" w:cs="宋体" w:hint="eastAsia"/>
                <w:sz w:val="24"/>
              </w:rPr>
              <w:t>；</w:t>
            </w:r>
            <w:r>
              <w:rPr>
                <w:rFonts w:ascii="宋体" w:eastAsia="宋体" w:hAnsi="宋体" w:cs="宋体" w:hint="eastAsia"/>
                <w:sz w:val="24"/>
              </w:rPr>
              <w:t>如果</w:t>
            </w:r>
            <w:r>
              <w:rPr>
                <w:rFonts w:ascii="宋体" w:eastAsia="宋体" w:hAnsi="宋体" w:cs="宋体" w:hint="eastAsia"/>
                <w:sz w:val="24"/>
              </w:rPr>
              <w:lastRenderedPageBreak/>
              <w:t>棋子行走至蛇头格子时，就得顺着蛇身滑至蛇尾格子处。</w:t>
            </w:r>
          </w:p>
          <w:p w14:paraId="2F4FC4F0" w14:textId="77777777" w:rsidR="00776099" w:rsidRDefault="00246402">
            <w:r>
              <w:rPr>
                <w:rFonts w:ascii="宋体" w:eastAsia="宋体" w:hAnsi="宋体" w:cs="宋体" w:hint="eastAsia"/>
                <w:sz w:val="24"/>
              </w:rPr>
              <w:t>4.</w:t>
            </w:r>
            <w:r>
              <w:rPr>
                <w:rFonts w:ascii="宋体" w:eastAsia="宋体" w:hAnsi="宋体" w:cs="宋体" w:hint="eastAsia"/>
                <w:sz w:val="24"/>
              </w:rPr>
              <w:t>棋子最先到达第</w:t>
            </w:r>
            <w:r>
              <w:rPr>
                <w:rFonts w:ascii="宋体" w:eastAsia="宋体" w:hAnsi="宋体" w:cs="宋体" w:hint="eastAsia"/>
                <w:sz w:val="24"/>
              </w:rPr>
              <w:t>50</w:t>
            </w:r>
            <w:r>
              <w:rPr>
                <w:rFonts w:ascii="宋体" w:eastAsia="宋体" w:hAnsi="宋体" w:cs="宋体" w:hint="eastAsia"/>
                <w:sz w:val="24"/>
              </w:rPr>
              <w:t>格</w:t>
            </w:r>
            <w:r>
              <w:rPr>
                <w:rFonts w:ascii="宋体" w:eastAsia="宋体" w:hAnsi="宋体" w:cs="宋体" w:hint="eastAsia"/>
                <w:sz w:val="24"/>
              </w:rPr>
              <w:t>(</w:t>
            </w:r>
            <w:r>
              <w:rPr>
                <w:rFonts w:ascii="宋体" w:eastAsia="宋体" w:hAnsi="宋体" w:cs="宋体" w:hint="eastAsia"/>
                <w:sz w:val="24"/>
              </w:rPr>
              <w:t>蛇头处</w:t>
            </w:r>
            <w:r>
              <w:rPr>
                <w:rFonts w:ascii="宋体" w:eastAsia="宋体" w:hAnsi="宋体" w:cs="宋体" w:hint="eastAsia"/>
                <w:sz w:val="24"/>
              </w:rPr>
              <w:t>)</w:t>
            </w:r>
            <w:r>
              <w:rPr>
                <w:rFonts w:ascii="宋体" w:eastAsia="宋体" w:hAnsi="宋体" w:cs="宋体" w:hint="eastAsia"/>
                <w:sz w:val="24"/>
              </w:rPr>
              <w:t>的幼儿为胜利者。</w:t>
            </w:r>
          </w:p>
        </w:tc>
        <w:tc>
          <w:tcPr>
            <w:tcW w:w="2436" w:type="dxa"/>
            <w:vMerge w:val="restart"/>
          </w:tcPr>
          <w:p w14:paraId="224302DB" w14:textId="77777777" w:rsidR="00776099" w:rsidRDefault="00246402">
            <w:pPr>
              <w:rPr>
                <w:lang w:eastAsia="zh-Hans"/>
              </w:rPr>
            </w:pPr>
            <w:r>
              <w:rPr>
                <w:rFonts w:hint="eastAsia"/>
                <w:sz w:val="24"/>
                <w:lang w:eastAsia="zh-Hans"/>
              </w:rPr>
              <w:lastRenderedPageBreak/>
              <w:t>学习点数，认识</w:t>
            </w:r>
            <w:r>
              <w:rPr>
                <w:sz w:val="24"/>
                <w:lang w:eastAsia="zh-Hans"/>
              </w:rPr>
              <w:t>50</w:t>
            </w:r>
            <w:r>
              <w:rPr>
                <w:rFonts w:hint="eastAsia"/>
                <w:sz w:val="24"/>
                <w:lang w:eastAsia="zh-Hans"/>
              </w:rPr>
              <w:t>以内的数字，感知</w:t>
            </w:r>
            <w:r>
              <w:rPr>
                <w:sz w:val="24"/>
                <w:lang w:eastAsia="zh-Hans"/>
              </w:rPr>
              <w:t>10</w:t>
            </w:r>
            <w:r>
              <w:rPr>
                <w:rFonts w:hint="eastAsia"/>
                <w:sz w:val="24"/>
                <w:lang w:eastAsia="zh-Hans"/>
              </w:rPr>
              <w:t>以内的数量，感知</w:t>
            </w:r>
            <w:r>
              <w:rPr>
                <w:sz w:val="24"/>
                <w:lang w:eastAsia="zh-Hans"/>
              </w:rPr>
              <w:t>6</w:t>
            </w:r>
            <w:r>
              <w:rPr>
                <w:rFonts w:hint="eastAsia"/>
                <w:sz w:val="24"/>
                <w:lang w:eastAsia="zh-Hans"/>
              </w:rPr>
              <w:t>以内的累加。拓展逻辑推断和策略思维能力。使幼儿知道每个数字所代表的物体数量。</w:t>
            </w:r>
          </w:p>
        </w:tc>
      </w:tr>
      <w:tr w:rsidR="00776099" w14:paraId="5642FCFE" w14:textId="77777777">
        <w:tc>
          <w:tcPr>
            <w:tcW w:w="1233" w:type="dxa"/>
            <w:vMerge/>
          </w:tcPr>
          <w:p w14:paraId="1C68AB8B" w14:textId="77777777" w:rsidR="00776099" w:rsidRDefault="00776099"/>
        </w:tc>
        <w:tc>
          <w:tcPr>
            <w:tcW w:w="1250" w:type="dxa"/>
          </w:tcPr>
          <w:p w14:paraId="7689B6DB" w14:textId="77777777" w:rsidR="00776099" w:rsidRDefault="00246402">
            <w:r>
              <w:rPr>
                <w:rFonts w:ascii="宋体" w:hAnsi="宋体" w:cs="宋体" w:hint="eastAsia"/>
                <w:sz w:val="24"/>
              </w:rPr>
              <w:t>棋子</w:t>
            </w:r>
          </w:p>
        </w:tc>
        <w:tc>
          <w:tcPr>
            <w:tcW w:w="2138" w:type="dxa"/>
          </w:tcPr>
          <w:p w14:paraId="1C38D4B7" w14:textId="77777777" w:rsidR="00776099" w:rsidRDefault="00246402">
            <w:r>
              <w:rPr>
                <w:rFonts w:ascii="宋体" w:hAnsi="宋体" w:cs="宋体" w:hint="eastAsia"/>
                <w:sz w:val="24"/>
              </w:rPr>
              <w:t>4</w:t>
            </w:r>
            <w:r>
              <w:rPr>
                <w:rFonts w:ascii="宋体" w:hAnsi="宋体" w:cs="宋体" w:hint="eastAsia"/>
                <w:sz w:val="24"/>
              </w:rPr>
              <w:t>色各</w:t>
            </w:r>
            <w:r>
              <w:rPr>
                <w:rFonts w:ascii="宋体" w:hAnsi="宋体" w:cs="宋体" w:hint="eastAsia"/>
                <w:sz w:val="24"/>
              </w:rPr>
              <w:t>4</w:t>
            </w:r>
            <w:r>
              <w:rPr>
                <w:rFonts w:ascii="宋体" w:hAnsi="宋体" w:cs="宋体" w:hint="eastAsia"/>
                <w:sz w:val="24"/>
              </w:rPr>
              <w:t>个</w:t>
            </w:r>
          </w:p>
        </w:tc>
        <w:tc>
          <w:tcPr>
            <w:tcW w:w="2287" w:type="dxa"/>
            <w:vMerge/>
          </w:tcPr>
          <w:p w14:paraId="4B452C59" w14:textId="77777777" w:rsidR="00776099" w:rsidRDefault="00776099"/>
        </w:tc>
        <w:tc>
          <w:tcPr>
            <w:tcW w:w="2436" w:type="dxa"/>
            <w:vMerge/>
          </w:tcPr>
          <w:p w14:paraId="37C33131" w14:textId="77777777" w:rsidR="00776099" w:rsidRDefault="00776099"/>
        </w:tc>
      </w:tr>
      <w:tr w:rsidR="00776099" w14:paraId="6EAEA2DC" w14:textId="77777777">
        <w:tc>
          <w:tcPr>
            <w:tcW w:w="1233" w:type="dxa"/>
            <w:vMerge/>
          </w:tcPr>
          <w:p w14:paraId="62F06E18" w14:textId="77777777" w:rsidR="00776099" w:rsidRDefault="00776099"/>
        </w:tc>
        <w:tc>
          <w:tcPr>
            <w:tcW w:w="1250" w:type="dxa"/>
          </w:tcPr>
          <w:p w14:paraId="3CBC760C" w14:textId="77777777" w:rsidR="00776099" w:rsidRDefault="00246402">
            <w:r>
              <w:rPr>
                <w:rFonts w:ascii="宋体" w:hAnsi="宋体" w:cs="宋体" w:hint="eastAsia"/>
                <w:sz w:val="24"/>
              </w:rPr>
              <w:t>点数骰子</w:t>
            </w:r>
          </w:p>
        </w:tc>
        <w:tc>
          <w:tcPr>
            <w:tcW w:w="2138" w:type="dxa"/>
          </w:tcPr>
          <w:p w14:paraId="25097058" w14:textId="77777777" w:rsidR="00776099" w:rsidRDefault="00246402">
            <w:r>
              <w:t>1</w:t>
            </w:r>
            <w:r>
              <w:rPr>
                <w:rFonts w:hint="eastAsia"/>
                <w:lang w:eastAsia="zh-Hans"/>
              </w:rPr>
              <w:t>个</w:t>
            </w:r>
          </w:p>
        </w:tc>
        <w:tc>
          <w:tcPr>
            <w:tcW w:w="2287" w:type="dxa"/>
            <w:vMerge/>
          </w:tcPr>
          <w:p w14:paraId="7627AC78" w14:textId="77777777" w:rsidR="00776099" w:rsidRDefault="00776099"/>
        </w:tc>
        <w:tc>
          <w:tcPr>
            <w:tcW w:w="2436" w:type="dxa"/>
            <w:vMerge/>
          </w:tcPr>
          <w:p w14:paraId="6B1062E4" w14:textId="77777777" w:rsidR="00776099" w:rsidRDefault="00776099"/>
        </w:tc>
      </w:tr>
      <w:tr w:rsidR="00776099" w14:paraId="4C3EC255" w14:textId="77777777">
        <w:tc>
          <w:tcPr>
            <w:tcW w:w="1233" w:type="dxa"/>
            <w:vMerge/>
          </w:tcPr>
          <w:p w14:paraId="3CAAD0A0" w14:textId="77777777" w:rsidR="00776099" w:rsidRDefault="00776099"/>
        </w:tc>
        <w:tc>
          <w:tcPr>
            <w:tcW w:w="1250" w:type="dxa"/>
          </w:tcPr>
          <w:p w14:paraId="001269F6" w14:textId="77777777" w:rsidR="00776099" w:rsidRDefault="00776099"/>
        </w:tc>
        <w:tc>
          <w:tcPr>
            <w:tcW w:w="2138" w:type="dxa"/>
          </w:tcPr>
          <w:p w14:paraId="5D77C20E" w14:textId="77777777" w:rsidR="00776099" w:rsidRDefault="00776099"/>
        </w:tc>
        <w:tc>
          <w:tcPr>
            <w:tcW w:w="2287" w:type="dxa"/>
            <w:vMerge/>
          </w:tcPr>
          <w:p w14:paraId="565C7C10" w14:textId="77777777" w:rsidR="00776099" w:rsidRDefault="00776099"/>
        </w:tc>
        <w:tc>
          <w:tcPr>
            <w:tcW w:w="2436" w:type="dxa"/>
            <w:vMerge/>
          </w:tcPr>
          <w:p w14:paraId="35104549" w14:textId="77777777" w:rsidR="00776099" w:rsidRDefault="00776099"/>
        </w:tc>
      </w:tr>
      <w:tr w:rsidR="00776099" w14:paraId="61EA80A4" w14:textId="77777777">
        <w:tc>
          <w:tcPr>
            <w:tcW w:w="1233" w:type="dxa"/>
            <w:vMerge/>
          </w:tcPr>
          <w:p w14:paraId="1EB2154A" w14:textId="77777777" w:rsidR="00776099" w:rsidRDefault="00776099"/>
        </w:tc>
        <w:tc>
          <w:tcPr>
            <w:tcW w:w="1250" w:type="dxa"/>
          </w:tcPr>
          <w:p w14:paraId="30E78CA1" w14:textId="77777777" w:rsidR="00776099" w:rsidRDefault="00776099"/>
        </w:tc>
        <w:tc>
          <w:tcPr>
            <w:tcW w:w="2138" w:type="dxa"/>
          </w:tcPr>
          <w:p w14:paraId="3E0AC0AC" w14:textId="77777777" w:rsidR="00776099" w:rsidRDefault="00776099"/>
        </w:tc>
        <w:tc>
          <w:tcPr>
            <w:tcW w:w="2287" w:type="dxa"/>
            <w:vMerge/>
          </w:tcPr>
          <w:p w14:paraId="3D8E6B90" w14:textId="77777777" w:rsidR="00776099" w:rsidRDefault="00776099"/>
        </w:tc>
        <w:tc>
          <w:tcPr>
            <w:tcW w:w="2436" w:type="dxa"/>
            <w:vMerge/>
          </w:tcPr>
          <w:p w14:paraId="1BC14E6E" w14:textId="77777777" w:rsidR="00776099" w:rsidRDefault="00776099"/>
        </w:tc>
      </w:tr>
      <w:tr w:rsidR="00776099" w14:paraId="19715681" w14:textId="77777777">
        <w:tc>
          <w:tcPr>
            <w:tcW w:w="1233" w:type="dxa"/>
            <w:vMerge/>
          </w:tcPr>
          <w:p w14:paraId="7C55F3A2" w14:textId="77777777" w:rsidR="00776099" w:rsidRDefault="00776099"/>
        </w:tc>
        <w:tc>
          <w:tcPr>
            <w:tcW w:w="1250" w:type="dxa"/>
          </w:tcPr>
          <w:p w14:paraId="087088D0" w14:textId="77777777" w:rsidR="00776099" w:rsidRDefault="00776099"/>
        </w:tc>
        <w:tc>
          <w:tcPr>
            <w:tcW w:w="2138" w:type="dxa"/>
          </w:tcPr>
          <w:p w14:paraId="603D49E2" w14:textId="77777777" w:rsidR="00776099" w:rsidRDefault="00776099"/>
        </w:tc>
        <w:tc>
          <w:tcPr>
            <w:tcW w:w="2287" w:type="dxa"/>
            <w:vMerge/>
          </w:tcPr>
          <w:p w14:paraId="2A485764" w14:textId="77777777" w:rsidR="00776099" w:rsidRDefault="00776099"/>
        </w:tc>
        <w:tc>
          <w:tcPr>
            <w:tcW w:w="2436" w:type="dxa"/>
            <w:vMerge/>
          </w:tcPr>
          <w:p w14:paraId="344D6D92" w14:textId="77777777" w:rsidR="00776099" w:rsidRDefault="00776099"/>
        </w:tc>
      </w:tr>
      <w:tr w:rsidR="00776099" w14:paraId="6FC65A3C" w14:textId="77777777">
        <w:tc>
          <w:tcPr>
            <w:tcW w:w="1233" w:type="dxa"/>
            <w:vMerge/>
          </w:tcPr>
          <w:p w14:paraId="2C104BE3" w14:textId="77777777" w:rsidR="00776099" w:rsidRDefault="00776099"/>
        </w:tc>
        <w:tc>
          <w:tcPr>
            <w:tcW w:w="1250" w:type="dxa"/>
          </w:tcPr>
          <w:p w14:paraId="083BFFB6" w14:textId="77777777" w:rsidR="00776099" w:rsidRDefault="00776099"/>
        </w:tc>
        <w:tc>
          <w:tcPr>
            <w:tcW w:w="2138" w:type="dxa"/>
          </w:tcPr>
          <w:p w14:paraId="00CD9E18" w14:textId="77777777" w:rsidR="00776099" w:rsidRDefault="00776099"/>
        </w:tc>
        <w:tc>
          <w:tcPr>
            <w:tcW w:w="2287" w:type="dxa"/>
            <w:vMerge/>
          </w:tcPr>
          <w:p w14:paraId="6B36C24D" w14:textId="77777777" w:rsidR="00776099" w:rsidRDefault="00776099"/>
        </w:tc>
        <w:tc>
          <w:tcPr>
            <w:tcW w:w="2436" w:type="dxa"/>
            <w:vMerge/>
          </w:tcPr>
          <w:p w14:paraId="2EC8FE09" w14:textId="77777777" w:rsidR="00776099" w:rsidRDefault="00776099"/>
        </w:tc>
      </w:tr>
      <w:tr w:rsidR="00776099" w14:paraId="0C040B16" w14:textId="77777777">
        <w:tc>
          <w:tcPr>
            <w:tcW w:w="1233" w:type="dxa"/>
            <w:vMerge/>
          </w:tcPr>
          <w:p w14:paraId="2780AE21" w14:textId="77777777" w:rsidR="00776099" w:rsidRDefault="00776099"/>
        </w:tc>
        <w:tc>
          <w:tcPr>
            <w:tcW w:w="1250" w:type="dxa"/>
          </w:tcPr>
          <w:p w14:paraId="0EA4E50F" w14:textId="77777777" w:rsidR="00776099" w:rsidRDefault="00776099"/>
        </w:tc>
        <w:tc>
          <w:tcPr>
            <w:tcW w:w="2138" w:type="dxa"/>
          </w:tcPr>
          <w:p w14:paraId="66F42559" w14:textId="77777777" w:rsidR="00776099" w:rsidRDefault="00776099"/>
        </w:tc>
        <w:tc>
          <w:tcPr>
            <w:tcW w:w="2287" w:type="dxa"/>
            <w:vMerge/>
          </w:tcPr>
          <w:p w14:paraId="3F49AA50" w14:textId="77777777" w:rsidR="00776099" w:rsidRDefault="00776099"/>
        </w:tc>
        <w:tc>
          <w:tcPr>
            <w:tcW w:w="2436" w:type="dxa"/>
            <w:vMerge/>
          </w:tcPr>
          <w:p w14:paraId="081796E2" w14:textId="77777777" w:rsidR="00776099" w:rsidRDefault="00776099"/>
        </w:tc>
      </w:tr>
      <w:tr w:rsidR="00776099" w14:paraId="53E7C46E" w14:textId="77777777">
        <w:tc>
          <w:tcPr>
            <w:tcW w:w="1233" w:type="dxa"/>
            <w:vMerge/>
          </w:tcPr>
          <w:p w14:paraId="1229FA33" w14:textId="77777777" w:rsidR="00776099" w:rsidRDefault="00776099"/>
        </w:tc>
        <w:tc>
          <w:tcPr>
            <w:tcW w:w="1250" w:type="dxa"/>
          </w:tcPr>
          <w:p w14:paraId="6F703AA2" w14:textId="77777777" w:rsidR="00776099" w:rsidRDefault="00776099"/>
        </w:tc>
        <w:tc>
          <w:tcPr>
            <w:tcW w:w="2138" w:type="dxa"/>
          </w:tcPr>
          <w:p w14:paraId="3F865D53" w14:textId="77777777" w:rsidR="00776099" w:rsidRDefault="00776099"/>
        </w:tc>
        <w:tc>
          <w:tcPr>
            <w:tcW w:w="2287" w:type="dxa"/>
            <w:vMerge/>
          </w:tcPr>
          <w:p w14:paraId="20B71863" w14:textId="77777777" w:rsidR="00776099" w:rsidRDefault="00776099"/>
        </w:tc>
        <w:tc>
          <w:tcPr>
            <w:tcW w:w="2436" w:type="dxa"/>
            <w:vMerge/>
          </w:tcPr>
          <w:p w14:paraId="2B2F62A3" w14:textId="77777777" w:rsidR="00776099" w:rsidRDefault="00776099"/>
        </w:tc>
      </w:tr>
      <w:tr w:rsidR="00776099" w14:paraId="32EEF7D1" w14:textId="77777777">
        <w:tc>
          <w:tcPr>
            <w:tcW w:w="1233" w:type="dxa"/>
            <w:vMerge/>
          </w:tcPr>
          <w:p w14:paraId="7D679928" w14:textId="77777777" w:rsidR="00776099" w:rsidRDefault="00776099"/>
        </w:tc>
        <w:tc>
          <w:tcPr>
            <w:tcW w:w="1250" w:type="dxa"/>
          </w:tcPr>
          <w:p w14:paraId="0A6B94A3" w14:textId="77777777" w:rsidR="00776099" w:rsidRDefault="00776099"/>
        </w:tc>
        <w:tc>
          <w:tcPr>
            <w:tcW w:w="2138" w:type="dxa"/>
          </w:tcPr>
          <w:p w14:paraId="5C31E37E" w14:textId="77777777" w:rsidR="00776099" w:rsidRDefault="00776099"/>
        </w:tc>
        <w:tc>
          <w:tcPr>
            <w:tcW w:w="2287" w:type="dxa"/>
            <w:vMerge/>
          </w:tcPr>
          <w:p w14:paraId="00F12E0C" w14:textId="77777777" w:rsidR="00776099" w:rsidRDefault="00776099"/>
        </w:tc>
        <w:tc>
          <w:tcPr>
            <w:tcW w:w="2436" w:type="dxa"/>
            <w:vMerge/>
          </w:tcPr>
          <w:p w14:paraId="3F802A99" w14:textId="77777777" w:rsidR="00776099" w:rsidRDefault="00776099"/>
        </w:tc>
      </w:tr>
      <w:tr w:rsidR="00776099" w14:paraId="1B004C2F" w14:textId="77777777">
        <w:tc>
          <w:tcPr>
            <w:tcW w:w="1233" w:type="dxa"/>
            <w:vMerge/>
          </w:tcPr>
          <w:p w14:paraId="14A5CFC4" w14:textId="77777777" w:rsidR="00776099" w:rsidRDefault="00776099"/>
        </w:tc>
        <w:tc>
          <w:tcPr>
            <w:tcW w:w="1250" w:type="dxa"/>
          </w:tcPr>
          <w:p w14:paraId="38204694" w14:textId="77777777" w:rsidR="00776099" w:rsidRDefault="00776099"/>
        </w:tc>
        <w:tc>
          <w:tcPr>
            <w:tcW w:w="2138" w:type="dxa"/>
          </w:tcPr>
          <w:p w14:paraId="49407455" w14:textId="77777777" w:rsidR="00776099" w:rsidRDefault="00776099"/>
        </w:tc>
        <w:tc>
          <w:tcPr>
            <w:tcW w:w="2287" w:type="dxa"/>
            <w:vMerge/>
          </w:tcPr>
          <w:p w14:paraId="48BBAF2E" w14:textId="77777777" w:rsidR="00776099" w:rsidRDefault="00776099"/>
        </w:tc>
        <w:tc>
          <w:tcPr>
            <w:tcW w:w="2436" w:type="dxa"/>
            <w:vMerge/>
          </w:tcPr>
          <w:p w14:paraId="633C4A6E" w14:textId="77777777" w:rsidR="00776099" w:rsidRDefault="00776099"/>
        </w:tc>
      </w:tr>
      <w:tr w:rsidR="00776099" w14:paraId="0D4EEF60" w14:textId="77777777">
        <w:tc>
          <w:tcPr>
            <w:tcW w:w="1233" w:type="dxa"/>
            <w:vMerge/>
          </w:tcPr>
          <w:p w14:paraId="757761F7" w14:textId="77777777" w:rsidR="00776099" w:rsidRDefault="00776099"/>
        </w:tc>
        <w:tc>
          <w:tcPr>
            <w:tcW w:w="1250" w:type="dxa"/>
          </w:tcPr>
          <w:p w14:paraId="7FF63816" w14:textId="77777777" w:rsidR="00776099" w:rsidRDefault="00776099"/>
        </w:tc>
        <w:tc>
          <w:tcPr>
            <w:tcW w:w="2138" w:type="dxa"/>
          </w:tcPr>
          <w:p w14:paraId="23D2B1D5" w14:textId="77777777" w:rsidR="00776099" w:rsidRDefault="00776099"/>
        </w:tc>
        <w:tc>
          <w:tcPr>
            <w:tcW w:w="2287" w:type="dxa"/>
            <w:vMerge/>
          </w:tcPr>
          <w:p w14:paraId="64FD0C5F" w14:textId="77777777" w:rsidR="00776099" w:rsidRDefault="00776099"/>
        </w:tc>
        <w:tc>
          <w:tcPr>
            <w:tcW w:w="2436" w:type="dxa"/>
            <w:vMerge/>
          </w:tcPr>
          <w:p w14:paraId="5AD08A1A" w14:textId="77777777" w:rsidR="00776099" w:rsidRDefault="00776099"/>
        </w:tc>
      </w:tr>
    </w:tbl>
    <w:p w14:paraId="2841E6E1" w14:textId="77777777" w:rsidR="00776099" w:rsidRDefault="00776099"/>
    <w:p w14:paraId="43E6C477" w14:textId="77777777" w:rsidR="00300303" w:rsidRPr="00300303" w:rsidRDefault="00300303" w:rsidP="00300303">
      <w:pPr>
        <w:jc w:val="center"/>
        <w:rPr>
          <w:rFonts w:ascii="Calibri" w:eastAsia="宋体" w:hAnsi="Calibri" w:cs="Times New Roman"/>
          <w:sz w:val="32"/>
          <w:szCs w:val="40"/>
        </w:rPr>
      </w:pPr>
      <w:r w:rsidRPr="00300303">
        <w:rPr>
          <w:rFonts w:ascii="Calibri" w:eastAsia="宋体" w:hAnsi="Calibri" w:cs="Times New Roman" w:hint="eastAsia"/>
          <w:sz w:val="32"/>
          <w:szCs w:val="40"/>
        </w:rPr>
        <w:t>中</w:t>
      </w:r>
      <w:r w:rsidRPr="00300303">
        <w:rPr>
          <w:rFonts w:ascii="Calibri" w:eastAsia="宋体" w:hAnsi="Calibri" w:cs="Times New Roman"/>
          <w:sz w:val="32"/>
          <w:szCs w:val="40"/>
        </w:rPr>
        <w:t>5</w:t>
      </w:r>
      <w:r w:rsidRPr="00300303">
        <w:rPr>
          <w:rFonts w:ascii="Calibri" w:eastAsia="宋体" w:hAnsi="Calibri" w:cs="Times New Roman" w:hint="eastAsia"/>
          <w:sz w:val="32"/>
          <w:szCs w:val="40"/>
        </w:rPr>
        <w:t>班益智</w:t>
      </w:r>
      <w:proofErr w:type="gramStart"/>
      <w:r w:rsidRPr="00300303">
        <w:rPr>
          <w:rFonts w:ascii="Calibri" w:eastAsia="宋体" w:hAnsi="Calibri" w:cs="Times New Roman" w:hint="eastAsia"/>
          <w:sz w:val="32"/>
          <w:szCs w:val="40"/>
        </w:rPr>
        <w:t>区材料</w:t>
      </w:r>
      <w:proofErr w:type="gramEnd"/>
      <w:r w:rsidRPr="00300303">
        <w:rPr>
          <w:rFonts w:ascii="Calibri" w:eastAsia="宋体" w:hAnsi="Calibri" w:cs="Times New Roman" w:hint="eastAsia"/>
          <w:sz w:val="32"/>
          <w:szCs w:val="40"/>
        </w:rPr>
        <w:t>登记表</w:t>
      </w:r>
    </w:p>
    <w:tbl>
      <w:tblPr>
        <w:tblStyle w:val="1"/>
        <w:tblW w:w="9345" w:type="dxa"/>
        <w:tblInd w:w="0" w:type="dxa"/>
        <w:tblLayout w:type="fixed"/>
        <w:tblLook w:val="04A0" w:firstRow="1" w:lastRow="0" w:firstColumn="1" w:lastColumn="0" w:noHBand="0" w:noVBand="1"/>
      </w:tblPr>
      <w:tblGrid>
        <w:gridCol w:w="806"/>
        <w:gridCol w:w="1524"/>
        <w:gridCol w:w="1033"/>
        <w:gridCol w:w="3995"/>
        <w:gridCol w:w="1987"/>
      </w:tblGrid>
      <w:tr w:rsidR="00300303" w:rsidRPr="00300303" w14:paraId="23051710" w14:textId="77777777" w:rsidTr="00300303">
        <w:tc>
          <w:tcPr>
            <w:tcW w:w="805" w:type="dxa"/>
            <w:tcBorders>
              <w:top w:val="single" w:sz="4" w:space="0" w:color="auto"/>
              <w:left w:val="single" w:sz="4" w:space="0" w:color="auto"/>
              <w:bottom w:val="single" w:sz="4" w:space="0" w:color="auto"/>
              <w:right w:val="single" w:sz="4" w:space="0" w:color="auto"/>
            </w:tcBorders>
            <w:hideMark/>
          </w:tcPr>
          <w:p w14:paraId="070BE5C5" w14:textId="77777777" w:rsidR="00300303" w:rsidRPr="00300303" w:rsidRDefault="00300303" w:rsidP="00300303">
            <w:pPr>
              <w:jc w:val="center"/>
              <w:rPr>
                <w:rFonts w:ascii="Calibri" w:eastAsia="宋体" w:hAnsi="Calibri" w:cs="Times New Roman"/>
                <w:sz w:val="24"/>
              </w:rPr>
            </w:pPr>
            <w:r w:rsidRPr="00300303">
              <w:rPr>
                <w:rFonts w:ascii="Calibri" w:eastAsia="宋体" w:hAnsi="Calibri" w:cs="Times New Roman" w:hint="eastAsia"/>
                <w:sz w:val="24"/>
              </w:rPr>
              <w:t>游戏名称</w:t>
            </w:r>
          </w:p>
        </w:tc>
        <w:tc>
          <w:tcPr>
            <w:tcW w:w="1524" w:type="dxa"/>
            <w:tcBorders>
              <w:top w:val="single" w:sz="4" w:space="0" w:color="auto"/>
              <w:left w:val="single" w:sz="4" w:space="0" w:color="auto"/>
              <w:bottom w:val="single" w:sz="4" w:space="0" w:color="auto"/>
              <w:right w:val="single" w:sz="4" w:space="0" w:color="auto"/>
            </w:tcBorders>
            <w:hideMark/>
          </w:tcPr>
          <w:p w14:paraId="6E7A768D" w14:textId="77777777" w:rsidR="00300303" w:rsidRPr="00300303" w:rsidRDefault="00300303" w:rsidP="00300303">
            <w:pPr>
              <w:jc w:val="center"/>
              <w:rPr>
                <w:rFonts w:ascii="Calibri" w:eastAsia="宋体" w:hAnsi="Calibri" w:cs="Times New Roman"/>
                <w:sz w:val="24"/>
              </w:rPr>
            </w:pPr>
            <w:r w:rsidRPr="00300303">
              <w:rPr>
                <w:rFonts w:ascii="Calibri" w:eastAsia="宋体" w:hAnsi="Calibri" w:cs="Times New Roman" w:hint="eastAsia"/>
                <w:sz w:val="24"/>
              </w:rPr>
              <w:t>材料种类</w:t>
            </w:r>
          </w:p>
        </w:tc>
        <w:tc>
          <w:tcPr>
            <w:tcW w:w="1033" w:type="dxa"/>
            <w:tcBorders>
              <w:top w:val="single" w:sz="4" w:space="0" w:color="auto"/>
              <w:left w:val="single" w:sz="4" w:space="0" w:color="auto"/>
              <w:bottom w:val="single" w:sz="4" w:space="0" w:color="auto"/>
              <w:right w:val="single" w:sz="4" w:space="0" w:color="auto"/>
            </w:tcBorders>
            <w:hideMark/>
          </w:tcPr>
          <w:p w14:paraId="6B230411" w14:textId="77777777" w:rsidR="00300303" w:rsidRPr="00300303" w:rsidRDefault="00300303" w:rsidP="00300303">
            <w:pPr>
              <w:jc w:val="center"/>
              <w:rPr>
                <w:rFonts w:ascii="Calibri" w:eastAsia="宋体" w:hAnsi="Calibri" w:cs="Times New Roman"/>
                <w:sz w:val="24"/>
              </w:rPr>
            </w:pPr>
            <w:r w:rsidRPr="00300303">
              <w:rPr>
                <w:rFonts w:ascii="Calibri" w:eastAsia="宋体" w:hAnsi="Calibri" w:cs="Times New Roman" w:hint="eastAsia"/>
                <w:sz w:val="24"/>
              </w:rPr>
              <w:t>数量</w:t>
            </w:r>
          </w:p>
        </w:tc>
        <w:tc>
          <w:tcPr>
            <w:tcW w:w="3995" w:type="dxa"/>
            <w:tcBorders>
              <w:top w:val="single" w:sz="4" w:space="0" w:color="auto"/>
              <w:left w:val="single" w:sz="4" w:space="0" w:color="auto"/>
              <w:bottom w:val="single" w:sz="4" w:space="0" w:color="auto"/>
              <w:right w:val="single" w:sz="4" w:space="0" w:color="auto"/>
            </w:tcBorders>
            <w:hideMark/>
          </w:tcPr>
          <w:p w14:paraId="39600254" w14:textId="77777777" w:rsidR="00300303" w:rsidRPr="00300303" w:rsidRDefault="00300303" w:rsidP="00300303">
            <w:pPr>
              <w:jc w:val="center"/>
              <w:rPr>
                <w:rFonts w:ascii="Calibri" w:eastAsia="宋体" w:hAnsi="Calibri" w:cs="Times New Roman"/>
                <w:sz w:val="24"/>
              </w:rPr>
            </w:pPr>
            <w:r w:rsidRPr="00300303">
              <w:rPr>
                <w:rFonts w:ascii="Calibri" w:eastAsia="宋体" w:hAnsi="Calibri" w:cs="Times New Roman" w:hint="eastAsia"/>
                <w:sz w:val="24"/>
              </w:rPr>
              <w:t>游戏玩法</w:t>
            </w:r>
          </w:p>
        </w:tc>
        <w:tc>
          <w:tcPr>
            <w:tcW w:w="1987" w:type="dxa"/>
            <w:tcBorders>
              <w:top w:val="single" w:sz="4" w:space="0" w:color="auto"/>
              <w:left w:val="single" w:sz="4" w:space="0" w:color="auto"/>
              <w:bottom w:val="single" w:sz="4" w:space="0" w:color="auto"/>
              <w:right w:val="single" w:sz="4" w:space="0" w:color="auto"/>
            </w:tcBorders>
            <w:hideMark/>
          </w:tcPr>
          <w:p w14:paraId="334617A0" w14:textId="77777777" w:rsidR="00300303" w:rsidRPr="00300303" w:rsidRDefault="00300303" w:rsidP="00300303">
            <w:pPr>
              <w:jc w:val="center"/>
              <w:rPr>
                <w:rFonts w:ascii="Calibri" w:eastAsia="宋体" w:hAnsi="Calibri" w:cs="Times New Roman"/>
                <w:sz w:val="24"/>
              </w:rPr>
            </w:pPr>
            <w:r w:rsidRPr="00300303">
              <w:rPr>
                <w:rFonts w:ascii="Calibri" w:eastAsia="宋体" w:hAnsi="Calibri" w:cs="Times New Roman" w:hint="eastAsia"/>
                <w:sz w:val="24"/>
              </w:rPr>
              <w:t>核心价值</w:t>
            </w:r>
          </w:p>
        </w:tc>
      </w:tr>
      <w:tr w:rsidR="00300303" w:rsidRPr="00300303" w14:paraId="28F4DD19" w14:textId="77777777" w:rsidTr="00300303">
        <w:tc>
          <w:tcPr>
            <w:tcW w:w="805" w:type="dxa"/>
            <w:vMerge w:val="restart"/>
            <w:tcBorders>
              <w:top w:val="single" w:sz="4" w:space="0" w:color="auto"/>
              <w:left w:val="single" w:sz="4" w:space="0" w:color="auto"/>
              <w:bottom w:val="single" w:sz="4" w:space="0" w:color="auto"/>
              <w:right w:val="single" w:sz="4" w:space="0" w:color="auto"/>
            </w:tcBorders>
            <w:hideMark/>
          </w:tcPr>
          <w:p w14:paraId="155294A9" w14:textId="77777777" w:rsidR="00300303" w:rsidRPr="00300303" w:rsidRDefault="00300303" w:rsidP="00300303">
            <w:pPr>
              <w:rPr>
                <w:rFonts w:ascii="Calibri" w:eastAsia="宋体" w:hAnsi="Calibri" w:cs="Times New Roman"/>
                <w:sz w:val="24"/>
              </w:rPr>
            </w:pPr>
            <w:r w:rsidRPr="00300303">
              <w:rPr>
                <w:rFonts w:ascii="Calibri" w:eastAsia="宋体" w:hAnsi="Calibri" w:cs="Times New Roman" w:hint="eastAsia"/>
                <w:sz w:val="24"/>
              </w:rPr>
              <w:t>俄罗斯方块</w:t>
            </w:r>
          </w:p>
        </w:tc>
        <w:tc>
          <w:tcPr>
            <w:tcW w:w="1524" w:type="dxa"/>
            <w:tcBorders>
              <w:top w:val="single" w:sz="4" w:space="0" w:color="auto"/>
              <w:left w:val="single" w:sz="4" w:space="0" w:color="auto"/>
              <w:bottom w:val="single" w:sz="4" w:space="0" w:color="auto"/>
              <w:right w:val="single" w:sz="4" w:space="0" w:color="auto"/>
            </w:tcBorders>
            <w:hideMark/>
          </w:tcPr>
          <w:p w14:paraId="1C1DD4B0" w14:textId="77777777" w:rsidR="00300303" w:rsidRPr="00300303" w:rsidRDefault="00300303" w:rsidP="00300303">
            <w:pPr>
              <w:rPr>
                <w:rFonts w:ascii="Calibri" w:eastAsia="宋体" w:hAnsi="Calibri" w:cs="Times New Roman"/>
                <w:sz w:val="24"/>
              </w:rPr>
            </w:pPr>
            <w:r w:rsidRPr="00300303">
              <w:rPr>
                <w:rFonts w:ascii="Calibri" w:eastAsia="宋体" w:hAnsi="Calibri" w:cs="Times New Roman" w:hint="eastAsia"/>
                <w:sz w:val="24"/>
              </w:rPr>
              <w:t>俄罗斯板</w:t>
            </w:r>
          </w:p>
        </w:tc>
        <w:tc>
          <w:tcPr>
            <w:tcW w:w="1033" w:type="dxa"/>
            <w:tcBorders>
              <w:top w:val="single" w:sz="4" w:space="0" w:color="auto"/>
              <w:left w:val="single" w:sz="4" w:space="0" w:color="auto"/>
              <w:bottom w:val="single" w:sz="4" w:space="0" w:color="auto"/>
              <w:right w:val="single" w:sz="4" w:space="0" w:color="auto"/>
            </w:tcBorders>
            <w:hideMark/>
          </w:tcPr>
          <w:p w14:paraId="3F752DBE" w14:textId="77777777" w:rsidR="00300303" w:rsidRPr="00300303" w:rsidRDefault="00300303" w:rsidP="00300303">
            <w:pPr>
              <w:rPr>
                <w:rFonts w:ascii="Calibri" w:eastAsia="宋体" w:hAnsi="Calibri" w:cs="Times New Roman"/>
                <w:sz w:val="24"/>
              </w:rPr>
            </w:pPr>
            <w:r w:rsidRPr="00300303">
              <w:rPr>
                <w:rFonts w:ascii="Calibri" w:eastAsia="宋体" w:hAnsi="Calibri" w:cs="Times New Roman"/>
                <w:sz w:val="24"/>
              </w:rPr>
              <w:t>2</w:t>
            </w:r>
            <w:r w:rsidRPr="00300303">
              <w:rPr>
                <w:rFonts w:ascii="Calibri" w:eastAsia="宋体" w:hAnsi="Calibri" w:cs="Times New Roman" w:hint="eastAsia"/>
                <w:sz w:val="24"/>
              </w:rPr>
              <w:t>个</w:t>
            </w:r>
          </w:p>
        </w:tc>
        <w:tc>
          <w:tcPr>
            <w:tcW w:w="3995" w:type="dxa"/>
            <w:vMerge w:val="restart"/>
            <w:tcBorders>
              <w:top w:val="single" w:sz="4" w:space="0" w:color="auto"/>
              <w:left w:val="single" w:sz="4" w:space="0" w:color="auto"/>
              <w:bottom w:val="single" w:sz="4" w:space="0" w:color="auto"/>
              <w:right w:val="single" w:sz="4" w:space="0" w:color="auto"/>
            </w:tcBorders>
            <w:hideMark/>
          </w:tcPr>
          <w:p w14:paraId="0D68A8A5" w14:textId="77777777" w:rsidR="00300303" w:rsidRPr="00300303" w:rsidRDefault="00300303" w:rsidP="00300303">
            <w:pPr>
              <w:spacing w:line="360" w:lineRule="auto"/>
              <w:rPr>
                <w:rFonts w:ascii="Calibri" w:eastAsia="宋体" w:hAnsi="Calibri" w:cs="Times New Roman"/>
                <w:sz w:val="24"/>
              </w:rPr>
            </w:pPr>
            <w:r w:rsidRPr="00300303">
              <w:rPr>
                <w:rFonts w:ascii="Calibri" w:eastAsia="宋体" w:hAnsi="Calibri" w:cs="Times New Roman" w:hint="eastAsia"/>
                <w:sz w:val="24"/>
              </w:rPr>
              <w:t>玩法：每人一块俄罗斯板，然后根据你选择的方块来进行组合叠放，必须要把每个空位都填满，一层一层，填到最上面。</w:t>
            </w:r>
          </w:p>
        </w:tc>
        <w:tc>
          <w:tcPr>
            <w:tcW w:w="1987" w:type="dxa"/>
            <w:vMerge w:val="restart"/>
            <w:tcBorders>
              <w:top w:val="single" w:sz="4" w:space="0" w:color="auto"/>
              <w:left w:val="single" w:sz="4" w:space="0" w:color="auto"/>
              <w:bottom w:val="single" w:sz="4" w:space="0" w:color="auto"/>
              <w:right w:val="single" w:sz="4" w:space="0" w:color="auto"/>
            </w:tcBorders>
            <w:hideMark/>
          </w:tcPr>
          <w:p w14:paraId="031A7486" w14:textId="77777777" w:rsidR="00300303" w:rsidRPr="00300303" w:rsidRDefault="00300303" w:rsidP="00300303">
            <w:pPr>
              <w:spacing w:line="360" w:lineRule="auto"/>
              <w:rPr>
                <w:rFonts w:ascii="Calibri" w:eastAsia="宋体" w:hAnsi="Calibri" w:cs="Times New Roman"/>
                <w:sz w:val="24"/>
              </w:rPr>
            </w:pPr>
            <w:r w:rsidRPr="00300303">
              <w:rPr>
                <w:rFonts w:ascii="Calibri" w:eastAsia="宋体" w:hAnsi="Calibri" w:cs="Times New Roman" w:hint="eastAsia"/>
                <w:sz w:val="24"/>
              </w:rPr>
              <w:t>感知物体的空间方位，并能够通过一系列的旋转进行摆放。</w:t>
            </w:r>
          </w:p>
        </w:tc>
      </w:tr>
      <w:tr w:rsidR="00300303" w:rsidRPr="00300303" w14:paraId="0C00DF56" w14:textId="77777777" w:rsidTr="00300303">
        <w:trPr>
          <w:trHeight w:val="916"/>
        </w:trPr>
        <w:tc>
          <w:tcPr>
            <w:tcW w:w="805" w:type="dxa"/>
            <w:vMerge/>
            <w:tcBorders>
              <w:top w:val="single" w:sz="4" w:space="0" w:color="auto"/>
              <w:left w:val="single" w:sz="4" w:space="0" w:color="auto"/>
              <w:bottom w:val="single" w:sz="4" w:space="0" w:color="auto"/>
              <w:right w:val="single" w:sz="4" w:space="0" w:color="auto"/>
            </w:tcBorders>
            <w:vAlign w:val="center"/>
            <w:hideMark/>
          </w:tcPr>
          <w:p w14:paraId="54D2C633" w14:textId="77777777" w:rsidR="00300303" w:rsidRPr="00300303" w:rsidRDefault="00300303" w:rsidP="00300303">
            <w:pPr>
              <w:rPr>
                <w:rFonts w:ascii="Calibri" w:eastAsia="宋体" w:hAnsi="Calibri" w:cs="Times New Roman"/>
                <w:sz w:val="24"/>
              </w:rPr>
            </w:pPr>
          </w:p>
        </w:tc>
        <w:tc>
          <w:tcPr>
            <w:tcW w:w="1524" w:type="dxa"/>
            <w:tcBorders>
              <w:top w:val="single" w:sz="4" w:space="0" w:color="auto"/>
              <w:left w:val="single" w:sz="4" w:space="0" w:color="auto"/>
              <w:bottom w:val="single" w:sz="4" w:space="0" w:color="auto"/>
              <w:right w:val="single" w:sz="4" w:space="0" w:color="auto"/>
            </w:tcBorders>
            <w:hideMark/>
          </w:tcPr>
          <w:p w14:paraId="350A7343" w14:textId="77777777" w:rsidR="00300303" w:rsidRPr="00300303" w:rsidRDefault="00300303" w:rsidP="00300303">
            <w:pPr>
              <w:rPr>
                <w:rFonts w:ascii="Calibri" w:eastAsia="宋体" w:hAnsi="Calibri" w:cs="Times New Roman"/>
                <w:sz w:val="24"/>
              </w:rPr>
            </w:pPr>
            <w:r w:rsidRPr="00300303">
              <w:rPr>
                <w:rFonts w:ascii="Calibri" w:eastAsia="宋体" w:hAnsi="Calibri" w:cs="Times New Roman" w:hint="eastAsia"/>
                <w:sz w:val="24"/>
              </w:rPr>
              <w:t>俄罗斯方块</w:t>
            </w:r>
          </w:p>
        </w:tc>
        <w:tc>
          <w:tcPr>
            <w:tcW w:w="1033" w:type="dxa"/>
            <w:tcBorders>
              <w:top w:val="single" w:sz="4" w:space="0" w:color="auto"/>
              <w:left w:val="single" w:sz="4" w:space="0" w:color="auto"/>
              <w:bottom w:val="single" w:sz="4" w:space="0" w:color="auto"/>
              <w:right w:val="single" w:sz="4" w:space="0" w:color="auto"/>
            </w:tcBorders>
            <w:hideMark/>
          </w:tcPr>
          <w:p w14:paraId="6CF497EB" w14:textId="77777777" w:rsidR="00300303" w:rsidRPr="00300303" w:rsidRDefault="00300303" w:rsidP="00300303">
            <w:pPr>
              <w:rPr>
                <w:rFonts w:ascii="Calibri" w:eastAsia="宋体" w:hAnsi="Calibri" w:cs="Times New Roman"/>
                <w:sz w:val="24"/>
              </w:rPr>
            </w:pPr>
            <w:r w:rsidRPr="00300303">
              <w:rPr>
                <w:rFonts w:ascii="Calibri" w:eastAsia="宋体" w:hAnsi="Calibri" w:cs="Times New Roman" w:hint="eastAsia"/>
                <w:sz w:val="24"/>
              </w:rPr>
              <w:t>若干</w:t>
            </w:r>
          </w:p>
        </w:tc>
        <w:tc>
          <w:tcPr>
            <w:tcW w:w="3995" w:type="dxa"/>
            <w:vMerge/>
            <w:tcBorders>
              <w:top w:val="single" w:sz="4" w:space="0" w:color="auto"/>
              <w:left w:val="single" w:sz="4" w:space="0" w:color="auto"/>
              <w:bottom w:val="single" w:sz="4" w:space="0" w:color="auto"/>
              <w:right w:val="single" w:sz="4" w:space="0" w:color="auto"/>
            </w:tcBorders>
            <w:vAlign w:val="center"/>
            <w:hideMark/>
          </w:tcPr>
          <w:p w14:paraId="7E75169E" w14:textId="77777777" w:rsidR="00300303" w:rsidRPr="00300303" w:rsidRDefault="00300303" w:rsidP="00300303">
            <w:pPr>
              <w:rPr>
                <w:rFonts w:ascii="Calibri" w:eastAsia="宋体" w:hAnsi="Calibri" w:cs="Times New Roman"/>
                <w:sz w:val="24"/>
              </w:rPr>
            </w:pPr>
          </w:p>
        </w:tc>
        <w:tc>
          <w:tcPr>
            <w:tcW w:w="1987" w:type="dxa"/>
            <w:vMerge/>
            <w:tcBorders>
              <w:top w:val="single" w:sz="4" w:space="0" w:color="auto"/>
              <w:left w:val="single" w:sz="4" w:space="0" w:color="auto"/>
              <w:bottom w:val="single" w:sz="4" w:space="0" w:color="auto"/>
              <w:right w:val="single" w:sz="4" w:space="0" w:color="auto"/>
            </w:tcBorders>
            <w:vAlign w:val="center"/>
            <w:hideMark/>
          </w:tcPr>
          <w:p w14:paraId="6CF19C2A" w14:textId="77777777" w:rsidR="00300303" w:rsidRPr="00300303" w:rsidRDefault="00300303" w:rsidP="00300303">
            <w:pPr>
              <w:rPr>
                <w:rFonts w:ascii="Calibri" w:eastAsia="宋体" w:hAnsi="Calibri" w:cs="Times New Roman"/>
                <w:sz w:val="24"/>
              </w:rPr>
            </w:pPr>
          </w:p>
        </w:tc>
      </w:tr>
      <w:tr w:rsidR="00300303" w:rsidRPr="00300303" w14:paraId="3195A3F1" w14:textId="77777777" w:rsidTr="00300303">
        <w:trPr>
          <w:trHeight w:val="442"/>
        </w:trPr>
        <w:tc>
          <w:tcPr>
            <w:tcW w:w="805" w:type="dxa"/>
            <w:vMerge w:val="restart"/>
            <w:tcBorders>
              <w:top w:val="single" w:sz="4" w:space="0" w:color="auto"/>
              <w:left w:val="single" w:sz="4" w:space="0" w:color="auto"/>
              <w:bottom w:val="single" w:sz="4" w:space="0" w:color="auto"/>
              <w:right w:val="single" w:sz="4" w:space="0" w:color="auto"/>
            </w:tcBorders>
            <w:hideMark/>
          </w:tcPr>
          <w:p w14:paraId="1884A542" w14:textId="77777777" w:rsidR="00300303" w:rsidRPr="00300303" w:rsidRDefault="00300303" w:rsidP="00300303">
            <w:pPr>
              <w:rPr>
                <w:rFonts w:ascii="Calibri" w:eastAsia="宋体" w:hAnsi="Calibri" w:cs="Times New Roman"/>
                <w:sz w:val="24"/>
              </w:rPr>
            </w:pPr>
            <w:r w:rsidRPr="00300303">
              <w:rPr>
                <w:rFonts w:ascii="Calibri" w:eastAsia="宋体" w:hAnsi="Calibri" w:cs="Times New Roman" w:hint="eastAsia"/>
                <w:sz w:val="24"/>
              </w:rPr>
              <w:t>几何体逻辑推理拼搭</w:t>
            </w:r>
          </w:p>
        </w:tc>
        <w:tc>
          <w:tcPr>
            <w:tcW w:w="1524" w:type="dxa"/>
            <w:tcBorders>
              <w:top w:val="single" w:sz="4" w:space="0" w:color="auto"/>
              <w:left w:val="single" w:sz="4" w:space="0" w:color="auto"/>
              <w:bottom w:val="single" w:sz="4" w:space="0" w:color="auto"/>
              <w:right w:val="single" w:sz="4" w:space="0" w:color="auto"/>
            </w:tcBorders>
            <w:hideMark/>
          </w:tcPr>
          <w:p w14:paraId="33C4A59A" w14:textId="77777777" w:rsidR="00300303" w:rsidRPr="00300303" w:rsidRDefault="00300303" w:rsidP="00300303">
            <w:pPr>
              <w:rPr>
                <w:rFonts w:ascii="Calibri" w:eastAsia="宋体" w:hAnsi="Calibri" w:cs="Times New Roman"/>
                <w:sz w:val="24"/>
              </w:rPr>
            </w:pPr>
            <w:r w:rsidRPr="00300303">
              <w:rPr>
                <w:rFonts w:ascii="宋体" w:eastAsia="宋体" w:hAnsi="宋体" w:cs="宋体" w:hint="eastAsia"/>
                <w:sz w:val="24"/>
              </w:rPr>
              <w:t>任务卡</w:t>
            </w:r>
          </w:p>
        </w:tc>
        <w:tc>
          <w:tcPr>
            <w:tcW w:w="1033" w:type="dxa"/>
            <w:tcBorders>
              <w:top w:val="single" w:sz="4" w:space="0" w:color="auto"/>
              <w:left w:val="single" w:sz="4" w:space="0" w:color="auto"/>
              <w:bottom w:val="single" w:sz="4" w:space="0" w:color="auto"/>
              <w:right w:val="single" w:sz="4" w:space="0" w:color="auto"/>
            </w:tcBorders>
            <w:hideMark/>
          </w:tcPr>
          <w:p w14:paraId="1A11C982" w14:textId="77777777" w:rsidR="00300303" w:rsidRPr="00300303" w:rsidRDefault="00300303" w:rsidP="00300303">
            <w:pPr>
              <w:rPr>
                <w:rFonts w:ascii="Calibri" w:eastAsia="宋体" w:hAnsi="Calibri" w:cs="Times New Roman"/>
                <w:sz w:val="24"/>
              </w:rPr>
            </w:pPr>
            <w:r w:rsidRPr="00300303">
              <w:rPr>
                <w:rFonts w:ascii="Calibri" w:eastAsia="宋体" w:hAnsi="Calibri" w:cs="Times New Roman" w:hint="eastAsia"/>
                <w:sz w:val="24"/>
              </w:rPr>
              <w:t>若干</w:t>
            </w:r>
          </w:p>
        </w:tc>
        <w:tc>
          <w:tcPr>
            <w:tcW w:w="3995" w:type="dxa"/>
            <w:vMerge w:val="restart"/>
            <w:tcBorders>
              <w:top w:val="single" w:sz="4" w:space="0" w:color="auto"/>
              <w:left w:val="single" w:sz="4" w:space="0" w:color="auto"/>
              <w:bottom w:val="single" w:sz="4" w:space="0" w:color="auto"/>
              <w:right w:val="single" w:sz="4" w:space="0" w:color="auto"/>
            </w:tcBorders>
            <w:hideMark/>
          </w:tcPr>
          <w:p w14:paraId="376C3B6C" w14:textId="77777777" w:rsidR="00300303" w:rsidRPr="00300303" w:rsidRDefault="00300303" w:rsidP="00300303">
            <w:pPr>
              <w:spacing w:line="360" w:lineRule="auto"/>
              <w:rPr>
                <w:rFonts w:ascii="Calibri" w:eastAsia="宋体" w:hAnsi="Calibri" w:cs="Times New Roman"/>
                <w:sz w:val="24"/>
              </w:rPr>
            </w:pPr>
            <w:r w:rsidRPr="00300303">
              <w:rPr>
                <w:rFonts w:ascii="Calibri" w:eastAsia="宋体" w:hAnsi="Calibri" w:cs="Times New Roman" w:hint="eastAsia"/>
                <w:sz w:val="24"/>
              </w:rPr>
              <w:t>玩法：先拿一张简单的任务进行操作，（颜色规律，</w:t>
            </w:r>
            <w:proofErr w:type="gramStart"/>
            <w:r w:rsidRPr="00300303">
              <w:rPr>
                <w:rFonts w:ascii="Calibri" w:eastAsia="宋体" w:hAnsi="Calibri" w:cs="Times New Roman" w:hint="eastAsia"/>
                <w:sz w:val="24"/>
              </w:rPr>
              <w:t>一排红</w:t>
            </w:r>
            <w:proofErr w:type="gramEnd"/>
            <w:r w:rsidRPr="00300303">
              <w:rPr>
                <w:rFonts w:ascii="Calibri" w:eastAsia="宋体" w:hAnsi="Calibri" w:cs="Times New Roman" w:hint="eastAsia"/>
                <w:sz w:val="24"/>
              </w:rPr>
              <w:t>的、一排黄的……）进行几何体的拼插，接着</w:t>
            </w:r>
            <w:proofErr w:type="gramStart"/>
            <w:r w:rsidRPr="00300303">
              <w:rPr>
                <w:rFonts w:ascii="Calibri" w:eastAsia="宋体" w:hAnsi="Calibri" w:cs="Times New Roman" w:hint="eastAsia"/>
                <w:sz w:val="24"/>
              </w:rPr>
              <w:t>换任务卡</w:t>
            </w:r>
            <w:proofErr w:type="gramEnd"/>
            <w:r w:rsidRPr="00300303">
              <w:rPr>
                <w:rFonts w:ascii="Calibri" w:eastAsia="宋体" w:hAnsi="Calibri" w:cs="Times New Roman" w:hint="eastAsia"/>
                <w:sz w:val="24"/>
              </w:rPr>
              <w:t>进行操作，（一个红的，一个绿色），慢慢的越来越难。</w:t>
            </w:r>
          </w:p>
        </w:tc>
        <w:tc>
          <w:tcPr>
            <w:tcW w:w="1987" w:type="dxa"/>
            <w:vMerge w:val="restart"/>
            <w:tcBorders>
              <w:top w:val="single" w:sz="4" w:space="0" w:color="auto"/>
              <w:left w:val="single" w:sz="4" w:space="0" w:color="auto"/>
              <w:bottom w:val="single" w:sz="4" w:space="0" w:color="auto"/>
              <w:right w:val="single" w:sz="4" w:space="0" w:color="auto"/>
            </w:tcBorders>
            <w:hideMark/>
          </w:tcPr>
          <w:p w14:paraId="4E3064BE" w14:textId="77777777" w:rsidR="00300303" w:rsidRPr="00300303" w:rsidRDefault="00300303" w:rsidP="00300303">
            <w:pPr>
              <w:spacing w:line="360" w:lineRule="auto"/>
              <w:rPr>
                <w:rFonts w:ascii="Calibri" w:eastAsia="宋体" w:hAnsi="Calibri" w:cs="Times New Roman"/>
                <w:sz w:val="24"/>
              </w:rPr>
            </w:pPr>
            <w:r w:rsidRPr="00300303">
              <w:rPr>
                <w:rFonts w:ascii="Calibri" w:eastAsia="宋体" w:hAnsi="Calibri" w:cs="Times New Roman" w:hint="eastAsia"/>
                <w:sz w:val="24"/>
              </w:rPr>
              <w:t>能够感知几何体的空间方位，根据任务卡来摆放几何体。</w:t>
            </w:r>
          </w:p>
        </w:tc>
      </w:tr>
      <w:tr w:rsidR="00300303" w:rsidRPr="00300303" w14:paraId="27AB9DCE" w14:textId="77777777" w:rsidTr="00300303">
        <w:trPr>
          <w:trHeight w:val="208"/>
        </w:trPr>
        <w:tc>
          <w:tcPr>
            <w:tcW w:w="805" w:type="dxa"/>
            <w:vMerge/>
            <w:tcBorders>
              <w:top w:val="single" w:sz="4" w:space="0" w:color="auto"/>
              <w:left w:val="single" w:sz="4" w:space="0" w:color="auto"/>
              <w:bottom w:val="single" w:sz="4" w:space="0" w:color="auto"/>
              <w:right w:val="single" w:sz="4" w:space="0" w:color="auto"/>
            </w:tcBorders>
            <w:vAlign w:val="center"/>
            <w:hideMark/>
          </w:tcPr>
          <w:p w14:paraId="54BF2300" w14:textId="77777777" w:rsidR="00300303" w:rsidRPr="00300303" w:rsidRDefault="00300303" w:rsidP="00300303">
            <w:pPr>
              <w:rPr>
                <w:rFonts w:ascii="Calibri" w:eastAsia="宋体" w:hAnsi="Calibri" w:cs="Times New Roman"/>
                <w:sz w:val="24"/>
              </w:rPr>
            </w:pPr>
          </w:p>
        </w:tc>
        <w:tc>
          <w:tcPr>
            <w:tcW w:w="1524" w:type="dxa"/>
            <w:tcBorders>
              <w:top w:val="single" w:sz="4" w:space="0" w:color="auto"/>
              <w:left w:val="single" w:sz="4" w:space="0" w:color="auto"/>
              <w:bottom w:val="single" w:sz="4" w:space="0" w:color="auto"/>
              <w:right w:val="single" w:sz="4" w:space="0" w:color="auto"/>
            </w:tcBorders>
            <w:hideMark/>
          </w:tcPr>
          <w:p w14:paraId="43AE97A8" w14:textId="77777777" w:rsidR="00300303" w:rsidRPr="00300303" w:rsidRDefault="00300303" w:rsidP="00300303">
            <w:pPr>
              <w:rPr>
                <w:rFonts w:ascii="Calibri" w:eastAsia="宋体" w:hAnsi="Calibri" w:cs="Times New Roman"/>
                <w:sz w:val="24"/>
              </w:rPr>
            </w:pPr>
            <w:r w:rsidRPr="00300303">
              <w:rPr>
                <w:rFonts w:ascii="宋体" w:eastAsia="宋体" w:hAnsi="宋体" w:cs="宋体" w:hint="eastAsia"/>
                <w:sz w:val="24"/>
              </w:rPr>
              <w:t>红色几何体</w:t>
            </w:r>
          </w:p>
        </w:tc>
        <w:tc>
          <w:tcPr>
            <w:tcW w:w="1033" w:type="dxa"/>
            <w:tcBorders>
              <w:top w:val="single" w:sz="4" w:space="0" w:color="auto"/>
              <w:left w:val="single" w:sz="4" w:space="0" w:color="auto"/>
              <w:bottom w:val="single" w:sz="4" w:space="0" w:color="auto"/>
              <w:right w:val="single" w:sz="4" w:space="0" w:color="auto"/>
            </w:tcBorders>
            <w:hideMark/>
          </w:tcPr>
          <w:p w14:paraId="1BFCEE03" w14:textId="77777777" w:rsidR="00300303" w:rsidRPr="00300303" w:rsidRDefault="00300303" w:rsidP="00300303">
            <w:pPr>
              <w:rPr>
                <w:rFonts w:ascii="Calibri" w:eastAsia="宋体" w:hAnsi="Calibri" w:cs="Times New Roman"/>
                <w:sz w:val="24"/>
              </w:rPr>
            </w:pPr>
            <w:r w:rsidRPr="00300303">
              <w:rPr>
                <w:rFonts w:ascii="Calibri" w:eastAsia="宋体" w:hAnsi="Calibri" w:cs="Times New Roman" w:hint="eastAsia"/>
                <w:sz w:val="24"/>
              </w:rPr>
              <w:t>若干</w:t>
            </w:r>
          </w:p>
        </w:tc>
        <w:tc>
          <w:tcPr>
            <w:tcW w:w="3995" w:type="dxa"/>
            <w:vMerge/>
            <w:tcBorders>
              <w:top w:val="single" w:sz="4" w:space="0" w:color="auto"/>
              <w:left w:val="single" w:sz="4" w:space="0" w:color="auto"/>
              <w:bottom w:val="single" w:sz="4" w:space="0" w:color="auto"/>
              <w:right w:val="single" w:sz="4" w:space="0" w:color="auto"/>
            </w:tcBorders>
            <w:vAlign w:val="center"/>
            <w:hideMark/>
          </w:tcPr>
          <w:p w14:paraId="5143A4BB" w14:textId="77777777" w:rsidR="00300303" w:rsidRPr="00300303" w:rsidRDefault="00300303" w:rsidP="00300303">
            <w:pPr>
              <w:rPr>
                <w:rFonts w:ascii="Calibri" w:eastAsia="宋体" w:hAnsi="Calibri" w:cs="Times New Roman"/>
                <w:sz w:val="24"/>
              </w:rPr>
            </w:pPr>
          </w:p>
        </w:tc>
        <w:tc>
          <w:tcPr>
            <w:tcW w:w="1987" w:type="dxa"/>
            <w:vMerge/>
            <w:tcBorders>
              <w:top w:val="single" w:sz="4" w:space="0" w:color="auto"/>
              <w:left w:val="single" w:sz="4" w:space="0" w:color="auto"/>
              <w:bottom w:val="single" w:sz="4" w:space="0" w:color="auto"/>
              <w:right w:val="single" w:sz="4" w:space="0" w:color="auto"/>
            </w:tcBorders>
            <w:vAlign w:val="center"/>
            <w:hideMark/>
          </w:tcPr>
          <w:p w14:paraId="2B138A41" w14:textId="77777777" w:rsidR="00300303" w:rsidRPr="00300303" w:rsidRDefault="00300303" w:rsidP="00300303">
            <w:pPr>
              <w:rPr>
                <w:rFonts w:ascii="Calibri" w:eastAsia="宋体" w:hAnsi="Calibri" w:cs="Times New Roman"/>
                <w:sz w:val="24"/>
              </w:rPr>
            </w:pPr>
          </w:p>
        </w:tc>
      </w:tr>
      <w:tr w:rsidR="00300303" w:rsidRPr="00300303" w14:paraId="60E7D578" w14:textId="77777777" w:rsidTr="00300303">
        <w:trPr>
          <w:trHeight w:val="208"/>
        </w:trPr>
        <w:tc>
          <w:tcPr>
            <w:tcW w:w="805" w:type="dxa"/>
            <w:vMerge/>
            <w:tcBorders>
              <w:top w:val="single" w:sz="4" w:space="0" w:color="auto"/>
              <w:left w:val="single" w:sz="4" w:space="0" w:color="auto"/>
              <w:bottom w:val="single" w:sz="4" w:space="0" w:color="auto"/>
              <w:right w:val="single" w:sz="4" w:space="0" w:color="auto"/>
            </w:tcBorders>
            <w:vAlign w:val="center"/>
            <w:hideMark/>
          </w:tcPr>
          <w:p w14:paraId="7DD1B888" w14:textId="77777777" w:rsidR="00300303" w:rsidRPr="00300303" w:rsidRDefault="00300303" w:rsidP="00300303">
            <w:pPr>
              <w:rPr>
                <w:rFonts w:ascii="Calibri" w:eastAsia="宋体" w:hAnsi="Calibri" w:cs="Times New Roman"/>
                <w:sz w:val="24"/>
              </w:rPr>
            </w:pPr>
          </w:p>
        </w:tc>
        <w:tc>
          <w:tcPr>
            <w:tcW w:w="1524" w:type="dxa"/>
            <w:tcBorders>
              <w:top w:val="single" w:sz="4" w:space="0" w:color="auto"/>
              <w:left w:val="single" w:sz="4" w:space="0" w:color="auto"/>
              <w:bottom w:val="single" w:sz="4" w:space="0" w:color="auto"/>
              <w:right w:val="single" w:sz="4" w:space="0" w:color="auto"/>
            </w:tcBorders>
            <w:hideMark/>
          </w:tcPr>
          <w:p w14:paraId="71A12B4B" w14:textId="77777777" w:rsidR="00300303" w:rsidRPr="00300303" w:rsidRDefault="00300303" w:rsidP="00300303">
            <w:pPr>
              <w:rPr>
                <w:rFonts w:ascii="Calibri" w:eastAsia="宋体" w:hAnsi="Calibri" w:cs="Times New Roman"/>
                <w:sz w:val="24"/>
              </w:rPr>
            </w:pPr>
            <w:r w:rsidRPr="00300303">
              <w:rPr>
                <w:rFonts w:ascii="宋体" w:eastAsia="宋体" w:hAnsi="宋体" w:cs="宋体" w:hint="eastAsia"/>
                <w:sz w:val="24"/>
              </w:rPr>
              <w:t>绿色几何体</w:t>
            </w:r>
          </w:p>
        </w:tc>
        <w:tc>
          <w:tcPr>
            <w:tcW w:w="1033" w:type="dxa"/>
            <w:tcBorders>
              <w:top w:val="single" w:sz="4" w:space="0" w:color="auto"/>
              <w:left w:val="single" w:sz="4" w:space="0" w:color="auto"/>
              <w:bottom w:val="single" w:sz="4" w:space="0" w:color="auto"/>
              <w:right w:val="single" w:sz="4" w:space="0" w:color="auto"/>
            </w:tcBorders>
            <w:hideMark/>
          </w:tcPr>
          <w:p w14:paraId="4F06E00B" w14:textId="77777777" w:rsidR="00300303" w:rsidRPr="00300303" w:rsidRDefault="00300303" w:rsidP="00300303">
            <w:pPr>
              <w:rPr>
                <w:rFonts w:ascii="Calibri" w:eastAsia="宋体" w:hAnsi="Calibri" w:cs="Times New Roman"/>
                <w:sz w:val="24"/>
              </w:rPr>
            </w:pPr>
            <w:r w:rsidRPr="00300303">
              <w:rPr>
                <w:rFonts w:ascii="Calibri" w:eastAsia="宋体" w:hAnsi="Calibri" w:cs="Times New Roman" w:hint="eastAsia"/>
                <w:sz w:val="24"/>
              </w:rPr>
              <w:t>若干</w:t>
            </w:r>
          </w:p>
        </w:tc>
        <w:tc>
          <w:tcPr>
            <w:tcW w:w="3995" w:type="dxa"/>
            <w:vMerge/>
            <w:tcBorders>
              <w:top w:val="single" w:sz="4" w:space="0" w:color="auto"/>
              <w:left w:val="single" w:sz="4" w:space="0" w:color="auto"/>
              <w:bottom w:val="single" w:sz="4" w:space="0" w:color="auto"/>
              <w:right w:val="single" w:sz="4" w:space="0" w:color="auto"/>
            </w:tcBorders>
            <w:vAlign w:val="center"/>
            <w:hideMark/>
          </w:tcPr>
          <w:p w14:paraId="55CDF351" w14:textId="77777777" w:rsidR="00300303" w:rsidRPr="00300303" w:rsidRDefault="00300303" w:rsidP="00300303">
            <w:pPr>
              <w:rPr>
                <w:rFonts w:ascii="Calibri" w:eastAsia="宋体" w:hAnsi="Calibri" w:cs="Times New Roman"/>
                <w:sz w:val="24"/>
              </w:rPr>
            </w:pPr>
          </w:p>
        </w:tc>
        <w:tc>
          <w:tcPr>
            <w:tcW w:w="1987" w:type="dxa"/>
            <w:vMerge/>
            <w:tcBorders>
              <w:top w:val="single" w:sz="4" w:space="0" w:color="auto"/>
              <w:left w:val="single" w:sz="4" w:space="0" w:color="auto"/>
              <w:bottom w:val="single" w:sz="4" w:space="0" w:color="auto"/>
              <w:right w:val="single" w:sz="4" w:space="0" w:color="auto"/>
            </w:tcBorders>
            <w:vAlign w:val="center"/>
            <w:hideMark/>
          </w:tcPr>
          <w:p w14:paraId="58FC44CA" w14:textId="77777777" w:rsidR="00300303" w:rsidRPr="00300303" w:rsidRDefault="00300303" w:rsidP="00300303">
            <w:pPr>
              <w:rPr>
                <w:rFonts w:ascii="Calibri" w:eastAsia="宋体" w:hAnsi="Calibri" w:cs="Times New Roman"/>
                <w:sz w:val="24"/>
              </w:rPr>
            </w:pPr>
          </w:p>
        </w:tc>
      </w:tr>
      <w:tr w:rsidR="00300303" w:rsidRPr="00300303" w14:paraId="13235D52" w14:textId="77777777" w:rsidTr="00300303">
        <w:trPr>
          <w:trHeight w:val="208"/>
        </w:trPr>
        <w:tc>
          <w:tcPr>
            <w:tcW w:w="805" w:type="dxa"/>
            <w:vMerge/>
            <w:tcBorders>
              <w:top w:val="single" w:sz="4" w:space="0" w:color="auto"/>
              <w:left w:val="single" w:sz="4" w:space="0" w:color="auto"/>
              <w:bottom w:val="single" w:sz="4" w:space="0" w:color="auto"/>
              <w:right w:val="single" w:sz="4" w:space="0" w:color="auto"/>
            </w:tcBorders>
            <w:vAlign w:val="center"/>
            <w:hideMark/>
          </w:tcPr>
          <w:p w14:paraId="38F53F80" w14:textId="77777777" w:rsidR="00300303" w:rsidRPr="00300303" w:rsidRDefault="00300303" w:rsidP="00300303">
            <w:pPr>
              <w:rPr>
                <w:rFonts w:ascii="Calibri" w:eastAsia="宋体" w:hAnsi="Calibri" w:cs="Times New Roman"/>
                <w:sz w:val="24"/>
              </w:rPr>
            </w:pPr>
          </w:p>
        </w:tc>
        <w:tc>
          <w:tcPr>
            <w:tcW w:w="1524" w:type="dxa"/>
            <w:tcBorders>
              <w:top w:val="single" w:sz="4" w:space="0" w:color="auto"/>
              <w:left w:val="single" w:sz="4" w:space="0" w:color="auto"/>
              <w:bottom w:val="single" w:sz="4" w:space="0" w:color="auto"/>
              <w:right w:val="single" w:sz="4" w:space="0" w:color="auto"/>
            </w:tcBorders>
            <w:hideMark/>
          </w:tcPr>
          <w:p w14:paraId="3391E259" w14:textId="77777777" w:rsidR="00300303" w:rsidRPr="00300303" w:rsidRDefault="00300303" w:rsidP="00300303">
            <w:pPr>
              <w:rPr>
                <w:rFonts w:ascii="宋体" w:eastAsia="宋体" w:hAnsi="宋体" w:cs="宋体"/>
                <w:sz w:val="24"/>
              </w:rPr>
            </w:pPr>
            <w:r w:rsidRPr="00300303">
              <w:rPr>
                <w:rFonts w:ascii="宋体" w:eastAsia="宋体" w:hAnsi="宋体" w:cs="宋体" w:hint="eastAsia"/>
                <w:sz w:val="24"/>
              </w:rPr>
              <w:t>黄色几何体</w:t>
            </w:r>
          </w:p>
        </w:tc>
        <w:tc>
          <w:tcPr>
            <w:tcW w:w="1033" w:type="dxa"/>
            <w:tcBorders>
              <w:top w:val="single" w:sz="4" w:space="0" w:color="auto"/>
              <w:left w:val="single" w:sz="4" w:space="0" w:color="auto"/>
              <w:bottom w:val="single" w:sz="4" w:space="0" w:color="auto"/>
              <w:right w:val="single" w:sz="4" w:space="0" w:color="auto"/>
            </w:tcBorders>
            <w:hideMark/>
          </w:tcPr>
          <w:p w14:paraId="7EA549CB" w14:textId="77777777" w:rsidR="00300303" w:rsidRPr="00300303" w:rsidRDefault="00300303" w:rsidP="00300303">
            <w:pPr>
              <w:rPr>
                <w:rFonts w:ascii="Calibri" w:eastAsia="宋体" w:hAnsi="Calibri" w:cs="Times New Roman" w:hint="eastAsia"/>
                <w:sz w:val="24"/>
              </w:rPr>
            </w:pPr>
            <w:r w:rsidRPr="00300303">
              <w:rPr>
                <w:rFonts w:ascii="Calibri" w:eastAsia="宋体" w:hAnsi="Calibri" w:cs="Times New Roman" w:hint="eastAsia"/>
                <w:sz w:val="24"/>
              </w:rPr>
              <w:t>若干</w:t>
            </w:r>
          </w:p>
        </w:tc>
        <w:tc>
          <w:tcPr>
            <w:tcW w:w="3995" w:type="dxa"/>
            <w:vMerge/>
            <w:tcBorders>
              <w:top w:val="single" w:sz="4" w:space="0" w:color="auto"/>
              <w:left w:val="single" w:sz="4" w:space="0" w:color="auto"/>
              <w:bottom w:val="single" w:sz="4" w:space="0" w:color="auto"/>
              <w:right w:val="single" w:sz="4" w:space="0" w:color="auto"/>
            </w:tcBorders>
            <w:vAlign w:val="center"/>
            <w:hideMark/>
          </w:tcPr>
          <w:p w14:paraId="260CEC4E" w14:textId="77777777" w:rsidR="00300303" w:rsidRPr="00300303" w:rsidRDefault="00300303" w:rsidP="00300303">
            <w:pPr>
              <w:rPr>
                <w:rFonts w:ascii="Calibri" w:eastAsia="宋体" w:hAnsi="Calibri" w:cs="Times New Roman"/>
                <w:sz w:val="24"/>
              </w:rPr>
            </w:pPr>
          </w:p>
        </w:tc>
        <w:tc>
          <w:tcPr>
            <w:tcW w:w="1987" w:type="dxa"/>
            <w:vMerge/>
            <w:tcBorders>
              <w:top w:val="single" w:sz="4" w:space="0" w:color="auto"/>
              <w:left w:val="single" w:sz="4" w:space="0" w:color="auto"/>
              <w:bottom w:val="single" w:sz="4" w:space="0" w:color="auto"/>
              <w:right w:val="single" w:sz="4" w:space="0" w:color="auto"/>
            </w:tcBorders>
            <w:vAlign w:val="center"/>
            <w:hideMark/>
          </w:tcPr>
          <w:p w14:paraId="58D2340B" w14:textId="77777777" w:rsidR="00300303" w:rsidRPr="00300303" w:rsidRDefault="00300303" w:rsidP="00300303">
            <w:pPr>
              <w:rPr>
                <w:rFonts w:ascii="Calibri" w:eastAsia="宋体" w:hAnsi="Calibri" w:cs="Times New Roman"/>
                <w:sz w:val="24"/>
              </w:rPr>
            </w:pPr>
          </w:p>
        </w:tc>
      </w:tr>
    </w:tbl>
    <w:p w14:paraId="4EBFC5AA" w14:textId="77777777" w:rsidR="00300303" w:rsidRPr="00300303" w:rsidRDefault="00300303" w:rsidP="00300303">
      <w:pPr>
        <w:rPr>
          <w:rFonts w:ascii="Calibri" w:eastAsia="宋体" w:hAnsi="Calibri" w:cs="Times New Roman"/>
        </w:rPr>
      </w:pPr>
    </w:p>
    <w:p w14:paraId="4C206ED5" w14:textId="77777777" w:rsidR="00246402" w:rsidRPr="00246402" w:rsidRDefault="00246402" w:rsidP="00246402">
      <w:r w:rsidRPr="00246402">
        <w:rPr>
          <w:rFonts w:hint="eastAsia"/>
        </w:rPr>
        <w:t>中二班数学区材料登记表</w:t>
      </w:r>
    </w:p>
    <w:tbl>
      <w:tblPr>
        <w:tblStyle w:val="a3"/>
        <w:tblW w:w="9344" w:type="dxa"/>
        <w:tblLayout w:type="fixed"/>
        <w:tblLook w:val="04A0" w:firstRow="1" w:lastRow="0" w:firstColumn="1" w:lastColumn="0" w:noHBand="0" w:noVBand="1"/>
      </w:tblPr>
      <w:tblGrid>
        <w:gridCol w:w="1249"/>
        <w:gridCol w:w="1210"/>
        <w:gridCol w:w="1444"/>
        <w:gridCol w:w="3572"/>
        <w:gridCol w:w="1869"/>
      </w:tblGrid>
      <w:tr w:rsidR="00246402" w:rsidRPr="00246402" w14:paraId="378F2D54" w14:textId="77777777" w:rsidTr="008A2D2E">
        <w:tc>
          <w:tcPr>
            <w:tcW w:w="1249" w:type="dxa"/>
          </w:tcPr>
          <w:p w14:paraId="1348C6E9" w14:textId="77777777" w:rsidR="00246402" w:rsidRPr="00246402" w:rsidRDefault="00246402" w:rsidP="00246402">
            <w:r w:rsidRPr="00246402">
              <w:rPr>
                <w:rFonts w:hint="eastAsia"/>
              </w:rPr>
              <w:t>游戏名称</w:t>
            </w:r>
          </w:p>
        </w:tc>
        <w:tc>
          <w:tcPr>
            <w:tcW w:w="1210" w:type="dxa"/>
          </w:tcPr>
          <w:p w14:paraId="6A0390D7" w14:textId="77777777" w:rsidR="00246402" w:rsidRPr="00246402" w:rsidRDefault="00246402" w:rsidP="00246402">
            <w:r w:rsidRPr="00246402">
              <w:rPr>
                <w:rFonts w:hint="eastAsia"/>
              </w:rPr>
              <w:t>材料种类</w:t>
            </w:r>
          </w:p>
        </w:tc>
        <w:tc>
          <w:tcPr>
            <w:tcW w:w="1444" w:type="dxa"/>
          </w:tcPr>
          <w:p w14:paraId="25D86ACA" w14:textId="77777777" w:rsidR="00246402" w:rsidRPr="00246402" w:rsidRDefault="00246402" w:rsidP="00246402">
            <w:r w:rsidRPr="00246402">
              <w:rPr>
                <w:rFonts w:hint="eastAsia"/>
              </w:rPr>
              <w:t>数量</w:t>
            </w:r>
          </w:p>
        </w:tc>
        <w:tc>
          <w:tcPr>
            <w:tcW w:w="3572" w:type="dxa"/>
          </w:tcPr>
          <w:p w14:paraId="7A858352" w14:textId="77777777" w:rsidR="00246402" w:rsidRPr="00246402" w:rsidRDefault="00246402" w:rsidP="00246402">
            <w:r w:rsidRPr="00246402">
              <w:rPr>
                <w:rFonts w:hint="eastAsia"/>
              </w:rPr>
              <w:t>游戏玩法</w:t>
            </w:r>
          </w:p>
        </w:tc>
        <w:tc>
          <w:tcPr>
            <w:tcW w:w="1869" w:type="dxa"/>
          </w:tcPr>
          <w:p w14:paraId="6F0BECFA" w14:textId="77777777" w:rsidR="00246402" w:rsidRPr="00246402" w:rsidRDefault="00246402" w:rsidP="00246402">
            <w:r w:rsidRPr="00246402">
              <w:rPr>
                <w:rFonts w:hint="eastAsia"/>
              </w:rPr>
              <w:t>核心价值</w:t>
            </w:r>
          </w:p>
        </w:tc>
      </w:tr>
      <w:tr w:rsidR="00246402" w:rsidRPr="00246402" w14:paraId="0A26865A" w14:textId="77777777" w:rsidTr="008A2D2E">
        <w:trPr>
          <w:trHeight w:val="1604"/>
        </w:trPr>
        <w:tc>
          <w:tcPr>
            <w:tcW w:w="1249" w:type="dxa"/>
            <w:vMerge w:val="restart"/>
          </w:tcPr>
          <w:p w14:paraId="0ACAC8C2" w14:textId="77777777" w:rsidR="00246402" w:rsidRPr="00246402" w:rsidRDefault="00246402" w:rsidP="00246402">
            <w:r w:rsidRPr="00246402">
              <w:rPr>
                <w:rFonts w:hint="eastAsia"/>
              </w:rPr>
              <w:t>多米诺骨牌</w:t>
            </w:r>
          </w:p>
        </w:tc>
        <w:tc>
          <w:tcPr>
            <w:tcW w:w="1210" w:type="dxa"/>
          </w:tcPr>
          <w:p w14:paraId="20847AC4" w14:textId="77777777" w:rsidR="00246402" w:rsidRPr="00246402" w:rsidRDefault="00246402" w:rsidP="00246402">
            <w:r w:rsidRPr="00246402">
              <w:rPr>
                <w:rFonts w:hint="eastAsia"/>
              </w:rPr>
              <w:t>骨牌</w:t>
            </w:r>
          </w:p>
        </w:tc>
        <w:tc>
          <w:tcPr>
            <w:tcW w:w="1444" w:type="dxa"/>
          </w:tcPr>
          <w:p w14:paraId="15668533" w14:textId="77777777" w:rsidR="00246402" w:rsidRPr="00246402" w:rsidRDefault="00246402" w:rsidP="00246402">
            <w:r w:rsidRPr="00246402">
              <w:t>40</w:t>
            </w:r>
            <w:r w:rsidRPr="00246402">
              <w:rPr>
                <w:rFonts w:hint="eastAsia"/>
              </w:rPr>
              <w:t>块</w:t>
            </w:r>
          </w:p>
        </w:tc>
        <w:tc>
          <w:tcPr>
            <w:tcW w:w="3572" w:type="dxa"/>
            <w:vMerge w:val="restart"/>
          </w:tcPr>
          <w:p w14:paraId="1910C0C2" w14:textId="77777777" w:rsidR="00246402" w:rsidRPr="00246402" w:rsidRDefault="00246402" w:rsidP="00246402">
            <w:r w:rsidRPr="00246402">
              <w:rPr>
                <w:rFonts w:hint="eastAsia"/>
              </w:rPr>
              <w:t>玩法</w:t>
            </w:r>
            <w:r w:rsidRPr="00246402">
              <w:rPr>
                <w:rFonts w:hint="eastAsia"/>
              </w:rPr>
              <w:t>1:</w:t>
            </w:r>
            <w:r w:rsidRPr="00246402">
              <w:rPr>
                <w:rFonts w:hint="eastAsia"/>
              </w:rPr>
              <w:t>骨牌接龙</w:t>
            </w:r>
          </w:p>
          <w:p w14:paraId="32BF940A" w14:textId="77777777" w:rsidR="00246402" w:rsidRPr="00246402" w:rsidRDefault="00246402" w:rsidP="00246402">
            <w:r w:rsidRPr="00246402">
              <w:rPr>
                <w:rFonts w:hint="eastAsia"/>
              </w:rPr>
              <w:t>几名幼儿可共同游戏，将多米诺骨牌平放在游戏桌或活动区的地面上，根据骨牌上的印图对骨牌依次进行接龙，即将有相同图案的两张骨牌接在一起，最后争取将所有骨牌连接起来。</w:t>
            </w:r>
          </w:p>
          <w:p w14:paraId="7A9F1AFF" w14:textId="77777777" w:rsidR="00246402" w:rsidRPr="00246402" w:rsidRDefault="00246402" w:rsidP="00246402">
            <w:r w:rsidRPr="00246402">
              <w:rPr>
                <w:rFonts w:hint="eastAsia"/>
              </w:rPr>
              <w:t>玩法</w:t>
            </w:r>
            <w:r w:rsidRPr="00246402">
              <w:rPr>
                <w:rFonts w:hint="eastAsia"/>
              </w:rPr>
              <w:t>2:</w:t>
            </w:r>
            <w:r w:rsidRPr="00246402">
              <w:rPr>
                <w:rFonts w:hint="eastAsia"/>
              </w:rPr>
              <w:t>小骨牌行军</w:t>
            </w:r>
          </w:p>
          <w:p w14:paraId="44DBA0E6" w14:textId="77777777" w:rsidR="00246402" w:rsidRPr="00246402" w:rsidRDefault="00246402" w:rsidP="00246402">
            <w:r w:rsidRPr="00246402">
              <w:rPr>
                <w:rFonts w:hint="eastAsia"/>
              </w:rPr>
              <w:t xml:space="preserve">1. </w:t>
            </w:r>
            <w:r w:rsidRPr="00246402">
              <w:rPr>
                <w:rFonts w:hint="eastAsia"/>
              </w:rPr>
              <w:t>将多米诺骨牌竖直立在游戏桌或活动区的地面上，按一定间距把骨牌按单行或多行排成一片。</w:t>
            </w:r>
          </w:p>
          <w:p w14:paraId="38B85F90" w14:textId="77777777" w:rsidR="00246402" w:rsidRPr="00246402" w:rsidRDefault="00246402" w:rsidP="00246402">
            <w:r w:rsidRPr="00246402">
              <w:rPr>
                <w:rFonts w:hint="eastAsia"/>
              </w:rPr>
              <w:t>2.</w:t>
            </w:r>
            <w:r w:rsidRPr="00246402">
              <w:rPr>
                <w:rFonts w:hint="eastAsia"/>
              </w:rPr>
              <w:t>在幼儿完成骨牌的排列以后，教师不要让幼儿马上推倒骨牌，应</w:t>
            </w:r>
          </w:p>
          <w:p w14:paraId="1436E025" w14:textId="77777777" w:rsidR="00246402" w:rsidRPr="00246402" w:rsidRDefault="00246402" w:rsidP="00246402">
            <w:proofErr w:type="gramStart"/>
            <w:r w:rsidRPr="00246402">
              <w:rPr>
                <w:rFonts w:hint="eastAsia"/>
              </w:rPr>
              <w:t>先引导</w:t>
            </w:r>
            <w:proofErr w:type="gramEnd"/>
            <w:r w:rsidRPr="00246402">
              <w:rPr>
                <w:rFonts w:hint="eastAsia"/>
              </w:rPr>
              <w:t>幼儿充分发挥想象，对骨牌推倒后能呈现的图形做大胆猜想，鼓励大家积极讨论。</w:t>
            </w:r>
          </w:p>
          <w:p w14:paraId="1841B433" w14:textId="77777777" w:rsidR="00246402" w:rsidRPr="00246402" w:rsidRDefault="00246402" w:rsidP="00246402">
            <w:r w:rsidRPr="00246402">
              <w:rPr>
                <w:rFonts w:hint="eastAsia"/>
              </w:rPr>
              <w:t>3.</w:t>
            </w:r>
            <w:r w:rsidRPr="00246402">
              <w:rPr>
                <w:rFonts w:hint="eastAsia"/>
              </w:rPr>
              <w:t>全部摆完后，推倒第一张骨牌，其余</w:t>
            </w:r>
            <w:r w:rsidRPr="00246402">
              <w:rPr>
                <w:rFonts w:hint="eastAsia"/>
              </w:rPr>
              <w:lastRenderedPageBreak/>
              <w:t>的骨牌便会发生连锁反应依次倒下，形成不同的造型</w:t>
            </w:r>
            <w:r w:rsidRPr="00246402">
              <w:rPr>
                <w:rFonts w:hint="eastAsia"/>
              </w:rPr>
              <w:t>(</w:t>
            </w:r>
            <w:r w:rsidRPr="00246402">
              <w:rPr>
                <w:rFonts w:hint="eastAsia"/>
              </w:rPr>
              <w:t>如图</w:t>
            </w:r>
            <w:r w:rsidRPr="00246402">
              <w:rPr>
                <w:rFonts w:hint="eastAsia"/>
              </w:rPr>
              <w:t>3)</w:t>
            </w:r>
            <w:r w:rsidRPr="00246402">
              <w:rPr>
                <w:rFonts w:hint="eastAsia"/>
              </w:rPr>
              <w:t>，教师可同幼儿一起将骨牌摆成单线、多线、弧形等不同的多米诺造型。</w:t>
            </w:r>
          </w:p>
          <w:p w14:paraId="2BAACA51" w14:textId="77777777" w:rsidR="00246402" w:rsidRPr="00246402" w:rsidRDefault="00246402" w:rsidP="00246402">
            <w:r w:rsidRPr="00246402">
              <w:rPr>
                <w:rFonts w:hint="eastAsia"/>
              </w:rPr>
              <w:t>4.</w:t>
            </w:r>
            <w:r w:rsidRPr="00246402">
              <w:rPr>
                <w:rFonts w:hint="eastAsia"/>
              </w:rPr>
              <w:t>骨牌游戏有多种</w:t>
            </w:r>
            <w:proofErr w:type="gramStart"/>
            <w:r w:rsidRPr="00246402">
              <w:rPr>
                <w:rFonts w:hint="eastAsia"/>
              </w:rPr>
              <w:t>玩法规</w:t>
            </w:r>
            <w:proofErr w:type="gramEnd"/>
            <w:r w:rsidRPr="00246402">
              <w:rPr>
                <w:rFonts w:hint="eastAsia"/>
              </w:rPr>
              <w:t>则，如幼儿自由选择骨牌进行游戏，或选择</w:t>
            </w:r>
            <w:r w:rsidRPr="00246402">
              <w:rPr>
                <w:rFonts w:hint="eastAsia"/>
              </w:rPr>
              <w:t>-</w:t>
            </w:r>
            <w:r w:rsidRPr="00246402">
              <w:rPr>
                <w:rFonts w:hint="eastAsia"/>
              </w:rPr>
              <w:t>定数量的骨牌进行游戏和计时赛等。可单独游戏也可多人合作游戏。</w:t>
            </w:r>
          </w:p>
        </w:tc>
        <w:tc>
          <w:tcPr>
            <w:tcW w:w="1869" w:type="dxa"/>
            <w:vMerge w:val="restart"/>
          </w:tcPr>
          <w:p w14:paraId="52204B55" w14:textId="77777777" w:rsidR="00246402" w:rsidRPr="00246402" w:rsidRDefault="00246402" w:rsidP="00246402">
            <w:proofErr w:type="gramStart"/>
            <w:r w:rsidRPr="00246402">
              <w:rPr>
                <w:rFonts w:hint="eastAsia"/>
              </w:rPr>
              <w:lastRenderedPageBreak/>
              <w:t>先引导</w:t>
            </w:r>
            <w:proofErr w:type="gramEnd"/>
            <w:r w:rsidRPr="00246402">
              <w:rPr>
                <w:rFonts w:hint="eastAsia"/>
              </w:rPr>
              <w:t>幼儿充分发挥想象，对骨牌推倒后能呈现的图形做大胆猜想，鼓励大家积极讨论。让幼儿感受骨牌之间的连续性。</w:t>
            </w:r>
          </w:p>
          <w:p w14:paraId="3BF6E7C7" w14:textId="77777777" w:rsidR="00246402" w:rsidRPr="00246402" w:rsidRDefault="00246402" w:rsidP="00246402"/>
        </w:tc>
      </w:tr>
      <w:tr w:rsidR="00246402" w:rsidRPr="00246402" w14:paraId="2D5C0425" w14:textId="77777777" w:rsidTr="008A2D2E">
        <w:trPr>
          <w:trHeight w:val="2727"/>
        </w:trPr>
        <w:tc>
          <w:tcPr>
            <w:tcW w:w="1249" w:type="dxa"/>
            <w:vMerge/>
          </w:tcPr>
          <w:p w14:paraId="02FCE1FF" w14:textId="77777777" w:rsidR="00246402" w:rsidRPr="00246402" w:rsidRDefault="00246402" w:rsidP="00246402"/>
        </w:tc>
        <w:tc>
          <w:tcPr>
            <w:tcW w:w="1210" w:type="dxa"/>
          </w:tcPr>
          <w:p w14:paraId="3A76A910" w14:textId="77777777" w:rsidR="00246402" w:rsidRPr="00246402" w:rsidRDefault="00246402" w:rsidP="00246402">
            <w:r w:rsidRPr="00246402">
              <w:rPr>
                <w:rFonts w:hint="eastAsia"/>
              </w:rPr>
              <w:t>木盒</w:t>
            </w:r>
          </w:p>
        </w:tc>
        <w:tc>
          <w:tcPr>
            <w:tcW w:w="1444" w:type="dxa"/>
          </w:tcPr>
          <w:p w14:paraId="754091D8" w14:textId="77777777" w:rsidR="00246402" w:rsidRPr="00246402" w:rsidRDefault="00246402" w:rsidP="00246402">
            <w:r w:rsidRPr="00246402">
              <w:t>1</w:t>
            </w:r>
            <w:r w:rsidRPr="00246402">
              <w:rPr>
                <w:rFonts w:hint="eastAsia"/>
              </w:rPr>
              <w:t>个</w:t>
            </w:r>
          </w:p>
        </w:tc>
        <w:tc>
          <w:tcPr>
            <w:tcW w:w="3572" w:type="dxa"/>
            <w:vMerge/>
          </w:tcPr>
          <w:p w14:paraId="492803CE" w14:textId="77777777" w:rsidR="00246402" w:rsidRPr="00246402" w:rsidRDefault="00246402" w:rsidP="00246402"/>
        </w:tc>
        <w:tc>
          <w:tcPr>
            <w:tcW w:w="1869" w:type="dxa"/>
            <w:vMerge/>
          </w:tcPr>
          <w:p w14:paraId="1F26C4E3" w14:textId="77777777" w:rsidR="00246402" w:rsidRPr="00246402" w:rsidRDefault="00246402" w:rsidP="00246402"/>
        </w:tc>
      </w:tr>
      <w:tr w:rsidR="00246402" w:rsidRPr="00246402" w14:paraId="131DE91F" w14:textId="77777777" w:rsidTr="008A2D2E">
        <w:tc>
          <w:tcPr>
            <w:tcW w:w="1249" w:type="dxa"/>
            <w:vMerge w:val="restart"/>
          </w:tcPr>
          <w:p w14:paraId="3E17C473" w14:textId="77777777" w:rsidR="00246402" w:rsidRPr="00246402" w:rsidRDefault="00246402" w:rsidP="00246402">
            <w:r w:rsidRPr="00246402">
              <w:rPr>
                <w:rFonts w:hint="eastAsia"/>
              </w:rPr>
              <w:t>蜈蚣叔叔的袜子</w:t>
            </w:r>
          </w:p>
        </w:tc>
        <w:tc>
          <w:tcPr>
            <w:tcW w:w="1210" w:type="dxa"/>
          </w:tcPr>
          <w:p w14:paraId="30D854C8" w14:textId="77777777" w:rsidR="00246402" w:rsidRPr="00246402" w:rsidRDefault="00246402" w:rsidP="00246402">
            <w:r w:rsidRPr="00246402">
              <w:rPr>
                <w:rFonts w:hint="eastAsia"/>
              </w:rPr>
              <w:t>蜈蚣图片</w:t>
            </w:r>
          </w:p>
        </w:tc>
        <w:tc>
          <w:tcPr>
            <w:tcW w:w="1444" w:type="dxa"/>
          </w:tcPr>
          <w:p w14:paraId="763950CC" w14:textId="77777777" w:rsidR="00246402" w:rsidRPr="00246402" w:rsidRDefault="00246402" w:rsidP="00246402">
            <w:r w:rsidRPr="00246402">
              <w:rPr>
                <w:rFonts w:hint="eastAsia"/>
              </w:rPr>
              <w:t>2</w:t>
            </w:r>
            <w:r w:rsidRPr="00246402">
              <w:rPr>
                <w:rFonts w:hint="eastAsia"/>
              </w:rPr>
              <w:t>张</w:t>
            </w:r>
          </w:p>
        </w:tc>
        <w:tc>
          <w:tcPr>
            <w:tcW w:w="3572" w:type="dxa"/>
            <w:vMerge w:val="restart"/>
            <w:tcBorders>
              <w:top w:val="single" w:sz="4" w:space="0" w:color="auto"/>
              <w:left w:val="single" w:sz="4" w:space="0" w:color="auto"/>
              <w:bottom w:val="single" w:sz="4" w:space="0" w:color="auto"/>
              <w:right w:val="single" w:sz="4" w:space="0" w:color="auto"/>
            </w:tcBorders>
          </w:tcPr>
          <w:p w14:paraId="0FDDA1A4" w14:textId="77777777" w:rsidR="00246402" w:rsidRPr="00246402" w:rsidRDefault="00246402" w:rsidP="00246402"/>
          <w:p w14:paraId="448ECA0C" w14:textId="77777777" w:rsidR="00246402" w:rsidRPr="00246402" w:rsidRDefault="00246402" w:rsidP="00246402">
            <w:r w:rsidRPr="00246402">
              <w:rPr>
                <w:rFonts w:hint="eastAsia"/>
              </w:rPr>
              <w:t>有红、蓝、绿三种颜色的袜子，幼儿根基所学及自己所想，对袜子进行有规律排列，如</w:t>
            </w:r>
            <w:r w:rsidRPr="00246402">
              <w:rPr>
                <w:rFonts w:hint="eastAsia"/>
              </w:rPr>
              <w:t>AABB</w:t>
            </w:r>
            <w:r w:rsidRPr="00246402">
              <w:rPr>
                <w:rFonts w:hint="eastAsia"/>
              </w:rPr>
              <w:t>、</w:t>
            </w:r>
            <w:r w:rsidRPr="00246402">
              <w:rPr>
                <w:rFonts w:hint="eastAsia"/>
              </w:rPr>
              <w:t>ABB</w:t>
            </w:r>
            <w:r w:rsidRPr="00246402">
              <w:rPr>
                <w:rFonts w:hint="eastAsia"/>
              </w:rPr>
              <w:t>等</w:t>
            </w:r>
          </w:p>
        </w:tc>
        <w:tc>
          <w:tcPr>
            <w:tcW w:w="1869" w:type="dxa"/>
            <w:vMerge w:val="restart"/>
          </w:tcPr>
          <w:p w14:paraId="34EA146A" w14:textId="77777777" w:rsidR="00246402" w:rsidRPr="00246402" w:rsidRDefault="00246402" w:rsidP="00246402">
            <w:r w:rsidRPr="00246402">
              <w:rPr>
                <w:rFonts w:hint="eastAsia"/>
              </w:rPr>
              <w:t>1.</w:t>
            </w:r>
            <w:r w:rsidRPr="00246402">
              <w:rPr>
                <w:rFonts w:hint="eastAsia"/>
              </w:rPr>
              <w:t>会用数词描述事物的排列顺序和位置</w:t>
            </w:r>
          </w:p>
        </w:tc>
      </w:tr>
      <w:tr w:rsidR="00246402" w:rsidRPr="00246402" w14:paraId="6AB86B25" w14:textId="77777777" w:rsidTr="008A2D2E">
        <w:tc>
          <w:tcPr>
            <w:tcW w:w="1249" w:type="dxa"/>
            <w:vMerge/>
          </w:tcPr>
          <w:p w14:paraId="7D851017" w14:textId="77777777" w:rsidR="00246402" w:rsidRPr="00246402" w:rsidRDefault="00246402" w:rsidP="00246402"/>
        </w:tc>
        <w:tc>
          <w:tcPr>
            <w:tcW w:w="1210" w:type="dxa"/>
          </w:tcPr>
          <w:p w14:paraId="74C74DA5" w14:textId="77777777" w:rsidR="00246402" w:rsidRPr="00246402" w:rsidRDefault="00246402" w:rsidP="00246402">
            <w:r w:rsidRPr="00246402">
              <w:rPr>
                <w:rFonts w:hint="eastAsia"/>
              </w:rPr>
              <w:t>彩色的袜子</w:t>
            </w:r>
          </w:p>
        </w:tc>
        <w:tc>
          <w:tcPr>
            <w:tcW w:w="1444" w:type="dxa"/>
          </w:tcPr>
          <w:p w14:paraId="1CFAA68F" w14:textId="77777777" w:rsidR="00246402" w:rsidRPr="00246402" w:rsidRDefault="00246402" w:rsidP="00246402">
            <w:r w:rsidRPr="00246402">
              <w:rPr>
                <w:rFonts w:hint="eastAsia"/>
              </w:rPr>
              <w:t>若干</w:t>
            </w:r>
          </w:p>
        </w:tc>
        <w:tc>
          <w:tcPr>
            <w:tcW w:w="3572" w:type="dxa"/>
            <w:vMerge/>
          </w:tcPr>
          <w:p w14:paraId="56D479EA" w14:textId="77777777" w:rsidR="00246402" w:rsidRPr="00246402" w:rsidRDefault="00246402" w:rsidP="00246402"/>
        </w:tc>
        <w:tc>
          <w:tcPr>
            <w:tcW w:w="1869" w:type="dxa"/>
            <w:vMerge/>
          </w:tcPr>
          <w:p w14:paraId="3055E82A" w14:textId="77777777" w:rsidR="00246402" w:rsidRPr="00246402" w:rsidRDefault="00246402" w:rsidP="00246402"/>
        </w:tc>
      </w:tr>
      <w:tr w:rsidR="00246402" w:rsidRPr="00246402" w14:paraId="4B3F3369" w14:textId="77777777" w:rsidTr="008A2D2E">
        <w:tc>
          <w:tcPr>
            <w:tcW w:w="1249" w:type="dxa"/>
            <w:vMerge w:val="restart"/>
          </w:tcPr>
          <w:p w14:paraId="3FF36D1E" w14:textId="77777777" w:rsidR="00246402" w:rsidRPr="00246402" w:rsidRDefault="00246402" w:rsidP="00246402">
            <w:r w:rsidRPr="00246402">
              <w:rPr>
                <w:rFonts w:hint="eastAsia"/>
              </w:rPr>
              <w:t>蛇形棋</w:t>
            </w:r>
          </w:p>
        </w:tc>
        <w:tc>
          <w:tcPr>
            <w:tcW w:w="1210" w:type="dxa"/>
          </w:tcPr>
          <w:p w14:paraId="78ADE958" w14:textId="77777777" w:rsidR="00246402" w:rsidRPr="00246402" w:rsidRDefault="00246402" w:rsidP="00246402">
            <w:r w:rsidRPr="00246402">
              <w:rPr>
                <w:rFonts w:hint="eastAsia"/>
              </w:rPr>
              <w:t>棋盘</w:t>
            </w:r>
          </w:p>
        </w:tc>
        <w:tc>
          <w:tcPr>
            <w:tcW w:w="1444" w:type="dxa"/>
          </w:tcPr>
          <w:p w14:paraId="42DDBFD1" w14:textId="77777777" w:rsidR="00246402" w:rsidRPr="00246402" w:rsidRDefault="00246402" w:rsidP="00246402">
            <w:r w:rsidRPr="00246402">
              <w:t>1</w:t>
            </w:r>
            <w:r w:rsidRPr="00246402">
              <w:rPr>
                <w:rFonts w:hint="eastAsia"/>
              </w:rPr>
              <w:t>个</w:t>
            </w:r>
          </w:p>
        </w:tc>
        <w:tc>
          <w:tcPr>
            <w:tcW w:w="3572" w:type="dxa"/>
            <w:vMerge w:val="restart"/>
            <w:tcBorders>
              <w:top w:val="single" w:sz="4" w:space="0" w:color="auto"/>
              <w:left w:val="single" w:sz="4" w:space="0" w:color="auto"/>
              <w:right w:val="single" w:sz="4" w:space="0" w:color="auto"/>
            </w:tcBorders>
          </w:tcPr>
          <w:p w14:paraId="50148FAA" w14:textId="77777777" w:rsidR="00246402" w:rsidRPr="00246402" w:rsidRDefault="00246402" w:rsidP="00246402">
            <w:r w:rsidRPr="00246402">
              <w:rPr>
                <w:rFonts w:hint="eastAsia"/>
              </w:rPr>
              <w:t>1.</w:t>
            </w:r>
            <w:r w:rsidRPr="00246402">
              <w:rPr>
                <w:rFonts w:hint="eastAsia"/>
              </w:rPr>
              <w:t>幼儿每人选一种颜色的棋子一个，作为己方棋子，将棋子放至棋盘的第</w:t>
            </w:r>
            <w:r w:rsidRPr="00246402">
              <w:rPr>
                <w:rFonts w:hint="eastAsia"/>
              </w:rPr>
              <w:t>1</w:t>
            </w:r>
            <w:r w:rsidRPr="00246402">
              <w:rPr>
                <w:rFonts w:hint="eastAsia"/>
              </w:rPr>
              <w:t>格。</w:t>
            </w:r>
          </w:p>
          <w:p w14:paraId="3FD84553" w14:textId="77777777" w:rsidR="00246402" w:rsidRPr="00246402" w:rsidRDefault="00246402" w:rsidP="00246402">
            <w:r w:rsidRPr="00246402">
              <w:rPr>
                <w:rFonts w:hint="eastAsia"/>
              </w:rPr>
              <w:t>2.</w:t>
            </w:r>
            <w:r w:rsidRPr="00246402">
              <w:rPr>
                <w:rFonts w:hint="eastAsia"/>
              </w:rPr>
              <w:t>一名幼儿先开始游戏，每人轮流掷骰子，根据掷出骰子的点数，将自己的棋子向前移动相应数量的格数。</w:t>
            </w:r>
          </w:p>
          <w:p w14:paraId="66E84F73" w14:textId="77777777" w:rsidR="00246402" w:rsidRPr="00246402" w:rsidRDefault="00246402" w:rsidP="00246402">
            <w:r w:rsidRPr="00246402">
              <w:rPr>
                <w:rFonts w:hint="eastAsia"/>
              </w:rPr>
              <w:t>3.</w:t>
            </w:r>
            <w:r w:rsidRPr="00246402">
              <w:rPr>
                <w:rFonts w:hint="eastAsia"/>
              </w:rPr>
              <w:t>如果棋子行走至梯子底部格子，则可以顺着梯子爬至梯子顶部格子处；如果棋子行走至蛇头格子时，就得顺着蛇身滑至蛇尾格子处。</w:t>
            </w:r>
          </w:p>
          <w:p w14:paraId="793CE7DC" w14:textId="77777777" w:rsidR="00246402" w:rsidRPr="00246402" w:rsidRDefault="00246402" w:rsidP="00246402">
            <w:r w:rsidRPr="00246402">
              <w:rPr>
                <w:rFonts w:hint="eastAsia"/>
              </w:rPr>
              <w:t>4.</w:t>
            </w:r>
            <w:r w:rsidRPr="00246402">
              <w:rPr>
                <w:rFonts w:hint="eastAsia"/>
              </w:rPr>
              <w:t>棋子最先到达第</w:t>
            </w:r>
            <w:r w:rsidRPr="00246402">
              <w:rPr>
                <w:rFonts w:hint="eastAsia"/>
              </w:rPr>
              <w:t>50</w:t>
            </w:r>
            <w:r w:rsidRPr="00246402">
              <w:rPr>
                <w:rFonts w:hint="eastAsia"/>
              </w:rPr>
              <w:t>格</w:t>
            </w:r>
            <w:r w:rsidRPr="00246402">
              <w:rPr>
                <w:rFonts w:hint="eastAsia"/>
              </w:rPr>
              <w:t>(</w:t>
            </w:r>
            <w:r w:rsidRPr="00246402">
              <w:rPr>
                <w:rFonts w:hint="eastAsia"/>
              </w:rPr>
              <w:t>蛇头处</w:t>
            </w:r>
            <w:r w:rsidRPr="00246402">
              <w:rPr>
                <w:rFonts w:hint="eastAsia"/>
              </w:rPr>
              <w:t>)</w:t>
            </w:r>
            <w:r w:rsidRPr="00246402">
              <w:rPr>
                <w:rFonts w:hint="eastAsia"/>
              </w:rPr>
              <w:t>的幼儿为胜利者。</w:t>
            </w:r>
          </w:p>
        </w:tc>
        <w:tc>
          <w:tcPr>
            <w:tcW w:w="1869" w:type="dxa"/>
            <w:vMerge w:val="restart"/>
          </w:tcPr>
          <w:p w14:paraId="3097D125" w14:textId="77777777" w:rsidR="00246402" w:rsidRPr="00246402" w:rsidRDefault="00246402" w:rsidP="00246402">
            <w:r w:rsidRPr="00246402">
              <w:rPr>
                <w:rFonts w:hint="eastAsia"/>
              </w:rPr>
              <w:t>学习点数，认识</w:t>
            </w:r>
            <w:r w:rsidRPr="00246402">
              <w:t>50</w:t>
            </w:r>
            <w:r w:rsidRPr="00246402">
              <w:rPr>
                <w:rFonts w:hint="eastAsia"/>
              </w:rPr>
              <w:t>以内的数字，感知</w:t>
            </w:r>
            <w:r w:rsidRPr="00246402">
              <w:t>10</w:t>
            </w:r>
            <w:r w:rsidRPr="00246402">
              <w:rPr>
                <w:rFonts w:hint="eastAsia"/>
              </w:rPr>
              <w:t>以内的数量，感知</w:t>
            </w:r>
            <w:r w:rsidRPr="00246402">
              <w:t>6</w:t>
            </w:r>
            <w:r w:rsidRPr="00246402">
              <w:rPr>
                <w:rFonts w:hint="eastAsia"/>
              </w:rPr>
              <w:t>以内的累加，能按规则进行活动。拓展逻辑推断和策略思维能力。</w:t>
            </w:r>
          </w:p>
        </w:tc>
      </w:tr>
      <w:tr w:rsidR="00246402" w:rsidRPr="00246402" w14:paraId="01DF51A5" w14:textId="77777777" w:rsidTr="008A2D2E">
        <w:tc>
          <w:tcPr>
            <w:tcW w:w="1249" w:type="dxa"/>
            <w:vMerge/>
          </w:tcPr>
          <w:p w14:paraId="52A41B1C" w14:textId="77777777" w:rsidR="00246402" w:rsidRPr="00246402" w:rsidRDefault="00246402" w:rsidP="00246402"/>
        </w:tc>
        <w:tc>
          <w:tcPr>
            <w:tcW w:w="1210" w:type="dxa"/>
          </w:tcPr>
          <w:p w14:paraId="7CB0E473" w14:textId="77777777" w:rsidR="00246402" w:rsidRPr="00246402" w:rsidRDefault="00246402" w:rsidP="00246402">
            <w:r w:rsidRPr="00246402">
              <w:rPr>
                <w:rFonts w:hint="eastAsia"/>
              </w:rPr>
              <w:t>棋子</w:t>
            </w:r>
          </w:p>
        </w:tc>
        <w:tc>
          <w:tcPr>
            <w:tcW w:w="1444" w:type="dxa"/>
          </w:tcPr>
          <w:p w14:paraId="29390378" w14:textId="77777777" w:rsidR="00246402" w:rsidRPr="00246402" w:rsidRDefault="00246402" w:rsidP="00246402">
            <w:r w:rsidRPr="00246402">
              <w:t>4</w:t>
            </w:r>
            <w:r w:rsidRPr="00246402">
              <w:rPr>
                <w:rFonts w:hint="eastAsia"/>
              </w:rPr>
              <w:t>色各</w:t>
            </w:r>
            <w:r w:rsidRPr="00246402">
              <w:t>4</w:t>
            </w:r>
            <w:r w:rsidRPr="00246402">
              <w:rPr>
                <w:rFonts w:hint="eastAsia"/>
              </w:rPr>
              <w:t>个</w:t>
            </w:r>
          </w:p>
        </w:tc>
        <w:tc>
          <w:tcPr>
            <w:tcW w:w="3572" w:type="dxa"/>
            <w:vMerge/>
            <w:tcBorders>
              <w:left w:val="single" w:sz="4" w:space="0" w:color="auto"/>
              <w:right w:val="single" w:sz="4" w:space="0" w:color="auto"/>
            </w:tcBorders>
          </w:tcPr>
          <w:p w14:paraId="0B46D775" w14:textId="77777777" w:rsidR="00246402" w:rsidRPr="00246402" w:rsidRDefault="00246402" w:rsidP="00246402"/>
        </w:tc>
        <w:tc>
          <w:tcPr>
            <w:tcW w:w="1869" w:type="dxa"/>
            <w:vMerge/>
          </w:tcPr>
          <w:p w14:paraId="37C45435" w14:textId="77777777" w:rsidR="00246402" w:rsidRPr="00246402" w:rsidRDefault="00246402" w:rsidP="00246402"/>
        </w:tc>
      </w:tr>
      <w:tr w:rsidR="00246402" w:rsidRPr="00246402" w14:paraId="4FA2F517" w14:textId="77777777" w:rsidTr="008A2D2E">
        <w:tc>
          <w:tcPr>
            <w:tcW w:w="1249" w:type="dxa"/>
            <w:vMerge/>
          </w:tcPr>
          <w:p w14:paraId="6F4BD8FE" w14:textId="77777777" w:rsidR="00246402" w:rsidRPr="00246402" w:rsidRDefault="00246402" w:rsidP="00246402"/>
        </w:tc>
        <w:tc>
          <w:tcPr>
            <w:tcW w:w="1210" w:type="dxa"/>
          </w:tcPr>
          <w:p w14:paraId="4BD06F01" w14:textId="77777777" w:rsidR="00246402" w:rsidRPr="00246402" w:rsidRDefault="00246402" w:rsidP="00246402">
            <w:r w:rsidRPr="00246402">
              <w:rPr>
                <w:rFonts w:hint="eastAsia"/>
              </w:rPr>
              <w:t>骰子</w:t>
            </w:r>
          </w:p>
        </w:tc>
        <w:tc>
          <w:tcPr>
            <w:tcW w:w="1444" w:type="dxa"/>
          </w:tcPr>
          <w:p w14:paraId="163F44F8" w14:textId="77777777" w:rsidR="00246402" w:rsidRPr="00246402" w:rsidRDefault="00246402" w:rsidP="00246402">
            <w:r w:rsidRPr="00246402">
              <w:t>1</w:t>
            </w:r>
            <w:r w:rsidRPr="00246402">
              <w:rPr>
                <w:rFonts w:hint="eastAsia"/>
              </w:rPr>
              <w:t>个</w:t>
            </w:r>
          </w:p>
        </w:tc>
        <w:tc>
          <w:tcPr>
            <w:tcW w:w="3572" w:type="dxa"/>
            <w:vMerge/>
            <w:tcBorders>
              <w:left w:val="single" w:sz="4" w:space="0" w:color="auto"/>
              <w:bottom w:val="single" w:sz="4" w:space="0" w:color="auto"/>
              <w:right w:val="single" w:sz="4" w:space="0" w:color="auto"/>
            </w:tcBorders>
          </w:tcPr>
          <w:p w14:paraId="14459C23" w14:textId="77777777" w:rsidR="00246402" w:rsidRPr="00246402" w:rsidRDefault="00246402" w:rsidP="00246402"/>
        </w:tc>
        <w:tc>
          <w:tcPr>
            <w:tcW w:w="1869" w:type="dxa"/>
            <w:vMerge/>
          </w:tcPr>
          <w:p w14:paraId="4D83AD7A" w14:textId="77777777" w:rsidR="00246402" w:rsidRPr="00246402" w:rsidRDefault="00246402" w:rsidP="00246402"/>
        </w:tc>
      </w:tr>
      <w:tr w:rsidR="00246402" w:rsidRPr="00246402" w14:paraId="60172A53" w14:textId="77777777" w:rsidTr="008A2D2E">
        <w:tc>
          <w:tcPr>
            <w:tcW w:w="1249" w:type="dxa"/>
            <w:vMerge w:val="restart"/>
          </w:tcPr>
          <w:p w14:paraId="39A1500B" w14:textId="77777777" w:rsidR="00246402" w:rsidRPr="00246402" w:rsidRDefault="00246402" w:rsidP="00246402">
            <w:r w:rsidRPr="00246402">
              <w:rPr>
                <w:rFonts w:hint="eastAsia"/>
              </w:rPr>
              <w:t>几何拼图</w:t>
            </w:r>
          </w:p>
        </w:tc>
        <w:tc>
          <w:tcPr>
            <w:tcW w:w="1210" w:type="dxa"/>
          </w:tcPr>
          <w:p w14:paraId="7C8883EB" w14:textId="77777777" w:rsidR="00246402" w:rsidRPr="00246402" w:rsidRDefault="00246402" w:rsidP="00246402">
            <w:r w:rsidRPr="00246402">
              <w:rPr>
                <w:rFonts w:hint="eastAsia"/>
              </w:rPr>
              <w:t>几何形状片</w:t>
            </w:r>
          </w:p>
        </w:tc>
        <w:tc>
          <w:tcPr>
            <w:tcW w:w="1444" w:type="dxa"/>
          </w:tcPr>
          <w:p w14:paraId="1C39CAFB" w14:textId="77777777" w:rsidR="00246402" w:rsidRPr="00246402" w:rsidRDefault="00246402" w:rsidP="00246402">
            <w:r w:rsidRPr="00246402">
              <w:rPr>
                <w:rFonts w:hint="eastAsia"/>
              </w:rPr>
              <w:t>若干</w:t>
            </w:r>
          </w:p>
        </w:tc>
        <w:tc>
          <w:tcPr>
            <w:tcW w:w="3572" w:type="dxa"/>
            <w:vMerge w:val="restart"/>
            <w:tcBorders>
              <w:top w:val="single" w:sz="4" w:space="0" w:color="auto"/>
              <w:left w:val="single" w:sz="4" w:space="0" w:color="auto"/>
              <w:right w:val="single" w:sz="4" w:space="0" w:color="auto"/>
            </w:tcBorders>
          </w:tcPr>
          <w:p w14:paraId="702CB55B" w14:textId="77777777" w:rsidR="00246402" w:rsidRPr="00246402" w:rsidRDefault="00246402" w:rsidP="00246402">
            <w:r w:rsidRPr="00246402">
              <w:rPr>
                <w:rFonts w:hint="eastAsia"/>
              </w:rPr>
              <w:t>玩法</w:t>
            </w:r>
            <w:r w:rsidRPr="00246402">
              <w:rPr>
                <w:rFonts w:hint="eastAsia"/>
              </w:rPr>
              <w:t>1:</w:t>
            </w:r>
            <w:r w:rsidRPr="00246402">
              <w:rPr>
                <w:rFonts w:hint="eastAsia"/>
              </w:rPr>
              <w:t>图形找家</w:t>
            </w:r>
          </w:p>
          <w:p w14:paraId="7E364A68" w14:textId="77777777" w:rsidR="00246402" w:rsidRPr="00246402" w:rsidRDefault="00246402" w:rsidP="00246402">
            <w:r w:rsidRPr="00246402">
              <w:rPr>
                <w:rFonts w:hint="eastAsia"/>
              </w:rPr>
              <w:t>1.</w:t>
            </w:r>
            <w:r w:rsidRPr="00246402">
              <w:rPr>
                <w:rFonts w:hint="eastAsia"/>
              </w:rPr>
              <w:t>游戏前，教师可与幼儿</w:t>
            </w:r>
            <w:proofErr w:type="gramStart"/>
            <w:r w:rsidRPr="00246402">
              <w:rPr>
                <w:rFonts w:hint="eastAsia"/>
              </w:rPr>
              <w:t>一</w:t>
            </w:r>
            <w:proofErr w:type="gramEnd"/>
            <w:r w:rsidRPr="00246402">
              <w:rPr>
                <w:rFonts w:hint="eastAsia"/>
              </w:rPr>
              <w:t>起先取下操作卡上的图案卡，与木片一</w:t>
            </w:r>
          </w:p>
          <w:p w14:paraId="03D17CC8" w14:textId="77777777" w:rsidR="00246402" w:rsidRPr="00246402" w:rsidRDefault="00246402" w:rsidP="00246402">
            <w:r w:rsidRPr="00246402">
              <w:rPr>
                <w:rFonts w:hint="eastAsia"/>
              </w:rPr>
              <w:t>起集中放在盒里，并置于桌面中央。</w:t>
            </w:r>
          </w:p>
          <w:p w14:paraId="16ACC805" w14:textId="77777777" w:rsidR="00246402" w:rsidRPr="00246402" w:rsidRDefault="00246402" w:rsidP="00246402">
            <w:r w:rsidRPr="00246402">
              <w:rPr>
                <w:rFonts w:hint="eastAsia"/>
              </w:rPr>
              <w:t>2.</w:t>
            </w:r>
            <w:r w:rsidRPr="00246402">
              <w:rPr>
                <w:rFonts w:hint="eastAsia"/>
              </w:rPr>
              <w:t>参加游戏的幼儿各拿一张几何图形操作卡，</w:t>
            </w:r>
            <w:r w:rsidRPr="00246402">
              <w:rPr>
                <w:rFonts w:hint="eastAsia"/>
              </w:rPr>
              <w:t xml:space="preserve"> </w:t>
            </w:r>
            <w:r w:rsidRPr="00246402">
              <w:rPr>
                <w:rFonts w:hint="eastAsia"/>
              </w:rPr>
              <w:t>从盒子中选择合适的图</w:t>
            </w:r>
          </w:p>
          <w:p w14:paraId="7D82269A" w14:textId="77777777" w:rsidR="00246402" w:rsidRPr="00246402" w:rsidRDefault="00246402" w:rsidP="00246402">
            <w:proofErr w:type="gramStart"/>
            <w:r w:rsidRPr="00246402">
              <w:rPr>
                <w:rFonts w:hint="eastAsia"/>
              </w:rPr>
              <w:t>案卡或</w:t>
            </w:r>
            <w:proofErr w:type="gramEnd"/>
            <w:r w:rsidRPr="00246402">
              <w:rPr>
                <w:rFonts w:hint="eastAsia"/>
              </w:rPr>
              <w:t>木片，将几何图形</w:t>
            </w:r>
            <w:proofErr w:type="gramStart"/>
            <w:r w:rsidRPr="00246402">
              <w:rPr>
                <w:rFonts w:hint="eastAsia"/>
              </w:rPr>
              <w:t>操作卡</w:t>
            </w:r>
            <w:proofErr w:type="gramEnd"/>
            <w:r w:rsidRPr="00246402">
              <w:rPr>
                <w:rFonts w:hint="eastAsia"/>
              </w:rPr>
              <w:t>填充完成，为图形找到“家”</w:t>
            </w:r>
            <w:r w:rsidRPr="00246402">
              <w:rPr>
                <w:rFonts w:hint="eastAsia"/>
              </w:rPr>
              <w:t xml:space="preserve">( </w:t>
            </w:r>
            <w:r w:rsidRPr="00246402">
              <w:rPr>
                <w:rFonts w:hint="eastAsia"/>
              </w:rPr>
              <w:t>如图</w:t>
            </w:r>
            <w:r w:rsidRPr="00246402">
              <w:rPr>
                <w:rFonts w:hint="eastAsia"/>
              </w:rPr>
              <w:t>1 )</w:t>
            </w:r>
            <w:r w:rsidRPr="00246402">
              <w:rPr>
                <w:rFonts w:hint="eastAsia"/>
              </w:rPr>
              <w:t>。</w:t>
            </w:r>
          </w:p>
          <w:p w14:paraId="050FEA65" w14:textId="77777777" w:rsidR="00246402" w:rsidRPr="00246402" w:rsidRDefault="00246402" w:rsidP="00246402">
            <w:r w:rsidRPr="00246402">
              <w:rPr>
                <w:rFonts w:hint="eastAsia"/>
              </w:rPr>
              <w:t>3.</w:t>
            </w:r>
            <w:r w:rsidRPr="00246402">
              <w:rPr>
                <w:rFonts w:hint="eastAsia"/>
              </w:rPr>
              <w:t>给图形找到“家”后，幼儿可以看图说话，描述一下操作卡上都有些什么，是什么颜色的，他们正在做什么。</w:t>
            </w:r>
          </w:p>
          <w:p w14:paraId="4E9FCF53" w14:textId="77777777" w:rsidR="00246402" w:rsidRPr="00246402" w:rsidRDefault="00246402" w:rsidP="00246402">
            <w:r w:rsidRPr="00246402">
              <w:rPr>
                <w:rFonts w:hint="eastAsia"/>
              </w:rPr>
              <w:t>玩法</w:t>
            </w:r>
            <w:r w:rsidRPr="00246402">
              <w:rPr>
                <w:rFonts w:hint="eastAsia"/>
              </w:rPr>
              <w:t>2:</w:t>
            </w:r>
            <w:r w:rsidRPr="00246402">
              <w:rPr>
                <w:rFonts w:hint="eastAsia"/>
              </w:rPr>
              <w:t>图形双胞胎</w:t>
            </w:r>
          </w:p>
          <w:p w14:paraId="63E18A8D" w14:textId="77777777" w:rsidR="00246402" w:rsidRPr="00246402" w:rsidRDefault="00246402" w:rsidP="00246402">
            <w:r w:rsidRPr="00246402">
              <w:rPr>
                <w:rFonts w:hint="eastAsia"/>
              </w:rPr>
              <w:t>1:</w:t>
            </w:r>
            <w:r w:rsidRPr="00246402">
              <w:rPr>
                <w:rFonts w:hint="eastAsia"/>
              </w:rPr>
              <w:t>幼儿把</w:t>
            </w:r>
            <w:proofErr w:type="gramStart"/>
            <w:r w:rsidRPr="00246402">
              <w:rPr>
                <w:rFonts w:hint="eastAsia"/>
              </w:rPr>
              <w:t>卡下来</w:t>
            </w:r>
            <w:proofErr w:type="gramEnd"/>
            <w:r w:rsidRPr="00246402">
              <w:rPr>
                <w:rFonts w:hint="eastAsia"/>
              </w:rPr>
              <w:t>的图案放在游戏桌中间，对照它，利用木片在桌面上拼出与之一样的图案，再将完成这张操作卡中的图案所需要的木片的数量统计出来。</w:t>
            </w:r>
          </w:p>
          <w:p w14:paraId="5E8D3689" w14:textId="77777777" w:rsidR="00246402" w:rsidRPr="00246402" w:rsidRDefault="00246402" w:rsidP="00246402">
            <w:r w:rsidRPr="00246402">
              <w:rPr>
                <w:rFonts w:hint="eastAsia"/>
              </w:rPr>
              <w:t>2.</w:t>
            </w:r>
            <w:r w:rsidRPr="00246402">
              <w:rPr>
                <w:rFonts w:hint="eastAsia"/>
              </w:rPr>
              <w:t>游戏中也可采取竞赛的方式，最先完成拼图</w:t>
            </w:r>
            <w:proofErr w:type="gramStart"/>
            <w:r w:rsidRPr="00246402">
              <w:rPr>
                <w:rFonts w:hint="eastAsia"/>
              </w:rPr>
              <w:t>并数量</w:t>
            </w:r>
            <w:proofErr w:type="gramEnd"/>
            <w:r w:rsidRPr="00246402">
              <w:rPr>
                <w:rFonts w:hint="eastAsia"/>
              </w:rPr>
              <w:t>统计正确的幼儿获胜</w:t>
            </w:r>
            <w:r w:rsidRPr="00246402">
              <w:rPr>
                <w:rFonts w:hint="eastAsia"/>
              </w:rPr>
              <w:t>(</w:t>
            </w:r>
            <w:r w:rsidRPr="00246402">
              <w:rPr>
                <w:rFonts w:hint="eastAsia"/>
              </w:rPr>
              <w:t>统计表见附表，教师自备</w:t>
            </w:r>
            <w:r w:rsidRPr="00246402">
              <w:rPr>
                <w:rFonts w:hint="eastAsia"/>
              </w:rPr>
              <w:t>)</w:t>
            </w:r>
            <w:r w:rsidRPr="00246402">
              <w:rPr>
                <w:rFonts w:hint="eastAsia"/>
              </w:rPr>
              <w:t>。</w:t>
            </w:r>
          </w:p>
          <w:p w14:paraId="6A721483" w14:textId="77777777" w:rsidR="00246402" w:rsidRPr="00246402" w:rsidRDefault="00246402" w:rsidP="00246402">
            <w:r w:rsidRPr="00246402">
              <w:rPr>
                <w:rFonts w:hint="eastAsia"/>
              </w:rPr>
              <w:t>3.</w:t>
            </w:r>
            <w:r w:rsidRPr="00246402">
              <w:rPr>
                <w:rFonts w:hint="eastAsia"/>
              </w:rPr>
              <w:t>几名幼儿可同时进行，拼完后幼儿</w:t>
            </w:r>
            <w:r w:rsidRPr="00246402">
              <w:rPr>
                <w:rFonts w:hint="eastAsia"/>
              </w:rPr>
              <w:lastRenderedPageBreak/>
              <w:t>可进行交流，看拼出同一图案有哪些不同的方法。</w:t>
            </w:r>
          </w:p>
          <w:p w14:paraId="3589D143" w14:textId="77777777" w:rsidR="00246402" w:rsidRPr="00246402" w:rsidRDefault="00246402" w:rsidP="00246402">
            <w:r w:rsidRPr="00246402">
              <w:rPr>
                <w:rFonts w:hint="eastAsia"/>
              </w:rPr>
              <w:t>玩法</w:t>
            </w:r>
            <w:r w:rsidRPr="00246402">
              <w:rPr>
                <w:rFonts w:hint="eastAsia"/>
              </w:rPr>
              <w:t>3:</w:t>
            </w:r>
            <w:r w:rsidRPr="00246402">
              <w:rPr>
                <w:rFonts w:hint="eastAsia"/>
              </w:rPr>
              <w:t>天才拼砌师</w:t>
            </w:r>
          </w:p>
          <w:p w14:paraId="032DD1DB" w14:textId="77777777" w:rsidR="00246402" w:rsidRPr="00246402" w:rsidRDefault="00246402" w:rsidP="00246402">
            <w:r w:rsidRPr="00246402">
              <w:rPr>
                <w:rFonts w:hint="eastAsia"/>
              </w:rPr>
              <w:t>幼儿可自由发挥想象，使用基本材料随意拼组成一些有</w:t>
            </w:r>
            <w:r w:rsidRPr="00246402">
              <w:rPr>
                <w:rFonts w:hint="eastAsia"/>
              </w:rPr>
              <w:t xml:space="preserve"> </w:t>
            </w:r>
            <w:r w:rsidRPr="00246402">
              <w:rPr>
                <w:rFonts w:hint="eastAsia"/>
              </w:rPr>
              <w:t>创意的图案。</w:t>
            </w:r>
          </w:p>
          <w:p w14:paraId="0FD88239" w14:textId="77777777" w:rsidR="00246402" w:rsidRPr="00246402" w:rsidRDefault="00246402" w:rsidP="00246402">
            <w:r w:rsidRPr="00246402">
              <w:rPr>
                <w:rFonts w:hint="eastAsia"/>
              </w:rPr>
              <w:t>教师可以灵活利用空白的操作卡，呈现出有创意的拼图，供幼儿之间互相学习和欣赏。有条件的幼儿园，教师可将幼儿创作的图案拍照保留成果，既可成为其他幼儿操作的范例，又可</w:t>
            </w:r>
            <w:proofErr w:type="gramStart"/>
            <w:r w:rsidRPr="00246402">
              <w:rPr>
                <w:rFonts w:hint="eastAsia"/>
              </w:rPr>
              <w:t>作为环创的</w:t>
            </w:r>
            <w:proofErr w:type="gramEnd"/>
            <w:r w:rsidRPr="00246402">
              <w:rPr>
                <w:rFonts w:hint="eastAsia"/>
              </w:rPr>
              <w:t>好资源。</w:t>
            </w:r>
          </w:p>
        </w:tc>
        <w:tc>
          <w:tcPr>
            <w:tcW w:w="1869" w:type="dxa"/>
            <w:vMerge w:val="restart"/>
          </w:tcPr>
          <w:p w14:paraId="00087903" w14:textId="77777777" w:rsidR="00246402" w:rsidRPr="00246402" w:rsidRDefault="00246402" w:rsidP="00246402">
            <w:r w:rsidRPr="00246402">
              <w:rPr>
                <w:rFonts w:hint="eastAsia"/>
              </w:rPr>
              <w:lastRenderedPageBreak/>
              <w:t>幼儿进行游戏时会发现，拼出的图形虽然一样，可是会有不同颜色和形状的组合方式，利用不同的形状可以拼出同样的图案。游戏中，教师可根据幼儿拼出的图案进行适当引导，鼓励幼儿尝试用不同的方法拼出相同的图案，以加深幼儿对几何图形分解和组合的认知。</w:t>
            </w:r>
          </w:p>
        </w:tc>
      </w:tr>
      <w:tr w:rsidR="00246402" w:rsidRPr="00246402" w14:paraId="202084FE" w14:textId="77777777" w:rsidTr="008A2D2E">
        <w:trPr>
          <w:trHeight w:val="287"/>
        </w:trPr>
        <w:tc>
          <w:tcPr>
            <w:tcW w:w="1249" w:type="dxa"/>
            <w:vMerge/>
          </w:tcPr>
          <w:p w14:paraId="73BFA1DE" w14:textId="77777777" w:rsidR="00246402" w:rsidRPr="00246402" w:rsidRDefault="00246402" w:rsidP="00246402"/>
        </w:tc>
        <w:tc>
          <w:tcPr>
            <w:tcW w:w="1210" w:type="dxa"/>
          </w:tcPr>
          <w:p w14:paraId="19B1C8D2" w14:textId="77777777" w:rsidR="00246402" w:rsidRPr="00246402" w:rsidRDefault="00246402" w:rsidP="00246402">
            <w:r w:rsidRPr="00246402">
              <w:rPr>
                <w:rFonts w:hint="eastAsia"/>
              </w:rPr>
              <w:t>情境图</w:t>
            </w:r>
          </w:p>
        </w:tc>
        <w:tc>
          <w:tcPr>
            <w:tcW w:w="1444" w:type="dxa"/>
          </w:tcPr>
          <w:p w14:paraId="5471EDD7" w14:textId="77777777" w:rsidR="00246402" w:rsidRPr="00246402" w:rsidRDefault="00246402" w:rsidP="00246402">
            <w:r w:rsidRPr="00246402">
              <w:rPr>
                <w:rFonts w:hint="eastAsia"/>
              </w:rPr>
              <w:t>若干</w:t>
            </w:r>
          </w:p>
        </w:tc>
        <w:tc>
          <w:tcPr>
            <w:tcW w:w="3572" w:type="dxa"/>
            <w:vMerge/>
            <w:tcBorders>
              <w:left w:val="single" w:sz="4" w:space="0" w:color="auto"/>
              <w:bottom w:val="single" w:sz="4" w:space="0" w:color="auto"/>
              <w:right w:val="single" w:sz="4" w:space="0" w:color="auto"/>
            </w:tcBorders>
          </w:tcPr>
          <w:p w14:paraId="31BE2ADF" w14:textId="77777777" w:rsidR="00246402" w:rsidRPr="00246402" w:rsidRDefault="00246402" w:rsidP="00246402"/>
        </w:tc>
        <w:tc>
          <w:tcPr>
            <w:tcW w:w="1869" w:type="dxa"/>
            <w:vMerge/>
          </w:tcPr>
          <w:p w14:paraId="677F77B7" w14:textId="77777777" w:rsidR="00246402" w:rsidRPr="00246402" w:rsidRDefault="00246402" w:rsidP="00246402"/>
        </w:tc>
      </w:tr>
    </w:tbl>
    <w:p w14:paraId="1A9AD220" w14:textId="77777777" w:rsidR="00246402" w:rsidRPr="00246402" w:rsidRDefault="00246402" w:rsidP="00246402"/>
    <w:p w14:paraId="034317A4" w14:textId="77777777" w:rsidR="00776099" w:rsidRDefault="00776099"/>
    <w:sectPr w:rsidR="00776099">
      <w:pgSz w:w="11906" w:h="16838"/>
      <w:pgMar w:top="1134" w:right="164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AF71E55"/>
    <w:rsid w:val="BF6F7331"/>
    <w:rsid w:val="D7EAB222"/>
    <w:rsid w:val="F8FDFD36"/>
    <w:rsid w:val="FF5FA983"/>
    <w:rsid w:val="00246402"/>
    <w:rsid w:val="00300303"/>
    <w:rsid w:val="00776099"/>
    <w:rsid w:val="00A42589"/>
    <w:rsid w:val="00C129D7"/>
    <w:rsid w:val="16FB3FDE"/>
    <w:rsid w:val="2BFFC646"/>
    <w:rsid w:val="2E65ED4C"/>
    <w:rsid w:val="3AF71E55"/>
    <w:rsid w:val="5BFFEEFC"/>
    <w:rsid w:val="5DFEA3D5"/>
    <w:rsid w:val="5FFFBCEF"/>
    <w:rsid w:val="76DE8365"/>
    <w:rsid w:val="BAF3DD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1CC3AB"/>
  <w15:docId w15:val="{34F357E0-2391-467A-B427-FFE8C93EF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a1"/>
    <w:next w:val="a3"/>
    <w:qFormat/>
    <w:rsid w:val="00300303"/>
    <w:pPr>
      <w:widowControl w:val="0"/>
      <w:jc w:val="both"/>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4833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519</Words>
  <Characters>2963</Characters>
  <Application>Microsoft Office Word</Application>
  <DocSecurity>0</DocSecurity>
  <Lines>24</Lines>
  <Paragraphs>6</Paragraphs>
  <ScaleCrop>false</ScaleCrop>
  <Company/>
  <LinksUpToDate>false</LinksUpToDate>
  <CharactersWithSpaces>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寳啉尒cherry</dc:creator>
  <cp:lastModifiedBy>gu jiahui</cp:lastModifiedBy>
  <cp:revision>5</cp:revision>
  <dcterms:created xsi:type="dcterms:W3CDTF">2019-10-03T08:18:00Z</dcterms:created>
  <dcterms:modified xsi:type="dcterms:W3CDTF">2021-04-26T04:21:00Z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2052-3.4.2.5348</vt:lpwstr>
  </property>
</Properties>
</file>