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校本资源库上传操作指南</w:t>
      </w:r>
    </w:p>
    <w:p>
      <w:pPr>
        <w:pStyle w:val="6"/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登录</w:t>
      </w:r>
    </w:p>
    <w:p>
      <w:pPr>
        <w:pStyle w:val="6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登录网址：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"http://yccz.xkw.cn" </w:instrText>
      </w:r>
      <w:r>
        <w:rPr>
          <w:sz w:val="24"/>
          <w:szCs w:val="24"/>
        </w:rPr>
        <w:fldChar w:fldCharType="separate"/>
      </w:r>
      <w:r>
        <w:rPr>
          <w:rStyle w:val="5"/>
          <w:sz w:val="24"/>
          <w:szCs w:val="24"/>
        </w:rPr>
        <w:t>http://yccz.xkw.cn</w:t>
      </w:r>
      <w:r>
        <w:rPr>
          <w:rStyle w:val="5"/>
          <w:sz w:val="24"/>
          <w:szCs w:val="24"/>
        </w:rPr>
        <w:fldChar w:fldCharType="end"/>
      </w:r>
    </w:p>
    <w:p>
      <w:pPr>
        <w:pStyle w:val="6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登录账号：手机号码       初始密码：123abc</w:t>
      </w:r>
    </w:p>
    <w:p>
      <w:pPr>
        <w:pStyle w:val="6"/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上传</w:t>
      </w:r>
    </w:p>
    <w:p>
      <w:pPr>
        <w:pStyle w:val="6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首先准备好上传资料。</w:t>
      </w:r>
    </w:p>
    <w:p>
      <w:pPr>
        <w:pStyle w:val="6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在登录成功的“淹城初级中学”页面上，点击“校本资源”——“上传”</w:t>
      </w:r>
    </w:p>
    <w:p>
      <w:pPr>
        <w:pStyle w:val="6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6462395" cy="666115"/>
            <wp:effectExtent l="0" t="0" r="146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239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然后点“开始上传”，找到已经准备好的资料，点“打开”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然后根据网页提示内容，选择填好资源相关信息，</w:t>
      </w:r>
    </w:p>
    <w:p>
      <w:pPr>
        <w:pStyle w:val="6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最后点“确认上传”即可。</w:t>
      </w:r>
    </w:p>
    <w:p>
      <w:pPr>
        <w:pStyle w:val="6"/>
        <w:ind w:left="360" w:firstLine="0" w:firstLineChars="0"/>
        <w:rPr>
          <w:rFonts w:hint="eastAsia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6186170" cy="3665855"/>
            <wp:effectExtent l="0" t="0" r="508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366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注：</w:t>
      </w:r>
      <w:r>
        <w:rPr>
          <w:rFonts w:hint="eastAsia"/>
          <w:sz w:val="24"/>
          <w:szCs w:val="24"/>
          <w:lang w:eastAsia="zh-CN"/>
        </w:rPr>
        <w:t>校本资源上传后，由个备课组长审核通过后，才能供他人使用。</w:t>
      </w:r>
    </w:p>
    <w:p>
      <w:pPr>
        <w:pStyle w:val="6"/>
        <w:ind w:left="360" w:firstLine="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备课组长登录后进入“后台管理”，点“资源管理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”中的“资源审核”进行审核。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585"/>
    <w:rsid w:val="00336BD4"/>
    <w:rsid w:val="00847719"/>
    <w:rsid w:val="00875238"/>
    <w:rsid w:val="00AF6462"/>
    <w:rsid w:val="00B6013A"/>
    <w:rsid w:val="00E54585"/>
    <w:rsid w:val="00E700A6"/>
    <w:rsid w:val="289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</Pages>
  <Words>32</Words>
  <Characters>184</Characters>
  <Lines>1</Lines>
  <Paragraphs>1</Paragraphs>
  <TotalTime>124</TotalTime>
  <ScaleCrop>false</ScaleCrop>
  <LinksUpToDate>false</LinksUpToDate>
  <CharactersWithSpaces>215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2020-07-06T23:12:00Z</dcterms:created>
  <dc:creator>周兴军</dc:creator>
  <cp:lastModifiedBy>Administrator</cp:lastModifiedBy>
  <cp:lastPrinted>2020-07-07T02:35:45Z</cp:lastPrinted>
  <dcterms:modified xsi:type="dcterms:W3CDTF">2020-07-07T02:36:55Z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