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100" w:beforeAutospacing="1" w:after="180" w:line="450" w:lineRule="atLeast"/>
        <w:ind w:firstLine="640" w:firstLineChars="200"/>
        <w:jc w:val="center"/>
        <w:rPr>
          <w:rFonts w:ascii="宋体" w:hAnsi="宋体" w:eastAsia="宋体" w:cs="宋体"/>
          <w:color w:val="333333"/>
          <w:kern w:val="0"/>
          <w:sz w:val="32"/>
          <w:szCs w:val="32"/>
        </w:rPr>
      </w:pPr>
      <w:r>
        <w:rPr>
          <w:rFonts w:hint="eastAsia" w:ascii="宋体" w:hAnsi="宋体" w:eastAsia="宋体" w:cs="宋体"/>
          <w:color w:val="333333"/>
          <w:kern w:val="0"/>
          <w:sz w:val="32"/>
          <w:szCs w:val="32"/>
        </w:rPr>
        <w:t>家访心得</w:t>
      </w:r>
    </w:p>
    <w:p>
      <w:pPr>
        <w:shd w:val="clear" w:color="auto" w:fill="FFFFFF"/>
        <w:spacing w:before="100" w:beforeAutospacing="1" w:after="180" w:line="450" w:lineRule="atLeast"/>
        <w:ind w:firstLine="460" w:firstLineChars="200"/>
        <w:rPr>
          <w:rFonts w:ascii="宋体" w:hAnsi="宋体" w:eastAsia="宋体" w:cs="宋体"/>
          <w:color w:val="333333"/>
          <w:kern w:val="0"/>
          <w:sz w:val="23"/>
          <w:szCs w:val="23"/>
        </w:rPr>
      </w:pPr>
      <w:r>
        <w:rPr>
          <w:rFonts w:ascii="宋体" w:hAnsi="宋体" w:eastAsia="宋体" w:cs="宋体"/>
          <w:color w:val="333333"/>
          <w:kern w:val="0"/>
          <w:sz w:val="23"/>
          <w:szCs w:val="23"/>
        </w:rPr>
        <w:t>在科技快速发展的今天，大家都以为打电话、发短信、微信等方式互动很方便，通过频繁的沟通，能够达到解决学生实际问题的目的。但其实不然，电话、微信只是一种迅速传递消息的手段，建立班级微信群，有的家长忙顾不上看，有的家长不善于表达，在群里从不发声，有的家长更是将孩子交给了老人或托管班，这类的家长我们是很难了解到孩子的生活环境以及家长对学生的关注程度的。而家访正是可以深入了解孩子的家庭教育重要途径的`方法。家访可以拉近教师和家长、孩子之间的距离，为孩子的家庭教育营造一个良好的氛围。</w:t>
      </w:r>
    </w:p>
    <w:p>
      <w:pPr>
        <w:shd w:val="clear" w:color="auto" w:fill="FFFFFF"/>
        <w:spacing w:before="100" w:beforeAutospacing="1" w:after="180" w:line="450" w:lineRule="atLeast"/>
        <w:ind w:firstLine="460" w:firstLineChars="200"/>
        <w:rPr>
          <w:rFonts w:ascii="宋体" w:hAnsi="宋体" w:eastAsia="宋体" w:cs="宋体"/>
          <w:color w:val="333333"/>
          <w:kern w:val="0"/>
          <w:sz w:val="23"/>
          <w:szCs w:val="23"/>
        </w:rPr>
      </w:pPr>
      <w:r>
        <w:rPr>
          <w:rFonts w:ascii="宋体" w:hAnsi="宋体" w:eastAsia="宋体" w:cs="宋体"/>
          <w:color w:val="333333"/>
          <w:kern w:val="0"/>
          <w:sz w:val="23"/>
          <w:szCs w:val="23"/>
        </w:rPr>
        <w:t>通过家访，与家长的交流，使家长们知道照顾孩子不仅是关心孩子的吃喝，孩子的学习也要照顾周到。另外，家庭成员内部不一致的教育力量难于与学校教育配合。父母双方教育观念和方法不一致，还有爷爷奶奶对孩子比较宠爱，导致孩子学习习惯不好。在家访时的交谈中，我深深体会到家长的期盼，深感责任重大，对今后的工作更不应有懈怠之心。</w:t>
      </w:r>
    </w:p>
    <w:p>
      <w:pPr>
        <w:shd w:val="clear" w:color="auto" w:fill="FFFFFF"/>
        <w:spacing w:before="100" w:beforeAutospacing="1" w:after="180" w:line="450" w:lineRule="atLeast"/>
        <w:ind w:firstLine="456"/>
        <w:rPr>
          <w:rFonts w:hint="eastAsia" w:ascii="宋体" w:hAnsi="宋体" w:eastAsia="宋体"/>
          <w:sz w:val="24"/>
          <w:szCs w:val="24"/>
          <w:lang w:val="en-US" w:eastAsia="zh-CN"/>
        </w:rPr>
      </w:pPr>
      <w:r>
        <w:rPr>
          <w:rFonts w:hint="eastAsia" w:ascii="宋体" w:hAnsi="宋体" w:eastAsia="宋体" w:cs="宋体"/>
          <w:color w:val="333333"/>
          <w:kern w:val="0"/>
          <w:sz w:val="24"/>
          <w:szCs w:val="24"/>
        </w:rPr>
        <w:t>作为普通的教师，工作是幸苦的，也是平凡的。平凡得像生活中的柴米油盐，</w:t>
      </w:r>
      <w:r>
        <w:rPr>
          <w:rFonts w:hint="eastAsia" w:ascii="宋体" w:hAnsi="宋体" w:eastAsia="宋体"/>
          <w:sz w:val="24"/>
          <w:szCs w:val="24"/>
        </w:rPr>
        <w:t>平凡得像长江里的一滴水，但我为自己能找到自己平凡的位置而快乐着。人生中可以寻求的东西很多，天天能快乐的生活，我以为就是幸福。学生和家长对你的理解、认可、肯定、支持是最宝贵的，里面包括素不相识的能暖和人心的爱，它让人满足、快乐。家访很累，但我学到也得到很多宝贵的东西，让我感到真实的快乐。</w:t>
      </w:r>
      <w:r>
        <w:rPr>
          <w:rFonts w:hint="eastAsia" w:ascii="宋体" w:hAnsi="宋体" w:eastAsia="宋体"/>
          <w:sz w:val="24"/>
          <w:szCs w:val="24"/>
          <w:lang w:val="en-US" w:eastAsia="zh-CN"/>
        </w:rPr>
        <w:t xml:space="preserve">   </w:t>
      </w:r>
    </w:p>
    <w:p>
      <w:pPr>
        <w:shd w:val="clear" w:color="auto" w:fill="FFFFFF"/>
        <w:spacing w:before="100" w:beforeAutospacing="1" w:after="180" w:line="450" w:lineRule="atLeast"/>
        <w:ind w:firstLine="456"/>
        <w:rPr>
          <w:rFonts w:hint="default" w:ascii="宋体" w:hAnsi="宋体" w:eastAsia="宋体"/>
          <w:sz w:val="24"/>
          <w:szCs w:val="24"/>
          <w:lang w:val="en-US" w:eastAsia="zh-CN"/>
        </w:rPr>
      </w:pPr>
      <w:r>
        <w:rPr>
          <w:rFonts w:hint="eastAsia" w:ascii="宋体" w:hAnsi="宋体" w:eastAsia="宋体"/>
          <w:sz w:val="24"/>
          <w:szCs w:val="24"/>
          <w:lang w:val="en-US" w:eastAsia="zh-CN"/>
        </w:rPr>
        <w:t xml:space="preserve">                                    陶渊华</w:t>
      </w:r>
    </w:p>
    <w:p>
      <w:pPr>
        <w:rPr>
          <w:rFonts w:ascii="宋体" w:hAnsi="宋体" w:eastAsia="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977"/>
    <w:rsid w:val="000869F5"/>
    <w:rsid w:val="00092B95"/>
    <w:rsid w:val="001F43DB"/>
    <w:rsid w:val="004C6665"/>
    <w:rsid w:val="00567CFC"/>
    <w:rsid w:val="005D5F54"/>
    <w:rsid w:val="00673A02"/>
    <w:rsid w:val="006C0362"/>
    <w:rsid w:val="007B49B6"/>
    <w:rsid w:val="007E6429"/>
    <w:rsid w:val="00833BF3"/>
    <w:rsid w:val="00952E77"/>
    <w:rsid w:val="00A23A0F"/>
    <w:rsid w:val="00A23E01"/>
    <w:rsid w:val="00AB0BF7"/>
    <w:rsid w:val="00BA64B6"/>
    <w:rsid w:val="00CA3B10"/>
    <w:rsid w:val="00D74364"/>
    <w:rsid w:val="00E17977"/>
    <w:rsid w:val="00F85AE6"/>
    <w:rsid w:val="2A5C11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86</Words>
  <Characters>493</Characters>
  <Lines>4</Lines>
  <Paragraphs>1</Paragraphs>
  <TotalTime>21</TotalTime>
  <ScaleCrop>false</ScaleCrop>
  <LinksUpToDate>false</LinksUpToDate>
  <CharactersWithSpaces>578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2021-04-14T02:18:00Z</dcterms:created>
  <dc:creator>陶 渊华</dc:creator>
  <cp:lastModifiedBy>Administrator</cp:lastModifiedBy>
  <dcterms:modified xsi:type="dcterms:W3CDTF">2021-04-20T23:40:50Z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6C83F24C1FE54C2DA0A34EFB84EDFA3E</vt:lpwstr>
  </property>
</Properties>
</file>