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BC" w:rsidRPr="00B358BC" w:rsidRDefault="00CA7E2D" w:rsidP="00B358BC">
      <w:pPr>
        <w:spacing w:line="360" w:lineRule="auto"/>
        <w:jc w:val="center"/>
        <w:rPr>
          <w:rFonts w:ascii="黑体" w:eastAsia="黑体" w:hAnsi="黑体" w:hint="eastAsia"/>
          <w:sz w:val="32"/>
          <w:szCs w:val="32"/>
        </w:rPr>
      </w:pPr>
      <w:r>
        <w:rPr>
          <w:rFonts w:ascii="黑体" w:eastAsia="黑体" w:hAnsi="黑体" w:hint="eastAsia"/>
          <w:sz w:val="32"/>
          <w:szCs w:val="32"/>
        </w:rPr>
        <w:t>2020—2021年度第一学期</w:t>
      </w:r>
      <w:r w:rsidR="00B358BC" w:rsidRPr="00B358BC">
        <w:rPr>
          <w:rFonts w:ascii="黑体" w:eastAsia="黑体" w:hAnsi="黑体" w:hint="eastAsia"/>
          <w:sz w:val="32"/>
          <w:szCs w:val="32"/>
        </w:rPr>
        <w:t>家长半日体验活动方案</w:t>
      </w:r>
    </w:p>
    <w:p w:rsidR="00B358BC" w:rsidRDefault="00B358BC" w:rsidP="00B358BC">
      <w:pPr>
        <w:spacing w:line="360" w:lineRule="auto"/>
        <w:jc w:val="center"/>
        <w:rPr>
          <w:rFonts w:asciiTheme="minorEastAsia" w:hAnsiTheme="minorEastAsia" w:hint="eastAsia"/>
          <w:sz w:val="24"/>
          <w:szCs w:val="24"/>
        </w:rPr>
      </w:pPr>
      <w:r>
        <w:rPr>
          <w:rFonts w:asciiTheme="minorEastAsia" w:hAnsiTheme="minorEastAsia" w:hint="eastAsia"/>
          <w:sz w:val="24"/>
          <w:szCs w:val="24"/>
        </w:rPr>
        <w:t>常州市新北区滨江豪园幼儿园   陈芝兰</w:t>
      </w:r>
    </w:p>
    <w:p w:rsidR="00CA7E2D" w:rsidRDefault="00CA7E2D" w:rsidP="00CA7E2D">
      <w:pPr>
        <w:spacing w:line="360" w:lineRule="auto"/>
        <w:ind w:firstLineChars="200" w:firstLine="480"/>
        <w:rPr>
          <w:rFonts w:hint="eastAsia"/>
          <w:sz w:val="24"/>
          <w:szCs w:val="24"/>
        </w:rPr>
      </w:pPr>
      <w:r w:rsidRPr="00E56613">
        <w:rPr>
          <w:rFonts w:asciiTheme="minorEastAsia" w:hAnsiTheme="minorEastAsia"/>
          <w:sz w:val="24"/>
          <w:szCs w:val="24"/>
        </w:rPr>
        <w:t xml:space="preserve"> </w:t>
      </w:r>
      <w:r w:rsidRPr="00CA7E2D">
        <w:rPr>
          <w:sz w:val="24"/>
          <w:szCs w:val="24"/>
        </w:rPr>
        <w:t>家长在幼儿教育中起着至关重要的作用。把家长请进幼儿园，担任老师的角色，为幼儿上课，组织幼儿游戏，是一种全新的家园联系方式，也是行之有效的家园互助方式。家长助教活动是许多幼儿园挖掘家庭教育资源、形成家园共育的主要实践活动之一。</w:t>
      </w:r>
    </w:p>
    <w:p w:rsidR="00CA7E2D" w:rsidRPr="00CA7E2D" w:rsidRDefault="00CA7E2D" w:rsidP="00CA7E2D">
      <w:pPr>
        <w:spacing w:line="360" w:lineRule="auto"/>
        <w:ind w:firstLineChars="200" w:firstLine="480"/>
        <w:rPr>
          <w:rFonts w:asciiTheme="minorEastAsia" w:hAnsiTheme="minorEastAsia" w:hint="eastAsia"/>
          <w:sz w:val="24"/>
          <w:szCs w:val="24"/>
        </w:rPr>
      </w:pPr>
      <w:r w:rsidRPr="00CA7E2D">
        <w:rPr>
          <w:rFonts w:asciiTheme="minorEastAsia" w:hAnsiTheme="minorEastAsia" w:cs="Arial"/>
          <w:sz w:val="24"/>
          <w:szCs w:val="24"/>
          <w:shd w:val="clear" w:color="auto" w:fill="FFFFFF"/>
        </w:rPr>
        <w:t>在家长助教活动中，教师扮演好“发起者、组织者、参与者”的角色，探寻有效的指导策略，以保证家长助教活动的顺利开展。家长助教，可以让孩子接触更多的人，获得更多的专业信息，增加生活经验有助于孩子的全面发展。这学期我们发动家长们踊跃报名，积极参与。组织一系列深受幼儿欢迎的活动，促进幼儿与家长、老师的共同发展。</w:t>
      </w:r>
    </w:p>
    <w:p w:rsidR="00B358BC" w:rsidRPr="00B358BC" w:rsidRDefault="00B358BC" w:rsidP="00CA7E2D">
      <w:pPr>
        <w:spacing w:line="360" w:lineRule="auto"/>
        <w:rPr>
          <w:rFonts w:asciiTheme="minorEastAsia" w:hAnsiTheme="minorEastAsia" w:hint="eastAsia"/>
          <w:sz w:val="24"/>
          <w:szCs w:val="24"/>
        </w:rPr>
      </w:pPr>
      <w:r w:rsidRPr="00B358BC">
        <w:rPr>
          <w:rFonts w:asciiTheme="minorEastAsia" w:hAnsiTheme="minorEastAsia" w:hint="eastAsia"/>
          <w:sz w:val="24"/>
          <w:szCs w:val="24"/>
        </w:rPr>
        <w:t>一、活动目的</w:t>
      </w:r>
      <w:r w:rsidR="00CA7E2D">
        <w:rPr>
          <w:rFonts w:asciiTheme="minorEastAsia" w:hAnsiTheme="minorEastAsia" w:hint="eastAsia"/>
          <w:sz w:val="24"/>
          <w:szCs w:val="24"/>
        </w:rPr>
        <w:t>：</w:t>
      </w:r>
    </w:p>
    <w:p w:rsidR="00B358BC" w:rsidRPr="00B358BC" w:rsidRDefault="00B358BC"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w:t>
      </w:r>
      <w:r w:rsidRPr="00B358BC">
        <w:rPr>
          <w:rFonts w:asciiTheme="minorEastAsia" w:hAnsiTheme="minorEastAsia" w:hint="eastAsia"/>
          <w:sz w:val="24"/>
          <w:szCs w:val="24"/>
        </w:rPr>
        <w:t>通过半日家长体验活动，让家长了解幼儿在园的学习生活情况，</w:t>
      </w:r>
    </w:p>
    <w:p w:rsidR="00B358BC" w:rsidRPr="00B358BC" w:rsidRDefault="00B358BC"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w:t>
      </w:r>
      <w:r w:rsidRPr="00B358BC">
        <w:rPr>
          <w:rFonts w:asciiTheme="minorEastAsia" w:hAnsiTheme="minorEastAsia" w:hint="eastAsia"/>
          <w:sz w:val="24"/>
          <w:szCs w:val="24"/>
        </w:rPr>
        <w:t>增进家长和老师沟通交流，促进家园互动，达到家园共育。</w:t>
      </w:r>
    </w:p>
    <w:p w:rsidR="00B358BC" w:rsidRPr="00B358BC" w:rsidRDefault="005C4C1E" w:rsidP="00B358BC">
      <w:pPr>
        <w:spacing w:line="360" w:lineRule="auto"/>
        <w:rPr>
          <w:rFonts w:asciiTheme="minorEastAsia" w:hAnsiTheme="minorEastAsia" w:hint="eastAsia"/>
          <w:sz w:val="24"/>
          <w:szCs w:val="24"/>
        </w:rPr>
      </w:pPr>
      <w:r>
        <w:rPr>
          <w:rFonts w:asciiTheme="minorEastAsia" w:hAnsiTheme="minorEastAsia" w:hint="eastAsia"/>
          <w:sz w:val="24"/>
          <w:szCs w:val="24"/>
        </w:rPr>
        <w:t>二、活动对象及时间：</w:t>
      </w:r>
    </w:p>
    <w:p w:rsidR="005C4C1E" w:rsidRDefault="005C4C1E"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活动对象：各班3名家长</w:t>
      </w:r>
    </w:p>
    <w:p w:rsidR="00B358BC" w:rsidRPr="00B358BC" w:rsidRDefault="005C4C1E"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活动时间：</w:t>
      </w:r>
      <w:r w:rsidR="00B358BC">
        <w:rPr>
          <w:rFonts w:asciiTheme="minorEastAsia" w:hAnsiTheme="minorEastAsia" w:hint="eastAsia"/>
          <w:sz w:val="24"/>
          <w:szCs w:val="24"/>
        </w:rPr>
        <w:t>2020</w:t>
      </w:r>
      <w:r w:rsidR="00B358BC" w:rsidRPr="00B358BC">
        <w:rPr>
          <w:rFonts w:asciiTheme="minorEastAsia" w:hAnsiTheme="minorEastAsia" w:hint="eastAsia"/>
          <w:sz w:val="24"/>
          <w:szCs w:val="24"/>
        </w:rPr>
        <w:t>年</w:t>
      </w:r>
      <w:r w:rsidR="00B358BC">
        <w:rPr>
          <w:rFonts w:asciiTheme="minorEastAsia" w:hAnsiTheme="minorEastAsia" w:hint="eastAsia"/>
          <w:sz w:val="24"/>
          <w:szCs w:val="24"/>
        </w:rPr>
        <w:t>11</w:t>
      </w:r>
      <w:r w:rsidR="00B358BC" w:rsidRPr="00B358BC">
        <w:rPr>
          <w:rFonts w:asciiTheme="minorEastAsia" w:hAnsiTheme="minorEastAsia" w:hint="eastAsia"/>
          <w:sz w:val="24"/>
          <w:szCs w:val="24"/>
        </w:rPr>
        <w:t>月</w:t>
      </w:r>
      <w:r w:rsidR="00B358BC">
        <w:rPr>
          <w:rFonts w:asciiTheme="minorEastAsia" w:hAnsiTheme="minorEastAsia" w:hint="eastAsia"/>
          <w:sz w:val="24"/>
          <w:szCs w:val="24"/>
        </w:rPr>
        <w:t>4</w:t>
      </w:r>
      <w:r w:rsidR="00B358BC" w:rsidRPr="00B358BC">
        <w:rPr>
          <w:rFonts w:asciiTheme="minorEastAsia" w:hAnsiTheme="minorEastAsia" w:hint="eastAsia"/>
          <w:sz w:val="24"/>
          <w:szCs w:val="24"/>
        </w:rPr>
        <w:t>日上午</w:t>
      </w:r>
    </w:p>
    <w:p w:rsidR="00B358BC" w:rsidRPr="00B358BC" w:rsidRDefault="00B358BC" w:rsidP="00B358BC">
      <w:pPr>
        <w:spacing w:line="360" w:lineRule="auto"/>
        <w:rPr>
          <w:rFonts w:asciiTheme="minorEastAsia" w:hAnsiTheme="minorEastAsia" w:hint="eastAsia"/>
          <w:sz w:val="24"/>
          <w:szCs w:val="24"/>
        </w:rPr>
      </w:pPr>
      <w:r w:rsidRPr="00B358BC">
        <w:rPr>
          <w:rFonts w:asciiTheme="minorEastAsia" w:hAnsiTheme="minorEastAsia" w:hint="eastAsia"/>
          <w:sz w:val="24"/>
          <w:szCs w:val="24"/>
        </w:rPr>
        <w:t>三、活动地点</w:t>
      </w:r>
      <w:r w:rsidR="00CA7E2D">
        <w:rPr>
          <w:rFonts w:asciiTheme="minorEastAsia" w:hAnsiTheme="minorEastAsia" w:hint="eastAsia"/>
          <w:sz w:val="24"/>
          <w:szCs w:val="24"/>
        </w:rPr>
        <w:t>：</w:t>
      </w:r>
    </w:p>
    <w:p w:rsidR="00B358BC" w:rsidRPr="00B358BC" w:rsidRDefault="00B358BC" w:rsidP="00B358BC">
      <w:pPr>
        <w:spacing w:line="360" w:lineRule="auto"/>
        <w:rPr>
          <w:rFonts w:asciiTheme="minorEastAsia" w:hAnsiTheme="minorEastAsia" w:hint="eastAsia"/>
          <w:sz w:val="24"/>
          <w:szCs w:val="24"/>
        </w:rPr>
      </w:pPr>
      <w:r>
        <w:rPr>
          <w:rFonts w:asciiTheme="minorEastAsia" w:hAnsiTheme="minorEastAsia" w:hint="eastAsia"/>
          <w:sz w:val="24"/>
          <w:szCs w:val="24"/>
        </w:rPr>
        <w:t xml:space="preserve">    各班教室</w:t>
      </w:r>
    </w:p>
    <w:p w:rsidR="00B358BC" w:rsidRPr="00B358BC" w:rsidRDefault="00B358BC" w:rsidP="00B358BC">
      <w:pPr>
        <w:spacing w:line="360" w:lineRule="auto"/>
        <w:rPr>
          <w:rFonts w:asciiTheme="minorEastAsia" w:hAnsiTheme="minorEastAsia" w:hint="eastAsia"/>
          <w:sz w:val="24"/>
          <w:szCs w:val="24"/>
        </w:rPr>
      </w:pPr>
      <w:r>
        <w:rPr>
          <w:rFonts w:asciiTheme="minorEastAsia" w:hAnsiTheme="minorEastAsia" w:hint="eastAsia"/>
          <w:sz w:val="24"/>
          <w:szCs w:val="24"/>
        </w:rPr>
        <w:t>四</w:t>
      </w:r>
      <w:r w:rsidRPr="00B358BC">
        <w:rPr>
          <w:rFonts w:asciiTheme="minorEastAsia" w:hAnsiTheme="minorEastAsia" w:hint="eastAsia"/>
          <w:sz w:val="24"/>
          <w:szCs w:val="24"/>
        </w:rPr>
        <w:t>、活动要求</w:t>
      </w:r>
      <w:r>
        <w:rPr>
          <w:rFonts w:asciiTheme="minorEastAsia" w:hAnsiTheme="minorEastAsia" w:hint="eastAsia"/>
          <w:sz w:val="24"/>
          <w:szCs w:val="24"/>
        </w:rPr>
        <w:t>：</w:t>
      </w:r>
    </w:p>
    <w:p w:rsidR="00B358BC" w:rsidRDefault="00B358BC" w:rsidP="00B358BC">
      <w:pPr>
        <w:spacing w:line="360" w:lineRule="auto"/>
        <w:ind w:firstLineChars="200" w:firstLine="480"/>
        <w:rPr>
          <w:rFonts w:asciiTheme="minorEastAsia" w:hAnsiTheme="minorEastAsia" w:hint="eastAsia"/>
          <w:sz w:val="24"/>
          <w:szCs w:val="24"/>
        </w:rPr>
      </w:pPr>
      <w:r w:rsidRPr="00B358BC">
        <w:rPr>
          <w:rFonts w:asciiTheme="minorEastAsia" w:hAnsiTheme="minorEastAsia" w:hint="eastAsia"/>
          <w:sz w:val="24"/>
          <w:szCs w:val="24"/>
        </w:rPr>
        <w:t>1</w:t>
      </w:r>
      <w:r>
        <w:rPr>
          <w:rFonts w:asciiTheme="minorEastAsia" w:hAnsiTheme="minorEastAsia" w:hint="eastAsia"/>
          <w:sz w:val="24"/>
          <w:szCs w:val="24"/>
        </w:rPr>
        <w:t>.每班3名家长参加本次活动</w:t>
      </w:r>
      <w:r w:rsidR="00CA7E2D">
        <w:rPr>
          <w:rFonts w:asciiTheme="minorEastAsia" w:hAnsiTheme="minorEastAsia" w:hint="eastAsia"/>
          <w:sz w:val="24"/>
          <w:szCs w:val="24"/>
        </w:rPr>
        <w:t>，</w:t>
      </w:r>
      <w:r w:rsidR="00CA7E2D" w:rsidRPr="00CA7E2D">
        <w:rPr>
          <w:rFonts w:ascii="Arial" w:hAnsi="Arial" w:cs="Arial"/>
          <w:color w:val="191919"/>
          <w:sz w:val="24"/>
          <w:szCs w:val="24"/>
          <w:shd w:val="clear" w:color="auto" w:fill="FFFFFF"/>
        </w:rPr>
        <w:t>以家长自主报名为主</w:t>
      </w:r>
      <w:r w:rsidR="00CA7E2D">
        <w:rPr>
          <w:rFonts w:ascii="Arial" w:hAnsi="Arial" w:cs="Arial" w:hint="eastAsia"/>
          <w:color w:val="191919"/>
          <w:sz w:val="24"/>
          <w:szCs w:val="24"/>
          <w:shd w:val="clear" w:color="auto" w:fill="FFFFFF"/>
        </w:rPr>
        <w:t>。</w:t>
      </w:r>
    </w:p>
    <w:p w:rsidR="00B358BC" w:rsidRDefault="00B358BC"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w:t>
      </w:r>
      <w:r w:rsidRPr="00B358BC">
        <w:rPr>
          <w:rFonts w:asciiTheme="minorEastAsia" w:hAnsiTheme="minorEastAsia" w:hint="eastAsia"/>
          <w:sz w:val="24"/>
          <w:szCs w:val="24"/>
        </w:rPr>
        <w:t>各班在</w:t>
      </w:r>
      <w:r>
        <w:rPr>
          <w:rFonts w:asciiTheme="minorEastAsia" w:hAnsiTheme="minorEastAsia" w:hint="eastAsia"/>
          <w:sz w:val="24"/>
          <w:szCs w:val="24"/>
        </w:rPr>
        <w:t>10</w:t>
      </w:r>
      <w:r w:rsidRPr="00B358BC">
        <w:rPr>
          <w:rFonts w:asciiTheme="minorEastAsia" w:hAnsiTheme="minorEastAsia" w:hint="eastAsia"/>
          <w:sz w:val="24"/>
          <w:szCs w:val="24"/>
        </w:rPr>
        <w:t>月</w:t>
      </w:r>
      <w:r>
        <w:rPr>
          <w:rFonts w:asciiTheme="minorEastAsia" w:hAnsiTheme="minorEastAsia" w:hint="eastAsia"/>
          <w:sz w:val="24"/>
          <w:szCs w:val="24"/>
        </w:rPr>
        <w:t>27—10月29</w:t>
      </w:r>
      <w:r w:rsidRPr="00B358BC">
        <w:rPr>
          <w:rFonts w:asciiTheme="minorEastAsia" w:hAnsiTheme="minorEastAsia" w:hint="eastAsia"/>
          <w:sz w:val="24"/>
          <w:szCs w:val="24"/>
        </w:rPr>
        <w:t>日</w:t>
      </w:r>
      <w:r>
        <w:rPr>
          <w:rFonts w:asciiTheme="minorEastAsia" w:hAnsiTheme="minorEastAsia" w:hint="eastAsia"/>
          <w:sz w:val="24"/>
          <w:szCs w:val="24"/>
        </w:rPr>
        <w:t>三天中选择一天对班级3</w:t>
      </w:r>
      <w:r w:rsidR="00CA7E2D">
        <w:rPr>
          <w:rFonts w:asciiTheme="minorEastAsia" w:hAnsiTheme="minorEastAsia" w:hint="eastAsia"/>
          <w:sz w:val="24"/>
          <w:szCs w:val="24"/>
        </w:rPr>
        <w:t>位</w:t>
      </w:r>
      <w:r>
        <w:rPr>
          <w:rFonts w:asciiTheme="minorEastAsia" w:hAnsiTheme="minorEastAsia" w:hint="eastAsia"/>
          <w:sz w:val="24"/>
          <w:szCs w:val="24"/>
        </w:rPr>
        <w:t>家长展开培训工作。</w:t>
      </w:r>
    </w:p>
    <w:p w:rsidR="00CA7E2D" w:rsidRDefault="00CA7E2D" w:rsidP="00CA7E2D">
      <w:pPr>
        <w:spacing w:line="360" w:lineRule="auto"/>
        <w:ind w:firstLineChars="200" w:firstLine="480"/>
        <w:rPr>
          <w:rFonts w:asciiTheme="minorEastAsia" w:hAnsiTheme="minorEastAsia" w:cs="Arial" w:hint="eastAsia"/>
          <w:color w:val="191919"/>
          <w:sz w:val="24"/>
          <w:szCs w:val="24"/>
          <w:shd w:val="clear" w:color="auto" w:fill="FFFFFF"/>
        </w:rPr>
      </w:pPr>
      <w:r w:rsidRPr="00CA7E2D">
        <w:rPr>
          <w:rFonts w:asciiTheme="minorEastAsia" w:hAnsiTheme="minorEastAsia" w:cs="Arial" w:hint="eastAsia"/>
          <w:color w:val="191919"/>
          <w:sz w:val="24"/>
          <w:szCs w:val="24"/>
          <w:shd w:val="clear" w:color="auto" w:fill="FFFFFF"/>
        </w:rPr>
        <w:t>（1）</w:t>
      </w:r>
      <w:r w:rsidRPr="00CA7E2D">
        <w:rPr>
          <w:rFonts w:asciiTheme="minorEastAsia" w:hAnsiTheme="minorEastAsia" w:cs="Arial"/>
          <w:color w:val="191919"/>
          <w:sz w:val="24"/>
          <w:szCs w:val="24"/>
          <w:shd w:val="clear" w:color="auto" w:fill="FFFFFF"/>
        </w:rPr>
        <w:t>根据家长的特长确定教学主题，或者和家长一起研究并选择适合本班幼儿年龄特点及实际水平的教学内容，共同讨论切实可行的、生动活泼的教学形式，教给家长一些简单的课堂用语和儿童用语，共同准备活动所需的物品。</w:t>
      </w:r>
    </w:p>
    <w:p w:rsidR="00CA7E2D" w:rsidRDefault="00CA7E2D" w:rsidP="00CA7E2D">
      <w:pPr>
        <w:pStyle w:val="a6"/>
        <w:shd w:val="clear" w:color="auto" w:fill="FFFFFF"/>
        <w:spacing w:before="0" w:beforeAutospacing="0" w:after="0" w:afterAutospacing="0" w:line="360" w:lineRule="auto"/>
        <w:ind w:firstLineChars="196" w:firstLine="470"/>
        <w:rPr>
          <w:rFonts w:ascii="Arial" w:hAnsi="Arial" w:cs="Arial" w:hint="eastAsia"/>
          <w:color w:val="191919"/>
          <w:bdr w:val="none" w:sz="0" w:space="0" w:color="auto" w:frame="1"/>
        </w:rPr>
      </w:pPr>
      <w:r w:rsidRPr="00CA7E2D">
        <w:rPr>
          <w:rStyle w:val="a7"/>
          <w:rFonts w:asciiTheme="minorEastAsia" w:eastAsiaTheme="minorEastAsia" w:hAnsiTheme="minorEastAsia" w:cs="Arial" w:hint="eastAsia"/>
          <w:b w:val="0"/>
          <w:color w:val="191919"/>
          <w:bdr w:val="none" w:sz="0" w:space="0" w:color="auto" w:frame="1"/>
        </w:rPr>
        <w:t>（2）</w:t>
      </w:r>
      <w:r w:rsidRPr="00CA7E2D">
        <w:rPr>
          <w:rStyle w:val="a7"/>
          <w:rFonts w:asciiTheme="minorEastAsia" w:eastAsiaTheme="minorEastAsia" w:hAnsiTheme="minorEastAsia" w:cs="Arial"/>
          <w:b w:val="0"/>
          <w:color w:val="191919"/>
          <w:bdr w:val="none" w:sz="0" w:space="0" w:color="auto" w:frame="1"/>
        </w:rPr>
        <w:t>提醒并帮助家长做好各项准备</w:t>
      </w:r>
      <w:r w:rsidRPr="00CA7E2D">
        <w:rPr>
          <w:rStyle w:val="a7"/>
          <w:rFonts w:asciiTheme="minorEastAsia" w:eastAsiaTheme="minorEastAsia" w:hAnsiTheme="minorEastAsia" w:cs="Arial" w:hint="eastAsia"/>
          <w:b w:val="0"/>
          <w:color w:val="191919"/>
          <w:bdr w:val="none" w:sz="0" w:space="0" w:color="auto" w:frame="1"/>
        </w:rPr>
        <w:t>。</w:t>
      </w:r>
      <w:r>
        <w:rPr>
          <w:rFonts w:ascii="Arial" w:hAnsi="Arial" w:cs="Arial"/>
          <w:color w:val="191919"/>
          <w:bdr w:val="none" w:sz="0" w:space="0" w:color="auto" w:frame="1"/>
        </w:rPr>
        <w:t>通过教师的细心指导，帮助家长消除恐惧心理和紧张情绪，为助教活动取得成功做好细致而充分的准备工作。</w:t>
      </w:r>
    </w:p>
    <w:p w:rsidR="00CA7E2D" w:rsidRPr="00CA7E2D" w:rsidRDefault="00CA7E2D" w:rsidP="00CA7E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CA7E2D">
        <w:rPr>
          <w:rFonts w:asciiTheme="minorEastAsia" w:hAnsiTheme="minorEastAsia"/>
          <w:sz w:val="24"/>
          <w:szCs w:val="24"/>
        </w:rPr>
        <w:t>老师在助教过程中对家长适时的指导</w:t>
      </w:r>
      <w:r>
        <w:rPr>
          <w:rFonts w:asciiTheme="minorEastAsia" w:hAnsiTheme="minorEastAsia" w:hint="eastAsia"/>
          <w:sz w:val="24"/>
          <w:szCs w:val="24"/>
        </w:rPr>
        <w:t>。</w:t>
      </w:r>
    </w:p>
    <w:p w:rsidR="00CA7E2D" w:rsidRPr="00CA7E2D" w:rsidRDefault="00CA7E2D" w:rsidP="00CA7E2D">
      <w:pPr>
        <w:spacing w:line="360" w:lineRule="auto"/>
        <w:ind w:firstLineChars="200" w:firstLine="480"/>
        <w:rPr>
          <w:rFonts w:asciiTheme="minorEastAsia" w:hAnsiTheme="minorEastAsia"/>
          <w:sz w:val="24"/>
          <w:szCs w:val="24"/>
        </w:rPr>
      </w:pPr>
      <w:r w:rsidRPr="00CA7E2D">
        <w:rPr>
          <w:rFonts w:asciiTheme="minorEastAsia" w:hAnsiTheme="minorEastAsia"/>
          <w:sz w:val="24"/>
          <w:szCs w:val="24"/>
        </w:rPr>
        <w:lastRenderedPageBreak/>
        <w:t>家长不是专业的幼儿教育工作者，对活动中孩子的兴趣爱好、理解能力、反应能力不容易预见。因此，教师的适时指导和对活动的整体把控就显得特别重要。</w:t>
      </w:r>
    </w:p>
    <w:p w:rsidR="00CA7E2D" w:rsidRPr="00CA7E2D" w:rsidRDefault="00CA7E2D" w:rsidP="00CA7E2D">
      <w:pPr>
        <w:spacing w:line="360" w:lineRule="auto"/>
        <w:rPr>
          <w:rFonts w:asciiTheme="minorEastAsia" w:hAnsiTheme="minorEastAsia" w:hint="eastAsia"/>
          <w:sz w:val="24"/>
          <w:szCs w:val="24"/>
        </w:rPr>
      </w:pPr>
      <w:r>
        <w:rPr>
          <w:rFonts w:asciiTheme="minorEastAsia" w:hAnsiTheme="minorEastAsia"/>
          <w:sz w:val="24"/>
          <w:szCs w:val="24"/>
        </w:rPr>
        <w:t>如</w:t>
      </w:r>
      <w:r>
        <w:rPr>
          <w:rFonts w:asciiTheme="minorEastAsia" w:hAnsiTheme="minorEastAsia" w:hint="eastAsia"/>
          <w:sz w:val="24"/>
          <w:szCs w:val="24"/>
        </w:rPr>
        <w:t>：</w:t>
      </w:r>
      <w:r w:rsidRPr="00CA7E2D">
        <w:rPr>
          <w:rFonts w:asciiTheme="minorEastAsia" w:hAnsiTheme="minorEastAsia"/>
          <w:sz w:val="24"/>
          <w:szCs w:val="24"/>
        </w:rPr>
        <w:t>当孩子们答非所问、故意说笑时，教师可表扬“某某小朋友在动脑筋”等，以激励机制吸引幼儿的注意力；当家长遗忘某个环节时，教师可提醒家长，做必要的补充。</w:t>
      </w:r>
    </w:p>
    <w:p w:rsidR="00B358BC" w:rsidRPr="00B358BC" w:rsidRDefault="00B358BC"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w:t>
      </w:r>
      <w:r w:rsidRPr="00B358BC">
        <w:rPr>
          <w:rFonts w:asciiTheme="minorEastAsia" w:hAnsiTheme="minorEastAsia" w:hint="eastAsia"/>
          <w:sz w:val="24"/>
          <w:szCs w:val="24"/>
        </w:rPr>
        <w:t>按照</w:t>
      </w:r>
      <w:r>
        <w:rPr>
          <w:rFonts w:asciiTheme="minorEastAsia" w:hAnsiTheme="minorEastAsia" w:hint="eastAsia"/>
          <w:sz w:val="24"/>
          <w:szCs w:val="24"/>
        </w:rPr>
        <w:t>冬令</w:t>
      </w:r>
      <w:r w:rsidRPr="00B358BC">
        <w:rPr>
          <w:rFonts w:asciiTheme="minorEastAsia" w:hAnsiTheme="minorEastAsia" w:hint="eastAsia"/>
          <w:sz w:val="24"/>
          <w:szCs w:val="24"/>
        </w:rPr>
        <w:t>作息时间表落实好每项活动，注重活动过程中小细节</w:t>
      </w:r>
      <w:r>
        <w:rPr>
          <w:rFonts w:asciiTheme="minorEastAsia" w:hAnsiTheme="minorEastAsia" w:hint="eastAsia"/>
          <w:sz w:val="24"/>
          <w:szCs w:val="24"/>
        </w:rPr>
        <w:t>。</w:t>
      </w:r>
      <w:r w:rsidRPr="00B358BC">
        <w:rPr>
          <w:rFonts w:asciiTheme="minorEastAsia" w:hAnsiTheme="minorEastAsia" w:hint="eastAsia"/>
          <w:sz w:val="24"/>
          <w:szCs w:val="24"/>
        </w:rPr>
        <w:t>(如</w:t>
      </w:r>
      <w:r>
        <w:rPr>
          <w:rFonts w:asciiTheme="minorEastAsia" w:hAnsiTheme="minorEastAsia" w:hint="eastAsia"/>
          <w:sz w:val="24"/>
          <w:szCs w:val="24"/>
        </w:rPr>
        <w:t>：</w:t>
      </w:r>
      <w:r w:rsidRPr="00B358BC">
        <w:rPr>
          <w:rFonts w:asciiTheme="minorEastAsia" w:hAnsiTheme="minorEastAsia" w:hint="eastAsia"/>
          <w:sz w:val="24"/>
          <w:szCs w:val="24"/>
        </w:rPr>
        <w:t>幼儿入厕、喝水、餐前洗手、户外活动时的安全等等)</w:t>
      </w:r>
    </w:p>
    <w:p w:rsidR="0096448B" w:rsidRPr="00B358BC" w:rsidRDefault="00CA7E2D" w:rsidP="00B35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4</w:t>
      </w:r>
      <w:r w:rsidR="00B358BC">
        <w:rPr>
          <w:rFonts w:asciiTheme="minorEastAsia" w:hAnsiTheme="minorEastAsia" w:hint="eastAsia"/>
          <w:sz w:val="24"/>
          <w:szCs w:val="24"/>
        </w:rPr>
        <w:t>.</w:t>
      </w:r>
      <w:r w:rsidR="00B358BC" w:rsidRPr="00B358BC">
        <w:rPr>
          <w:rFonts w:asciiTheme="minorEastAsia" w:hAnsiTheme="minorEastAsia" w:hint="eastAsia"/>
          <w:sz w:val="24"/>
          <w:szCs w:val="24"/>
        </w:rPr>
        <w:t>活动过程中用爱心对待每一个幼儿、用耐心对待每一个家长，注重沟通技巧。</w:t>
      </w:r>
    </w:p>
    <w:sectPr w:rsidR="0096448B" w:rsidRPr="00B358BC" w:rsidSect="0063201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4E4" w:rsidRDefault="007734E4" w:rsidP="00B358BC">
      <w:r>
        <w:separator/>
      </w:r>
    </w:p>
  </w:endnote>
  <w:endnote w:type="continuationSeparator" w:id="1">
    <w:p w:rsidR="007734E4" w:rsidRDefault="007734E4" w:rsidP="00B35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BC" w:rsidRDefault="00B358BC" w:rsidP="003C7CE1">
    <w:pPr>
      <w:pStyle w:val="a4"/>
      <w:pBdr>
        <w:top w:val="single" w:sz="4" w:space="1" w:color="auto"/>
      </w:pBdr>
      <w:jc w:val="right"/>
    </w:pPr>
    <w:r>
      <w:rPr>
        <w:rFonts w:hint="eastAsia"/>
      </w:rPr>
      <w:t xml:space="preserve">                                             </w:t>
    </w:r>
    <w:r>
      <w:rPr>
        <w:rFonts w:hint="eastAsia"/>
      </w:rPr>
      <w:t>质朴</w:t>
    </w:r>
    <w:r>
      <w:rPr>
        <w:rFonts w:hint="eastAsia"/>
      </w:rPr>
      <w:t xml:space="preserve">  </w:t>
    </w:r>
    <w:r>
      <w:rPr>
        <w:rFonts w:hint="eastAsia"/>
      </w:rPr>
      <w:t>关爱</w:t>
    </w:r>
    <w:r>
      <w:rPr>
        <w:rFonts w:hint="eastAsia"/>
      </w:rPr>
      <w:t xml:space="preserve">  </w:t>
    </w:r>
    <w:r>
      <w:rPr>
        <w:rFonts w:hint="eastAsia"/>
      </w:rPr>
      <w:t>创造</w:t>
    </w:r>
  </w:p>
  <w:p w:rsidR="00B358BC" w:rsidRDefault="00B358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4E4" w:rsidRDefault="007734E4" w:rsidP="00B358BC">
      <w:r>
        <w:separator/>
      </w:r>
    </w:p>
  </w:footnote>
  <w:footnote w:type="continuationSeparator" w:id="1">
    <w:p w:rsidR="007734E4" w:rsidRDefault="007734E4" w:rsidP="00B35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BC" w:rsidRDefault="00B358BC" w:rsidP="00B358BC">
    <w:pPr>
      <w:pStyle w:val="a3"/>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滨江豪园幼儿园园标-01"/>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让爱润泽每一个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8BC"/>
    <w:rsid w:val="005252A0"/>
    <w:rsid w:val="005C4C1E"/>
    <w:rsid w:val="005E0903"/>
    <w:rsid w:val="005F7CF2"/>
    <w:rsid w:val="0060307F"/>
    <w:rsid w:val="00632012"/>
    <w:rsid w:val="006A3F88"/>
    <w:rsid w:val="007734E4"/>
    <w:rsid w:val="007C1F7D"/>
    <w:rsid w:val="007D6DCF"/>
    <w:rsid w:val="008933DD"/>
    <w:rsid w:val="00B17AB5"/>
    <w:rsid w:val="00B358BC"/>
    <w:rsid w:val="00CA7E2D"/>
    <w:rsid w:val="00E56613"/>
    <w:rsid w:val="00E94A9C"/>
    <w:rsid w:val="00F97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8BC"/>
    <w:rPr>
      <w:sz w:val="18"/>
      <w:szCs w:val="18"/>
    </w:rPr>
  </w:style>
  <w:style w:type="paragraph" w:styleId="a4">
    <w:name w:val="footer"/>
    <w:basedOn w:val="a"/>
    <w:link w:val="Char0"/>
    <w:uiPriority w:val="99"/>
    <w:unhideWhenUsed/>
    <w:rsid w:val="00B358BC"/>
    <w:pPr>
      <w:tabs>
        <w:tab w:val="center" w:pos="4153"/>
        <w:tab w:val="right" w:pos="8306"/>
      </w:tabs>
      <w:snapToGrid w:val="0"/>
      <w:jc w:val="left"/>
    </w:pPr>
    <w:rPr>
      <w:sz w:val="18"/>
      <w:szCs w:val="18"/>
    </w:rPr>
  </w:style>
  <w:style w:type="character" w:customStyle="1" w:styleId="Char0">
    <w:name w:val="页脚 Char"/>
    <w:basedOn w:val="a0"/>
    <w:link w:val="a4"/>
    <w:uiPriority w:val="99"/>
    <w:rsid w:val="00B358BC"/>
    <w:rPr>
      <w:sz w:val="18"/>
      <w:szCs w:val="18"/>
    </w:rPr>
  </w:style>
  <w:style w:type="paragraph" w:styleId="a5">
    <w:name w:val="Balloon Text"/>
    <w:basedOn w:val="a"/>
    <w:link w:val="Char1"/>
    <w:uiPriority w:val="99"/>
    <w:semiHidden/>
    <w:unhideWhenUsed/>
    <w:rsid w:val="00B358BC"/>
    <w:rPr>
      <w:sz w:val="18"/>
      <w:szCs w:val="18"/>
    </w:rPr>
  </w:style>
  <w:style w:type="character" w:customStyle="1" w:styleId="Char1">
    <w:name w:val="批注框文本 Char"/>
    <w:basedOn w:val="a0"/>
    <w:link w:val="a5"/>
    <w:uiPriority w:val="99"/>
    <w:semiHidden/>
    <w:rsid w:val="00B358BC"/>
    <w:rPr>
      <w:sz w:val="18"/>
      <w:szCs w:val="18"/>
    </w:rPr>
  </w:style>
  <w:style w:type="paragraph" w:styleId="a6">
    <w:name w:val="Normal (Web)"/>
    <w:basedOn w:val="a"/>
    <w:uiPriority w:val="99"/>
    <w:semiHidden/>
    <w:unhideWhenUsed/>
    <w:rsid w:val="00E5661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A7E2D"/>
    <w:rPr>
      <w:b/>
      <w:bCs/>
    </w:rPr>
  </w:style>
</w:styles>
</file>

<file path=word/webSettings.xml><?xml version="1.0" encoding="utf-8"?>
<w:webSettings xmlns:r="http://schemas.openxmlformats.org/officeDocument/2006/relationships" xmlns:w="http://schemas.openxmlformats.org/wordprocessingml/2006/main">
  <w:divs>
    <w:div w:id="322592225">
      <w:bodyDiv w:val="1"/>
      <w:marLeft w:val="0"/>
      <w:marRight w:val="0"/>
      <w:marTop w:val="0"/>
      <w:marBottom w:val="0"/>
      <w:divBdr>
        <w:top w:val="none" w:sz="0" w:space="0" w:color="auto"/>
        <w:left w:val="none" w:sz="0" w:space="0" w:color="auto"/>
        <w:bottom w:val="none" w:sz="0" w:space="0" w:color="auto"/>
        <w:right w:val="none" w:sz="0" w:space="0" w:color="auto"/>
      </w:divBdr>
    </w:div>
    <w:div w:id="637615847">
      <w:bodyDiv w:val="1"/>
      <w:marLeft w:val="0"/>
      <w:marRight w:val="0"/>
      <w:marTop w:val="0"/>
      <w:marBottom w:val="0"/>
      <w:divBdr>
        <w:top w:val="none" w:sz="0" w:space="0" w:color="auto"/>
        <w:left w:val="none" w:sz="0" w:space="0" w:color="auto"/>
        <w:bottom w:val="none" w:sz="0" w:space="0" w:color="auto"/>
        <w:right w:val="none" w:sz="0" w:space="0" w:color="auto"/>
      </w:divBdr>
    </w:div>
    <w:div w:id="1829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2020-11-04T04:44:00Z</dcterms:created>
  <dcterms:modified xsi:type="dcterms:W3CDTF">2020-11-04T04:45:00Z</dcterms:modified>
</cp:coreProperties>
</file>