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00" w:lineRule="auto"/>
        <w:jc w:val="center"/>
        <w:rPr>
          <w:rFonts w:hint="eastAsia" w:ascii="Helvetica" w:hAnsi="Helvetica" w:cs="Helvetica"/>
          <w:b/>
          <w:bCs/>
          <w:sz w:val="32"/>
          <w:szCs w:val="32"/>
        </w:rPr>
      </w:pPr>
      <w:r>
        <w:rPr>
          <w:rFonts w:hint="eastAsia" w:ascii="Helvetica" w:hAnsi="Helvetica" w:cs="Helvetica"/>
          <w:b/>
          <w:bCs/>
          <w:sz w:val="30"/>
          <w:szCs w:val="30"/>
          <w:lang w:eastAsia="zh-CN"/>
        </w:rPr>
        <w:t>《</w:t>
      </w:r>
      <w:r>
        <w:rPr>
          <w:rFonts w:hint="eastAsia" w:ascii="Helvetica" w:hAnsi="Helvetica" w:cs="Helvetica"/>
          <w:b/>
          <w:bCs/>
          <w:sz w:val="30"/>
          <w:szCs w:val="30"/>
        </w:rPr>
        <w:t>篮球行进间双手胸前传接球</w:t>
      </w:r>
      <w:r>
        <w:rPr>
          <w:rFonts w:hint="eastAsia" w:ascii="Helvetica" w:hAnsi="Helvetica" w:cs="Helvetica"/>
          <w:b/>
          <w:bCs/>
          <w:sz w:val="30"/>
          <w:szCs w:val="30"/>
          <w:lang w:eastAsia="zh-CN"/>
        </w:rPr>
        <w:t>》</w:t>
      </w:r>
      <w:r>
        <w:rPr>
          <w:rFonts w:hint="eastAsia" w:ascii="Helvetica" w:hAnsi="Helvetica" w:cs="Helvetica"/>
          <w:b/>
          <w:bCs/>
          <w:sz w:val="30"/>
          <w:szCs w:val="30"/>
        </w:rPr>
        <w:t>教 学 设 计</w:t>
      </w:r>
      <w:r>
        <w:rPr>
          <w:rFonts w:hint="eastAsia" w:ascii="Helvetica" w:hAnsi="Helvetica" w:cs="Helvetica"/>
          <w:b/>
          <w:bCs/>
          <w:sz w:val="48"/>
          <w:szCs w:val="48"/>
        </w:rPr>
        <w:t xml:space="preserve">  </w:t>
      </w:r>
      <w:r>
        <w:rPr>
          <w:rFonts w:hint="eastAsia" w:ascii="Helvetica" w:hAnsi="Helvetica" w:cs="Helvetica"/>
          <w:b/>
          <w:bCs/>
          <w:sz w:val="32"/>
          <w:szCs w:val="32"/>
        </w:rPr>
        <w:t xml:space="preserve">    </w:t>
      </w:r>
    </w:p>
    <w:p>
      <w:pPr>
        <w:pStyle w:val="4"/>
        <w:spacing w:line="300" w:lineRule="auto"/>
        <w:jc w:val="center"/>
        <w:rPr>
          <w:rFonts w:hint="default" w:ascii="Helvetica" w:hAnsi="Helvetica" w:eastAsia="宋体" w:cs="Helvetic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sz w:val="28"/>
          <w:szCs w:val="28"/>
        </w:rPr>
        <w:t xml:space="preserve">常州市第三中学  </w:t>
      </w:r>
      <w:r>
        <w:rPr>
          <w:rFonts w:hint="eastAsia" w:ascii="Helvetica" w:hAnsi="Helvetica" w:cs="Helvetica"/>
          <w:b w:val="0"/>
          <w:bCs w:val="0"/>
          <w:sz w:val="28"/>
          <w:szCs w:val="28"/>
          <w:lang w:val="en-US" w:eastAsia="zh-CN"/>
        </w:rPr>
        <w:t>付 凯</w:t>
      </w:r>
    </w:p>
    <w:p>
      <w:pPr>
        <w:pStyle w:val="4"/>
        <w:spacing w:before="0" w:beforeAutospacing="0" w:after="0" w:afterAutospacing="0" w:line="300" w:lineRule="auto"/>
        <w:ind w:left="210" w:leftChars="10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一、指导思想</w:t>
      </w:r>
    </w:p>
    <w:p>
      <w:pPr>
        <w:pStyle w:val="4"/>
        <w:spacing w:before="0" w:beforeAutospacing="0" w:after="0" w:afterAutospacing="0" w:line="300" w:lineRule="auto"/>
        <w:ind w:left="210" w:leftChars="100" w:firstLine="420" w:firstLineChars="200"/>
        <w:rPr>
          <w:rFonts w:hint="eastAsia"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本课遵循</w:t>
      </w:r>
      <w:r>
        <w:rPr>
          <w:rFonts w:hint="eastAsia" w:ascii="Helvetica" w:hAnsi="Helvetica" w:cs="Helvetica"/>
          <w:sz w:val="21"/>
          <w:szCs w:val="21"/>
        </w:rPr>
        <w:t>“立德树人，健康第一”的指导思想。以普通高中《体育与健康课程标准》为依据，以启发思维、观察体验、合作探究为主线，以学生为主体，教师为主导，学练结合为主旨，激发学生学习篮球行进间双手胸前传接球和运动欲望，掌握行进间双手胸前传接球的技术动作。通过对行进间双手胸前传接球技能的学习，促进学生体能提高，培养学生的竞争意识和团队精神，树立勇于战胜困难的信心和勇气，培养良好的道德品质和意志品质。同时在练习中重视学生的个性差异教学，安排不同的强度练习，促进每一个学生身心健康得到发展。</w:t>
      </w:r>
    </w:p>
    <w:p>
      <w:pPr>
        <w:pStyle w:val="4"/>
        <w:spacing w:before="0" w:beforeAutospacing="0" w:after="0" w:afterAutospacing="0" w:line="300" w:lineRule="auto"/>
        <w:ind w:left="210" w:leftChars="10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二、教材分析</w:t>
      </w:r>
    </w:p>
    <w:p>
      <w:pPr>
        <w:pStyle w:val="4"/>
        <w:spacing w:before="0" w:beforeAutospacing="0" w:after="0" w:afterAutospacing="0" w:line="300" w:lineRule="auto"/>
        <w:ind w:left="210" w:leftChars="100" w:firstLine="420" w:firstLineChars="20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篮球运动是一项集体对抗运动项目，因此，在比赛中传接球技术运用较多，而行进间双手胸前传接球技术在比赛中是很实用的一种传接球方法。为今后学习篮球其他内容起着关键作用。它既是前面所学篮球基本动作的应用，也是今后篮球教学的基础，它融素质、技术与智慧为一体，对增强体质、促进健康有着积极的作用。所以它在教材中处于非常重要的地位。</w:t>
      </w:r>
    </w:p>
    <w:p>
      <w:pPr>
        <w:pStyle w:val="4"/>
        <w:spacing w:before="0" w:beforeAutospacing="0" w:after="0" w:afterAutospacing="0" w:line="300" w:lineRule="auto"/>
        <w:ind w:left="210" w:leftChars="100"/>
        <w:rPr>
          <w:rFonts w:ascii="Helvetica" w:hAnsi="Helvetica" w:cs="Helvetica"/>
          <w:b/>
          <w:bCs/>
          <w:sz w:val="21"/>
          <w:szCs w:val="21"/>
        </w:rPr>
      </w:pPr>
      <w:r>
        <w:rPr>
          <w:rFonts w:hint="eastAsia" w:ascii="Helvetica" w:hAnsi="Helvetica" w:cs="Helvetica"/>
          <w:b/>
          <w:bCs/>
          <w:sz w:val="21"/>
          <w:szCs w:val="21"/>
        </w:rPr>
        <w:t>三</w:t>
      </w:r>
      <w:r>
        <w:rPr>
          <w:rFonts w:ascii="Helvetica" w:hAnsi="Helvetica" w:cs="Helvetica"/>
          <w:b/>
          <w:bCs/>
          <w:sz w:val="21"/>
          <w:szCs w:val="21"/>
        </w:rPr>
        <w:t>、学情分析</w:t>
      </w:r>
    </w:p>
    <w:p>
      <w:pPr>
        <w:pStyle w:val="4"/>
        <w:spacing w:before="0" w:beforeAutospacing="0" w:after="0" w:afterAutospacing="0" w:line="300" w:lineRule="auto"/>
        <w:ind w:left="210" w:leftChars="100" w:firstLine="420" w:firstLineChars="20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教学对象是高一</w:t>
      </w:r>
      <w:r>
        <w:rPr>
          <w:rFonts w:hint="eastAsia" w:ascii="Helvetica" w:hAnsi="Helvetica" w:cs="Helvetica"/>
          <w:sz w:val="21"/>
          <w:szCs w:val="21"/>
          <w:lang w:eastAsia="zh-CN"/>
        </w:rPr>
        <w:t>（</w:t>
      </w:r>
      <w:r>
        <w:rPr>
          <w:rFonts w:hint="eastAsia" w:ascii="Helvetica" w:hAnsi="Helvetica" w:cs="Helvetica"/>
          <w:sz w:val="21"/>
          <w:szCs w:val="21"/>
          <w:lang w:val="en-US" w:eastAsia="zh-CN"/>
        </w:rPr>
        <w:t>1</w:t>
      </w:r>
      <w:r>
        <w:rPr>
          <w:rFonts w:hint="eastAsia" w:ascii="Helvetica" w:hAnsi="Helvetica" w:cs="Helvetica"/>
          <w:sz w:val="21"/>
          <w:szCs w:val="21"/>
          <w:lang w:eastAsia="zh-CN"/>
        </w:rPr>
        <w:t>）</w:t>
      </w:r>
      <w:r>
        <w:rPr>
          <w:rFonts w:hint="eastAsia" w:ascii="Helvetica" w:hAnsi="Helvetica" w:cs="Helvetica"/>
          <w:sz w:val="21"/>
          <w:szCs w:val="21"/>
        </w:rPr>
        <w:t>班</w:t>
      </w:r>
      <w:r>
        <w:rPr>
          <w:rFonts w:ascii="Helvetica" w:hAnsi="Helvetica" w:cs="Helvetica"/>
          <w:sz w:val="21"/>
          <w:szCs w:val="21"/>
        </w:rPr>
        <w:t>，他们在初中已经有了一定的基础，但身体素质相对较薄弱，对技术的理解能力也不强，心理素质相对较差，对篮球的行进间双手胸前传接球技术要求又是比较强的技术，学生在学习中肯定会遇到很多困难，因此，在学习中应以多练为主，由浅入深，分层递进来教学。</w:t>
      </w:r>
    </w:p>
    <w:p>
      <w:pPr>
        <w:pStyle w:val="4"/>
        <w:spacing w:before="0" w:beforeAutospacing="0" w:after="0" w:afterAutospacing="0" w:line="300" w:lineRule="auto"/>
        <w:ind w:left="210" w:leftChars="10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四、</w:t>
      </w:r>
      <w:r>
        <w:rPr>
          <w:rFonts w:hint="eastAsia" w:ascii="Helvetica" w:hAnsi="Helvetica" w:cs="Helvetica"/>
          <w:b/>
          <w:bCs/>
          <w:sz w:val="21"/>
          <w:szCs w:val="21"/>
          <w:lang w:val="en-US" w:eastAsia="zh-CN"/>
        </w:rPr>
        <w:t>学习</w:t>
      </w:r>
      <w:r>
        <w:rPr>
          <w:rFonts w:ascii="Helvetica" w:hAnsi="Helvetica" w:cs="Helvetica"/>
          <w:b/>
          <w:bCs/>
          <w:sz w:val="21"/>
          <w:szCs w:val="21"/>
        </w:rPr>
        <w:t>目标</w:t>
      </w:r>
    </w:p>
    <w:p>
      <w:pPr>
        <w:widowControl/>
        <w:spacing w:line="300" w:lineRule="auto"/>
        <w:ind w:left="1260" w:leftChars="100" w:hanging="1050" w:hangingChars="500"/>
        <w:rPr>
          <w:rFonts w:ascii="Helvetica" w:hAnsi="Helvetica" w:eastAsia="宋体" w:cs="Helvetica"/>
          <w:kern w:val="0"/>
          <w:sz w:val="21"/>
          <w:szCs w:val="21"/>
        </w:rPr>
      </w:pPr>
      <w:r>
        <w:rPr>
          <w:rFonts w:hint="eastAsia" w:ascii="Helvetica" w:hAnsi="Helvetica" w:eastAsia="宋体" w:cs="Helvetica"/>
          <w:kern w:val="0"/>
          <w:sz w:val="21"/>
          <w:szCs w:val="21"/>
          <w:lang w:val="en-US" w:eastAsia="zh-CN"/>
        </w:rPr>
        <w:t>运动能力</w:t>
      </w:r>
      <w:r>
        <w:rPr>
          <w:rFonts w:hint="eastAsia" w:ascii="Helvetica" w:hAnsi="Helvetica" w:eastAsia="宋体" w:cs="Helvetica"/>
          <w:kern w:val="0"/>
          <w:sz w:val="21"/>
          <w:szCs w:val="21"/>
        </w:rPr>
        <w:t>：通过学生练习，努力使</w:t>
      </w:r>
      <w:r>
        <w:rPr>
          <w:rFonts w:hint="eastAsia" w:ascii="Helvetica" w:hAnsi="Helvetica" w:eastAsia="宋体" w:cs="Helvetica"/>
          <w:kern w:val="0"/>
          <w:sz w:val="21"/>
          <w:szCs w:val="21"/>
          <w:lang w:val="en-US" w:eastAsia="zh-CN"/>
        </w:rPr>
        <w:t>85%左右</w:t>
      </w:r>
      <w:r>
        <w:rPr>
          <w:rFonts w:hint="eastAsia" w:ascii="Helvetica" w:hAnsi="Helvetica" w:eastAsia="宋体" w:cs="Helvetica"/>
          <w:kern w:val="0"/>
          <w:sz w:val="21"/>
          <w:szCs w:val="21"/>
        </w:rPr>
        <w:t>的学生初步掌握行进间双手胸前传接球的技术。</w:t>
      </w:r>
    </w:p>
    <w:p>
      <w:pPr>
        <w:widowControl/>
        <w:spacing w:line="300" w:lineRule="auto"/>
        <w:ind w:left="1260" w:leftChars="100" w:hanging="1050" w:hangingChars="500"/>
        <w:rPr>
          <w:rFonts w:hint="default" w:ascii="Helvetica" w:hAnsi="Helvetica" w:eastAsia="宋体" w:cs="Helvetica"/>
          <w:kern w:val="0"/>
          <w:sz w:val="21"/>
          <w:szCs w:val="21"/>
          <w:lang w:val="en-US" w:eastAsia="zh-CN"/>
        </w:rPr>
      </w:pPr>
      <w:r>
        <w:rPr>
          <w:rFonts w:hint="eastAsia" w:ascii="Helvetica" w:hAnsi="Helvetica" w:cs="Helvetica"/>
          <w:sz w:val="21"/>
          <w:szCs w:val="21"/>
          <w:lang w:val="en-US" w:eastAsia="zh-CN"/>
        </w:rPr>
        <w:t>健康行为</w:t>
      </w:r>
      <w:r>
        <w:rPr>
          <w:rFonts w:hint="eastAsia" w:ascii="Helvetica" w:hAnsi="Helvetica" w:eastAsia="宋体" w:cs="Helvetica"/>
          <w:kern w:val="0"/>
          <w:sz w:val="21"/>
          <w:szCs w:val="21"/>
        </w:rPr>
        <w:t>：</w:t>
      </w:r>
      <w:r>
        <w:rPr>
          <w:rFonts w:hint="eastAsia" w:ascii="Helvetica" w:hAnsi="Helvetica" w:eastAsia="宋体" w:cs="Helvetica"/>
          <w:kern w:val="0"/>
          <w:sz w:val="21"/>
          <w:szCs w:val="21"/>
          <w:lang w:val="en-US" w:eastAsia="zh-CN"/>
        </w:rPr>
        <w:t>学生能够准确说出动作技术要点，培养学生终身体育的意识。</w:t>
      </w:r>
    </w:p>
    <w:p>
      <w:pPr>
        <w:pStyle w:val="4"/>
        <w:spacing w:before="0" w:beforeAutospacing="0" w:after="0" w:afterAutospacing="0" w:line="300" w:lineRule="auto"/>
        <w:ind w:left="1260" w:leftChars="100" w:hanging="1050" w:hangingChars="500"/>
        <w:rPr>
          <w:rFonts w:hint="default" w:ascii="Helvetica" w:hAnsi="Helvetica" w:eastAsia="宋体" w:cs="Helvetica"/>
          <w:sz w:val="21"/>
          <w:szCs w:val="21"/>
          <w:lang w:val="en-US" w:eastAsia="zh-CN"/>
        </w:rPr>
      </w:pPr>
      <w:r>
        <w:rPr>
          <w:rFonts w:hint="eastAsia" w:ascii="Helvetica" w:hAnsi="Helvetica" w:cs="Helvetica"/>
          <w:sz w:val="21"/>
          <w:szCs w:val="21"/>
          <w:lang w:val="en-US" w:eastAsia="zh-CN"/>
        </w:rPr>
        <w:t>体育品德</w:t>
      </w:r>
      <w:r>
        <w:rPr>
          <w:rFonts w:hint="eastAsia" w:ascii="Helvetica" w:hAnsi="Helvetica" w:cs="Helvetica"/>
          <w:sz w:val="21"/>
          <w:szCs w:val="21"/>
        </w:rPr>
        <w:t>：</w:t>
      </w:r>
      <w:r>
        <w:rPr>
          <w:rFonts w:hint="eastAsia" w:ascii="Helvetica" w:hAnsi="Helvetica" w:cs="Helvetica"/>
          <w:sz w:val="21"/>
          <w:szCs w:val="21"/>
          <w:lang w:val="en-US" w:eastAsia="zh-CN"/>
        </w:rPr>
        <w:t>学生学习并发扬努力拼搏、永不言弃的精神。</w:t>
      </w:r>
    </w:p>
    <w:p>
      <w:pPr>
        <w:pStyle w:val="4"/>
        <w:spacing w:before="0" w:beforeAutospacing="0" w:after="0" w:afterAutospacing="0" w:line="300" w:lineRule="auto"/>
        <w:ind w:left="210" w:leftChars="100"/>
        <w:rPr>
          <w:rFonts w:ascii="Helvetica" w:hAnsi="Helvetica" w:cs="Helvetica"/>
          <w:b/>
          <w:bCs/>
          <w:sz w:val="21"/>
          <w:szCs w:val="21"/>
        </w:rPr>
      </w:pPr>
      <w:r>
        <w:rPr>
          <w:rFonts w:hint="eastAsia" w:ascii="Helvetica" w:hAnsi="Helvetica" w:cs="Helvetica"/>
          <w:b/>
          <w:bCs/>
          <w:sz w:val="21"/>
          <w:szCs w:val="21"/>
        </w:rPr>
        <w:t>五</w:t>
      </w:r>
      <w:r>
        <w:rPr>
          <w:rFonts w:ascii="Helvetica" w:hAnsi="Helvetica" w:cs="Helvetica"/>
          <w:b/>
          <w:bCs/>
          <w:sz w:val="21"/>
          <w:szCs w:val="21"/>
        </w:rPr>
        <w:t>、</w:t>
      </w:r>
      <w:r>
        <w:rPr>
          <w:rFonts w:hint="eastAsia" w:ascii="Helvetica" w:hAnsi="Helvetica" w:cs="Helvetica"/>
          <w:b/>
          <w:bCs/>
          <w:sz w:val="21"/>
          <w:szCs w:val="21"/>
        </w:rPr>
        <w:t>教学</w:t>
      </w:r>
      <w:r>
        <w:rPr>
          <w:rFonts w:ascii="Helvetica" w:hAnsi="Helvetica" w:cs="Helvetica"/>
          <w:b/>
          <w:bCs/>
          <w:sz w:val="21"/>
          <w:szCs w:val="21"/>
        </w:rPr>
        <w:t>重点和难点</w:t>
      </w:r>
    </w:p>
    <w:p>
      <w:pPr>
        <w:ind w:firstLine="210" w:firstLineChars="100"/>
        <w:jc w:val="left"/>
        <w:rPr>
          <w:rFonts w:hint="default" w:ascii="Helvetica" w:hAnsi="Helvetica" w:eastAsia="宋体" w:cs="Helvetica"/>
          <w:kern w:val="0"/>
          <w:sz w:val="21"/>
          <w:szCs w:val="21"/>
          <w:lang w:val="en-US" w:eastAsia="zh-CN" w:bidi="ar-SA"/>
        </w:rPr>
      </w:pPr>
      <w:r>
        <w:rPr>
          <w:rFonts w:hint="eastAsia" w:ascii="Helvetica" w:hAnsi="Helvetica" w:eastAsia="宋体" w:cs="Helvetica"/>
          <w:kern w:val="0"/>
          <w:sz w:val="21"/>
          <w:szCs w:val="21"/>
          <w:lang w:val="en-US" w:eastAsia="zh-CN" w:bidi="ar-SA"/>
        </w:rPr>
        <w:t>教学重点：</w:t>
      </w:r>
      <w:r>
        <w:rPr>
          <w:rFonts w:ascii="Helvetica" w:hAnsi="Helvetica" w:eastAsia="宋体" w:cs="Helvetica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Helvetica" w:hAnsi="Helvetica" w:eastAsia="宋体" w:cs="Helvetica"/>
          <w:kern w:val="0"/>
          <w:sz w:val="21"/>
          <w:szCs w:val="21"/>
          <w:lang w:val="en-US" w:eastAsia="zh-CN" w:bidi="ar-SA"/>
        </w:rPr>
        <w:t>跨步接球与迈步传球的正确节奏</w:t>
      </w:r>
    </w:p>
    <w:p>
      <w:pPr>
        <w:pStyle w:val="4"/>
        <w:spacing w:before="0" w:beforeAutospacing="0" w:after="0" w:afterAutospacing="0" w:line="300" w:lineRule="auto"/>
        <w:ind w:left="210" w:leftChars="100"/>
        <w:rPr>
          <w:rFonts w:hint="eastAsia" w:ascii="Helvetica" w:hAnsi="Helvetica" w:eastAsia="宋体" w:cs="Helvetica"/>
          <w:kern w:val="0"/>
          <w:sz w:val="21"/>
          <w:szCs w:val="21"/>
          <w:lang w:val="en-US" w:eastAsia="zh-CN" w:bidi="ar-SA"/>
        </w:rPr>
      </w:pPr>
      <w:r>
        <w:rPr>
          <w:rFonts w:hint="eastAsia" w:ascii="Helvetica" w:hAnsi="Helvetica" w:cs="Helvetica"/>
          <w:kern w:val="0"/>
          <w:sz w:val="21"/>
          <w:szCs w:val="21"/>
          <w:lang w:val="en-US" w:eastAsia="zh-CN" w:bidi="ar-SA"/>
        </w:rPr>
        <w:t>教学</w:t>
      </w:r>
      <w:r>
        <w:rPr>
          <w:rFonts w:hint="eastAsia" w:ascii="Helvetica" w:hAnsi="Helvetica" w:eastAsia="宋体" w:cs="Helvetica"/>
          <w:kern w:val="0"/>
          <w:sz w:val="21"/>
          <w:szCs w:val="21"/>
          <w:lang w:val="en-US" w:eastAsia="zh-CN" w:bidi="ar-SA"/>
        </w:rPr>
        <w:t>难点：上下肢协调配合</w:t>
      </w:r>
    </w:p>
    <w:p>
      <w:pPr>
        <w:pStyle w:val="4"/>
        <w:spacing w:before="0" w:beforeAutospacing="0" w:after="0" w:afterAutospacing="0" w:line="300" w:lineRule="auto"/>
        <w:ind w:left="210" w:leftChars="10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六、教法与学法</w:t>
      </w:r>
    </w:p>
    <w:p>
      <w:pPr>
        <w:pStyle w:val="4"/>
        <w:spacing w:before="0" w:beforeAutospacing="0" w:after="0" w:afterAutospacing="0" w:line="300" w:lineRule="auto"/>
        <w:ind w:left="210" w:leftChars="100" w:firstLine="420" w:firstLineChars="20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教法主要采用：1、直观教学法：课中基本动作由教师示范、讲解，做到讲解和示范相结合，讲解清楚，示范到位，使同学们一目了然。</w:t>
      </w:r>
      <w:r>
        <w:rPr>
          <w:rFonts w:hint="eastAsia" w:ascii="Helvetica" w:hAnsi="Helvetica" w:cs="Helvetica"/>
          <w:sz w:val="21"/>
          <w:szCs w:val="21"/>
        </w:rPr>
        <w:t>2</w:t>
      </w:r>
      <w:r>
        <w:rPr>
          <w:rFonts w:ascii="Helvetica" w:hAnsi="Helvetica" w:cs="Helvetica"/>
          <w:sz w:val="21"/>
          <w:szCs w:val="21"/>
        </w:rPr>
        <w:t>、纠正错误法：在练习中针对学生出现的问题进行及时的纠正；</w:t>
      </w:r>
      <w:r>
        <w:rPr>
          <w:rFonts w:hint="eastAsia" w:ascii="Helvetica" w:hAnsi="Helvetica" w:cs="Helvetica"/>
          <w:sz w:val="21"/>
          <w:szCs w:val="21"/>
        </w:rPr>
        <w:t>3</w:t>
      </w:r>
      <w:r>
        <w:rPr>
          <w:rFonts w:ascii="Helvetica" w:hAnsi="Helvetica" w:cs="Helvetica"/>
          <w:sz w:val="21"/>
          <w:szCs w:val="21"/>
        </w:rPr>
        <w:t>、分解与完整练习法：由原地传到行进间传接球，使学生更容易掌握此技术；</w:t>
      </w:r>
      <w:r>
        <w:rPr>
          <w:rFonts w:hint="eastAsia" w:ascii="Helvetica" w:hAnsi="Helvetica" w:cs="Helvetica"/>
          <w:sz w:val="21"/>
          <w:szCs w:val="21"/>
        </w:rPr>
        <w:t>4</w:t>
      </w:r>
      <w:r>
        <w:rPr>
          <w:rFonts w:ascii="Helvetica" w:hAnsi="Helvetica" w:cs="Helvetica"/>
          <w:sz w:val="21"/>
          <w:szCs w:val="21"/>
        </w:rPr>
        <w:t>、分层递进法：课中基本部分练习，从两人</w:t>
      </w:r>
      <w:r>
        <w:rPr>
          <w:rFonts w:hint="eastAsia" w:ascii="Helvetica" w:hAnsi="Helvetica" w:cs="Helvetica"/>
          <w:sz w:val="21"/>
          <w:szCs w:val="21"/>
        </w:rPr>
        <w:t>原地双手胸前传接球—</w:t>
      </w:r>
      <w:r>
        <w:rPr>
          <w:rFonts w:hint="eastAsia" w:ascii="Helvetica" w:hAnsi="Helvetica" w:cs="Helvetica"/>
          <w:sz w:val="21"/>
          <w:szCs w:val="21"/>
          <w:lang w:val="en-US" w:eastAsia="zh-CN"/>
        </w:rPr>
        <w:t>迎面</w:t>
      </w:r>
      <w:r>
        <w:rPr>
          <w:rFonts w:hint="eastAsia" w:ascii="Helvetica" w:hAnsi="Helvetica" w:cs="Helvetica"/>
          <w:sz w:val="21"/>
          <w:szCs w:val="21"/>
        </w:rPr>
        <w:t>自</w:t>
      </w:r>
      <w:r>
        <w:rPr>
          <w:rFonts w:hint="eastAsia" w:ascii="Helvetica" w:hAnsi="Helvetica" w:cs="Helvetica"/>
          <w:sz w:val="21"/>
          <w:szCs w:val="21"/>
          <w:lang w:val="en-US" w:eastAsia="zh-CN"/>
        </w:rPr>
        <w:t>抛</w:t>
      </w:r>
      <w:r>
        <w:rPr>
          <w:rFonts w:hint="eastAsia" w:ascii="Helvetica" w:hAnsi="Helvetica" w:cs="Helvetica"/>
          <w:sz w:val="21"/>
          <w:szCs w:val="21"/>
        </w:rPr>
        <w:t>球接跨接迈传—侧身跨接迈传—</w:t>
      </w:r>
      <w:r>
        <w:rPr>
          <w:rFonts w:ascii="Helvetica" w:hAnsi="Helvetica" w:cs="Helvetica"/>
          <w:sz w:val="21"/>
          <w:szCs w:val="21"/>
        </w:rPr>
        <w:t>全场</w:t>
      </w:r>
      <w:r>
        <w:rPr>
          <w:rFonts w:hint="eastAsia" w:ascii="Helvetica" w:hAnsi="Helvetica" w:cs="Helvetica"/>
          <w:sz w:val="21"/>
          <w:szCs w:val="21"/>
        </w:rPr>
        <w:t>双手胸前</w:t>
      </w:r>
      <w:r>
        <w:rPr>
          <w:rFonts w:ascii="Helvetica" w:hAnsi="Helvetica" w:cs="Helvetica"/>
          <w:sz w:val="21"/>
          <w:szCs w:val="21"/>
        </w:rPr>
        <w:t>传接球</w:t>
      </w:r>
      <w:r>
        <w:rPr>
          <w:rFonts w:hint="eastAsia" w:ascii="Helvetica" w:hAnsi="Helvetica" w:cs="Helvetica"/>
          <w:sz w:val="21"/>
          <w:szCs w:val="21"/>
          <w:lang w:eastAsia="zh-CN"/>
        </w:rPr>
        <w:t>（</w:t>
      </w:r>
      <w:r>
        <w:rPr>
          <w:rFonts w:hint="eastAsia" w:ascii="Helvetica" w:hAnsi="Helvetica" w:cs="Helvetica"/>
          <w:sz w:val="21"/>
          <w:szCs w:val="21"/>
          <w:lang w:val="en-US" w:eastAsia="zh-CN"/>
        </w:rPr>
        <w:t>由慢到快</w:t>
      </w:r>
      <w:r>
        <w:rPr>
          <w:rFonts w:hint="eastAsia" w:ascii="Helvetica" w:hAnsi="Helvetica" w:cs="Helvetica"/>
          <w:sz w:val="21"/>
          <w:szCs w:val="21"/>
          <w:lang w:eastAsia="zh-CN"/>
        </w:rPr>
        <w:t>）</w:t>
      </w:r>
      <w:r>
        <w:rPr>
          <w:rFonts w:hint="eastAsia" w:ascii="Helvetica" w:hAnsi="Helvetica" w:cs="Helvetica"/>
          <w:sz w:val="21"/>
          <w:szCs w:val="21"/>
        </w:rPr>
        <w:t>—双手胸前传接球接低手上篮</w:t>
      </w:r>
      <w:r>
        <w:rPr>
          <w:rFonts w:hint="eastAsia" w:ascii="Helvetica" w:hAnsi="Helvetica" w:cs="Helvetica"/>
          <w:sz w:val="21"/>
          <w:szCs w:val="21"/>
          <w:lang w:eastAsia="zh-CN"/>
        </w:rPr>
        <w:t>—</w:t>
      </w:r>
      <w:r>
        <w:rPr>
          <w:rFonts w:hint="eastAsia" w:ascii="Helvetica" w:hAnsi="Helvetica" w:cs="Helvetica"/>
          <w:sz w:val="21"/>
          <w:szCs w:val="21"/>
          <w:lang w:val="en-US" w:eastAsia="zh-CN"/>
        </w:rPr>
        <w:t>四角传接球</w:t>
      </w:r>
      <w:r>
        <w:rPr>
          <w:rFonts w:hint="eastAsia" w:ascii="Helvetica" w:hAnsi="Helvetica" w:cs="Helvetica"/>
          <w:sz w:val="21"/>
          <w:szCs w:val="21"/>
        </w:rPr>
        <w:t>，</w:t>
      </w:r>
      <w:r>
        <w:rPr>
          <w:rFonts w:ascii="Helvetica" w:hAnsi="Helvetica" w:cs="Helvetica"/>
          <w:sz w:val="21"/>
          <w:szCs w:val="21"/>
        </w:rPr>
        <w:t>动作由简单到复杂，内容由易到难，做到了循序渐进的原则。 学法主要采用：观察法、模仿练习法、分组练习法、合作学习法、自我评价法</w:t>
      </w:r>
    </w:p>
    <w:p>
      <w:pPr>
        <w:pStyle w:val="4"/>
        <w:spacing w:before="0" w:beforeAutospacing="0" w:after="0" w:afterAutospacing="0" w:line="300" w:lineRule="auto"/>
        <w:ind w:firstLine="211" w:firstLineChars="100"/>
        <w:rPr>
          <w:rFonts w:ascii="Helvetica" w:hAnsi="Helvetica" w:cs="Helvetica"/>
          <w:sz w:val="21"/>
          <w:szCs w:val="21"/>
        </w:rPr>
      </w:pPr>
      <w:r>
        <w:rPr>
          <w:rFonts w:hint="eastAsia" w:ascii="Helvetica" w:hAnsi="Helvetica" w:cs="Helvetica"/>
          <w:b/>
          <w:bCs/>
          <w:sz w:val="21"/>
          <w:szCs w:val="21"/>
        </w:rPr>
        <w:t>七、</w:t>
      </w:r>
      <w:r>
        <w:rPr>
          <w:rFonts w:ascii="Helvetica" w:hAnsi="Helvetica" w:cs="Helvetica"/>
          <w:b/>
          <w:bCs/>
          <w:sz w:val="21"/>
          <w:szCs w:val="21"/>
        </w:rPr>
        <w:t>教学流程</w:t>
      </w:r>
    </w:p>
    <w:p>
      <w:pPr>
        <w:spacing w:line="300" w:lineRule="auto"/>
        <w:ind w:left="210" w:leftChars="100" w:firstLine="420" w:firstLineChars="200"/>
        <w:rPr>
          <w:rFonts w:ascii="Helvetica" w:hAnsi="Helvetica" w:eastAsia="宋体" w:cs="Helvetica"/>
          <w:kern w:val="0"/>
          <w:sz w:val="21"/>
          <w:szCs w:val="21"/>
        </w:rPr>
      </w:pPr>
      <w:r>
        <w:rPr>
          <w:rFonts w:hint="eastAsia" w:ascii="Helvetica" w:hAnsi="Helvetica" w:eastAsia="宋体" w:cs="Helvetica"/>
          <w:kern w:val="0"/>
          <w:sz w:val="21"/>
          <w:szCs w:val="21"/>
        </w:rPr>
        <w:t>准备部分：1、课堂常规2、热身活动3、熟悉球性</w:t>
      </w:r>
    </w:p>
    <w:p>
      <w:pPr>
        <w:spacing w:line="300" w:lineRule="auto"/>
        <w:ind w:left="210" w:leftChars="100" w:firstLine="420" w:firstLineChars="200"/>
        <w:rPr>
          <w:rFonts w:ascii="Helvetica" w:hAnsi="Helvetica" w:eastAsia="宋体" w:cs="Helvetica"/>
          <w:kern w:val="0"/>
          <w:sz w:val="21"/>
          <w:szCs w:val="21"/>
        </w:rPr>
      </w:pPr>
      <w:r>
        <w:rPr>
          <w:rFonts w:hint="eastAsia" w:ascii="Helvetica" w:hAnsi="Helvetica" w:eastAsia="宋体" w:cs="Helvetica"/>
          <w:kern w:val="0"/>
          <w:sz w:val="21"/>
          <w:szCs w:val="21"/>
        </w:rPr>
        <w:t>基本部分：1、复习原地双手胸前传接球，教师讲解并示范动作</w:t>
      </w:r>
    </w:p>
    <w:p>
      <w:pPr>
        <w:spacing w:line="300" w:lineRule="auto"/>
        <w:ind w:firstLine="1680" w:firstLineChars="800"/>
        <w:rPr>
          <w:rFonts w:ascii="Helvetica" w:hAnsi="Helvetica" w:eastAsia="宋体" w:cs="Helvetica"/>
          <w:kern w:val="0"/>
          <w:sz w:val="21"/>
          <w:szCs w:val="21"/>
        </w:rPr>
      </w:pPr>
      <w:r>
        <w:rPr>
          <w:rFonts w:hint="eastAsia" w:ascii="Helvetica" w:hAnsi="Helvetica" w:eastAsia="宋体" w:cs="Helvetica"/>
          <w:kern w:val="0"/>
          <w:sz w:val="21"/>
          <w:szCs w:val="21"/>
        </w:rPr>
        <w:t>2、教师示范讲解自拍球接跨步接球迈步传球动作；学生练习自拍球接跨步接迈步传球</w:t>
      </w:r>
    </w:p>
    <w:p>
      <w:pPr>
        <w:spacing w:line="300" w:lineRule="auto"/>
        <w:ind w:left="210" w:leftChars="100" w:firstLine="1470" w:firstLineChars="700"/>
        <w:rPr>
          <w:rFonts w:ascii="Helvetica" w:hAnsi="Helvetica" w:eastAsia="宋体" w:cs="Helvetica"/>
          <w:kern w:val="0"/>
          <w:sz w:val="21"/>
          <w:szCs w:val="21"/>
        </w:rPr>
      </w:pPr>
      <w:r>
        <w:rPr>
          <w:rFonts w:hint="eastAsia" w:ascii="Helvetica" w:hAnsi="Helvetica" w:eastAsia="宋体" w:cs="Helvetica"/>
          <w:kern w:val="0"/>
          <w:sz w:val="21"/>
          <w:szCs w:val="21"/>
        </w:rPr>
        <w:t>3、侧身跨步接球，迈步传球练习</w:t>
      </w:r>
    </w:p>
    <w:p>
      <w:pPr>
        <w:spacing w:line="300" w:lineRule="auto"/>
        <w:ind w:firstLine="1680" w:firstLineChars="800"/>
        <w:rPr>
          <w:rFonts w:ascii="Helvetica" w:hAnsi="Helvetica" w:eastAsia="宋体" w:cs="Helvetica"/>
          <w:kern w:val="0"/>
          <w:sz w:val="21"/>
          <w:szCs w:val="21"/>
        </w:rPr>
      </w:pPr>
      <w:r>
        <w:rPr>
          <w:rFonts w:hint="eastAsia" w:ascii="Helvetica" w:hAnsi="Helvetica" w:eastAsia="宋体" w:cs="Helvetica"/>
          <w:kern w:val="0"/>
          <w:sz w:val="21"/>
          <w:szCs w:val="21"/>
        </w:rPr>
        <w:t>4、分组练习慢跑侧身跨步接球，迈步传球练习（熟练的可以加快速度）</w:t>
      </w:r>
    </w:p>
    <w:p>
      <w:pPr>
        <w:spacing w:line="300" w:lineRule="auto"/>
        <w:ind w:left="210" w:leftChars="100" w:firstLine="1470" w:firstLineChars="700"/>
        <w:rPr>
          <w:rFonts w:ascii="Helvetica" w:hAnsi="Helvetica" w:eastAsia="宋体" w:cs="Helvetica"/>
          <w:kern w:val="0"/>
          <w:sz w:val="21"/>
          <w:szCs w:val="21"/>
        </w:rPr>
      </w:pPr>
      <w:r>
        <w:rPr>
          <w:rFonts w:hint="eastAsia" w:ascii="Helvetica" w:hAnsi="Helvetica" w:eastAsia="宋体" w:cs="Helvetica"/>
          <w:kern w:val="0"/>
          <w:sz w:val="21"/>
          <w:szCs w:val="21"/>
        </w:rPr>
        <w:t>5、分层练习</w:t>
      </w:r>
    </w:p>
    <w:p>
      <w:pPr>
        <w:spacing w:line="300" w:lineRule="auto"/>
        <w:ind w:left="210" w:leftChars="100" w:firstLine="1470" w:firstLineChars="700"/>
        <w:rPr>
          <w:rFonts w:ascii="Helvetica" w:hAnsi="Helvetica" w:eastAsia="宋体" w:cs="Helvetica"/>
          <w:kern w:val="0"/>
          <w:sz w:val="21"/>
          <w:szCs w:val="21"/>
        </w:rPr>
      </w:pPr>
      <w:r>
        <w:rPr>
          <w:rFonts w:hint="eastAsia" w:ascii="Helvetica" w:hAnsi="Helvetica" w:eastAsia="宋体" w:cs="Helvetica"/>
          <w:kern w:val="0"/>
          <w:sz w:val="21"/>
          <w:szCs w:val="21"/>
        </w:rPr>
        <w:t>6、学生展示练习</w:t>
      </w:r>
    </w:p>
    <w:p>
      <w:pPr>
        <w:spacing w:line="300" w:lineRule="auto"/>
        <w:ind w:left="210" w:leftChars="100"/>
        <w:rPr>
          <w:rFonts w:ascii="Helvetica" w:hAnsi="Helvetica" w:eastAsia="宋体" w:cs="Helvetica"/>
          <w:kern w:val="0"/>
          <w:sz w:val="21"/>
          <w:szCs w:val="21"/>
        </w:rPr>
      </w:pPr>
      <w:r>
        <w:rPr>
          <w:rFonts w:hint="eastAsia" w:ascii="Helvetica" w:hAnsi="Helvetica" w:eastAsia="宋体" w:cs="Helvetica"/>
          <w:kern w:val="0"/>
          <w:sz w:val="21"/>
          <w:szCs w:val="21"/>
        </w:rPr>
        <w:t>结束部分：1、放松拉伸2、教师总结3、师生再见</w:t>
      </w:r>
    </w:p>
    <w:p>
      <w:pPr>
        <w:pStyle w:val="4"/>
        <w:spacing w:before="0" w:beforeAutospacing="0" w:after="0" w:afterAutospacing="0" w:line="300" w:lineRule="auto"/>
        <w:ind w:firstLine="211" w:firstLineChars="100"/>
        <w:rPr>
          <w:rFonts w:ascii="Helvetica" w:hAnsi="Helvetica" w:cs="Helvetica"/>
          <w:sz w:val="21"/>
          <w:szCs w:val="21"/>
        </w:rPr>
      </w:pPr>
      <w:r>
        <w:rPr>
          <w:rFonts w:hint="eastAsia" w:ascii="Helvetica" w:hAnsi="Helvetica" w:cs="Helvetica"/>
          <w:b/>
          <w:bCs/>
          <w:sz w:val="21"/>
          <w:szCs w:val="21"/>
        </w:rPr>
        <w:t>八、教学场地、器材布置</w:t>
      </w:r>
    </w:p>
    <w:p>
      <w:pPr>
        <w:pStyle w:val="4"/>
        <w:spacing w:before="0" w:beforeAutospacing="0" w:after="0" w:afterAutospacing="0" w:line="300" w:lineRule="auto"/>
        <w:ind w:left="210" w:leftChars="100" w:firstLine="420" w:firstLineChars="200"/>
        <w:rPr>
          <w:rFonts w:ascii="Helvetica" w:hAnsi="Helvetica" w:cs="Helvetica"/>
          <w:sz w:val="21"/>
          <w:szCs w:val="21"/>
        </w:rPr>
      </w:pPr>
      <w:r>
        <w:rPr>
          <w:rFonts w:hint="eastAsia" w:ascii="Helvetica" w:hAnsi="Helvetica" w:cs="Helvetica"/>
          <w:sz w:val="21"/>
          <w:szCs w:val="21"/>
        </w:rPr>
        <w:t>1、篮球场两</w:t>
      </w:r>
      <w:r>
        <w:rPr>
          <w:rFonts w:hint="eastAsia" w:ascii="Helvetica" w:hAnsi="Helvetica" w:cs="Helvetica"/>
          <w:sz w:val="21"/>
          <w:szCs w:val="21"/>
          <w:lang w:val="en-US" w:eastAsia="zh-CN"/>
        </w:rPr>
        <w:t>片</w:t>
      </w:r>
      <w:r>
        <w:rPr>
          <w:rFonts w:hint="eastAsia" w:ascii="Helvetica" w:hAnsi="Helvetica" w:cs="Helvetica"/>
          <w:sz w:val="21"/>
          <w:szCs w:val="21"/>
        </w:rPr>
        <w:t xml:space="preserve"> 2、篮球</w:t>
      </w:r>
      <w:r>
        <w:rPr>
          <w:rFonts w:hint="eastAsia" w:ascii="Helvetica" w:hAnsi="Helvetica" w:cs="Helvetica"/>
          <w:sz w:val="21"/>
          <w:szCs w:val="21"/>
          <w:lang w:val="en-US" w:eastAsia="zh-CN"/>
        </w:rPr>
        <w:t>58</w:t>
      </w:r>
      <w:r>
        <w:rPr>
          <w:rFonts w:hint="eastAsia" w:ascii="Helvetica" w:hAnsi="Helvetica" w:cs="Helvetica"/>
          <w:sz w:val="21"/>
          <w:szCs w:val="21"/>
        </w:rPr>
        <w:t>个</w:t>
      </w:r>
    </w:p>
    <w:p>
      <w:pPr>
        <w:pStyle w:val="4"/>
        <w:spacing w:before="0" w:beforeAutospacing="0" w:after="0" w:afterAutospacing="0" w:line="300" w:lineRule="auto"/>
        <w:ind w:left="210" w:leftChars="100"/>
        <w:rPr>
          <w:rFonts w:ascii="Helvetica" w:hAnsi="Helvetica" w:cs="Helvetica"/>
          <w:b/>
          <w:bCs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九、</w:t>
      </w:r>
      <w:r>
        <w:rPr>
          <w:rFonts w:hint="eastAsia" w:ascii="Helvetica" w:hAnsi="Helvetica" w:cs="Helvetica"/>
          <w:b/>
          <w:bCs/>
          <w:sz w:val="21"/>
          <w:szCs w:val="21"/>
        </w:rPr>
        <w:t>设计特点</w:t>
      </w:r>
    </w:p>
    <w:p>
      <w:pPr>
        <w:pStyle w:val="4"/>
        <w:spacing w:before="0" w:beforeAutospacing="0" w:after="0" w:afterAutospacing="0" w:line="300" w:lineRule="auto"/>
        <w:ind w:left="210" w:left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1、强调教师的主导作用，重视导学</w:t>
      </w:r>
    </w:p>
    <w:p>
      <w:pPr>
        <w:pStyle w:val="4"/>
        <w:spacing w:before="0" w:beforeAutospacing="0" w:after="0" w:afterAutospacing="0" w:line="300" w:lineRule="auto"/>
        <w:ind w:left="210" w:left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2、突出学生的主体地位，激发学生的学习兴趣，引导学生以两两配合练习，掌握如何行进间双手胸前传接球技术动作。</w:t>
      </w:r>
    </w:p>
    <w:p>
      <w:pPr>
        <w:pStyle w:val="4"/>
        <w:spacing w:before="0" w:beforeAutospacing="0" w:after="0" w:afterAutospacing="0" w:line="300" w:lineRule="auto"/>
        <w:ind w:left="210" w:left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3、让学生体验合作与提高的快乐，增强自信心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体育与健康实践课教案</w:t>
      </w:r>
    </w:p>
    <w:tbl>
      <w:tblPr>
        <w:tblStyle w:val="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83"/>
        <w:gridCol w:w="1674"/>
        <w:gridCol w:w="457"/>
        <w:gridCol w:w="2022"/>
        <w:gridCol w:w="670"/>
        <w:gridCol w:w="52"/>
        <w:gridCol w:w="642"/>
        <w:gridCol w:w="167"/>
        <w:gridCol w:w="254"/>
        <w:gridCol w:w="341"/>
        <w:gridCol w:w="1812"/>
        <w:gridCol w:w="453"/>
        <w:gridCol w:w="399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单元位置</w:t>
            </w:r>
          </w:p>
        </w:tc>
        <w:tc>
          <w:tcPr>
            <w:tcW w:w="4875" w:type="dxa"/>
            <w:gridSpan w:val="5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  二 次课</w:t>
            </w:r>
          </w:p>
        </w:tc>
        <w:tc>
          <w:tcPr>
            <w:tcW w:w="1063" w:type="dxa"/>
            <w:gridSpan w:val="3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授课时间</w:t>
            </w:r>
          </w:p>
        </w:tc>
        <w:tc>
          <w:tcPr>
            <w:tcW w:w="3431" w:type="dxa"/>
            <w:gridSpan w:val="5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 </w:t>
            </w:r>
            <w:r>
              <w:rPr>
                <w:rFonts w:hint="eastAsia"/>
                <w:szCs w:val="21"/>
                <w:lang w:val="en-US" w:eastAsia="zh-CN"/>
              </w:rPr>
              <w:t>十四</w:t>
            </w:r>
            <w:r>
              <w:rPr>
                <w:rFonts w:hint="eastAsia"/>
                <w:szCs w:val="21"/>
              </w:rPr>
              <w:t xml:space="preserve">  周     第  二  次课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7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9369" w:type="dxa"/>
            <w:gridSpan w:val="13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篮球行进间双手胸前传接球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87" w:type="dxa"/>
            <w:gridSpan w:val="2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  习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目  标</w:t>
            </w:r>
          </w:p>
        </w:tc>
        <w:tc>
          <w:tcPr>
            <w:tcW w:w="9369" w:type="dxa"/>
            <w:gridSpan w:val="13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运动能力</w:t>
            </w:r>
            <w:r>
              <w:rPr>
                <w:rFonts w:hint="eastAsia"/>
                <w:szCs w:val="21"/>
              </w:rPr>
              <w:t>：通过学生练习，努力使</w:t>
            </w:r>
            <w:r>
              <w:rPr>
                <w:rFonts w:hint="eastAsia"/>
                <w:szCs w:val="21"/>
                <w:lang w:val="en-US" w:eastAsia="zh-CN"/>
              </w:rPr>
              <w:t>85%左右</w:t>
            </w:r>
            <w:r>
              <w:rPr>
                <w:rFonts w:hint="eastAsia"/>
                <w:szCs w:val="21"/>
              </w:rPr>
              <w:t>的学生初步掌握行进间双手胸前传接球的技术。</w:t>
            </w:r>
          </w:p>
          <w:p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健康行为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学生能够准确说出动作技术要点，培养学生终身体育的意识。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体育品德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学生学习并发扬努力拼搏、永不言弃的精神。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8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学习重点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难   点</w:t>
            </w:r>
          </w:p>
        </w:tc>
        <w:tc>
          <w:tcPr>
            <w:tcW w:w="4823" w:type="dxa"/>
            <w:gridSpan w:val="4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重点：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跨步接球与迈步传球的正确节奏</w:t>
            </w:r>
          </w:p>
          <w:p>
            <w:pPr>
              <w:ind w:left="630" w:hanging="630" w:hangingChars="300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难点：</w:t>
            </w:r>
            <w:r>
              <w:rPr>
                <w:rFonts w:hint="eastAsia"/>
                <w:szCs w:val="21"/>
                <w:lang w:val="en-US" w:eastAsia="zh-CN"/>
              </w:rPr>
              <w:t>上下肢协调配合</w:t>
            </w:r>
          </w:p>
        </w:tc>
        <w:tc>
          <w:tcPr>
            <w:tcW w:w="861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 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准 备</w:t>
            </w:r>
          </w:p>
        </w:tc>
        <w:tc>
          <w:tcPr>
            <w:tcW w:w="3685" w:type="dxa"/>
            <w:gridSpan w:val="6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篮球</w:t>
            </w:r>
            <w:r>
              <w:rPr>
                <w:rFonts w:hint="eastAsia"/>
                <w:szCs w:val="21"/>
                <w:lang w:val="en-US" w:eastAsia="zh-CN"/>
              </w:rPr>
              <w:t>58</w:t>
            </w:r>
            <w:r>
              <w:rPr>
                <w:rFonts w:hint="eastAsia"/>
                <w:szCs w:val="21"/>
              </w:rPr>
              <w:t xml:space="preserve">个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4" w:type="dxa"/>
            <w:vMerge w:val="restart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程序与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057" w:type="dxa"/>
            <w:gridSpan w:val="2"/>
            <w:vMerge w:val="restart"/>
          </w:tcPr>
          <w:p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  容</w:t>
            </w:r>
          </w:p>
        </w:tc>
        <w:tc>
          <w:tcPr>
            <w:tcW w:w="2479" w:type="dxa"/>
            <w:gridSpan w:val="2"/>
            <w:vMerge w:val="restart"/>
          </w:tcPr>
          <w:p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教师教、导活动</w:t>
            </w:r>
          </w:p>
        </w:tc>
        <w:tc>
          <w:tcPr>
            <w:tcW w:w="2126" w:type="dxa"/>
            <w:gridSpan w:val="6"/>
            <w:vMerge w:val="restart"/>
          </w:tcPr>
          <w:p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学生学、练活动</w:t>
            </w:r>
          </w:p>
        </w:tc>
        <w:tc>
          <w:tcPr>
            <w:tcW w:w="1812" w:type="dxa"/>
            <w:vMerge w:val="restart"/>
          </w:tcPr>
          <w:p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组织形式</w:t>
            </w: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0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57" w:type="dxa"/>
            <w:gridSpan w:val="2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79" w:type="dxa"/>
            <w:gridSpan w:val="2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6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9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次数</w:t>
            </w:r>
          </w:p>
        </w:tc>
        <w:tc>
          <w:tcPr>
            <w:tcW w:w="42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0" w:hRule="atLeast"/>
        </w:trPr>
        <w:tc>
          <w:tcPr>
            <w:tcW w:w="70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准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部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钟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</w:p>
        </w:tc>
        <w:tc>
          <w:tcPr>
            <w:tcW w:w="205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课堂常规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热身活动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熟悉球性</w:t>
            </w:r>
          </w:p>
          <w:p>
            <w:pPr>
              <w:rPr>
                <w:szCs w:val="21"/>
              </w:rPr>
            </w:pPr>
          </w:p>
        </w:tc>
        <w:tc>
          <w:tcPr>
            <w:tcW w:w="2479" w:type="dxa"/>
            <w:gridSpan w:val="2"/>
            <w:tcBorders>
              <w:bottom w:val="single" w:color="auto" w:sz="4" w:space="0"/>
            </w:tcBorders>
          </w:tcPr>
          <w:p>
            <w:pPr>
              <w:ind w:left="420" w:hanging="420" w:hangingChars="200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教师到达场地，鸣哨集合</w:t>
            </w:r>
          </w:p>
          <w:p>
            <w:pPr>
              <w:ind w:left="21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接受体委汇报</w:t>
            </w:r>
          </w:p>
          <w:p>
            <w:pPr>
              <w:ind w:left="21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师生问好</w:t>
            </w:r>
          </w:p>
          <w:p>
            <w:pPr>
              <w:ind w:left="21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宣布本次课的内容及要求和目标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教师组织学生一路纵队，绕篮球场边线</w:t>
            </w:r>
            <w:r>
              <w:rPr>
                <w:rFonts w:hint="eastAsia"/>
                <w:szCs w:val="21"/>
                <w:lang w:val="en-US" w:eastAsia="zh-CN"/>
              </w:rPr>
              <w:t>运球</w:t>
            </w:r>
            <w:r>
              <w:rPr>
                <w:rFonts w:hint="eastAsia"/>
                <w:szCs w:val="21"/>
              </w:rPr>
              <w:t>跑步，并响哨发出信号，让学生做出</w:t>
            </w:r>
            <w:r>
              <w:rPr>
                <w:rFonts w:hint="eastAsia"/>
                <w:szCs w:val="21"/>
                <w:lang w:val="en-US" w:eastAsia="zh-CN"/>
              </w:rPr>
              <w:t>侧身传、接球</w:t>
            </w:r>
            <w:r>
              <w:rPr>
                <w:rFonts w:hint="eastAsia"/>
                <w:szCs w:val="21"/>
              </w:rPr>
              <w:t>的动作。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a.手指拨球b.</w:t>
            </w:r>
            <w:r>
              <w:rPr>
                <w:rFonts w:hint="eastAsia"/>
                <w:szCs w:val="21"/>
                <w:lang w:val="en-US" w:eastAsia="zh-CN"/>
              </w:rPr>
              <w:t>头绕球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c.</w:t>
            </w:r>
            <w:r>
              <w:rPr>
                <w:rFonts w:hint="eastAsia"/>
                <w:szCs w:val="21"/>
                <w:lang w:val="en-US" w:eastAsia="zh-CN"/>
              </w:rPr>
              <w:t>腰绕球</w:t>
            </w:r>
            <w:r>
              <w:rPr>
                <w:rFonts w:hint="eastAsia"/>
                <w:szCs w:val="21"/>
              </w:rPr>
              <w:t>d.</w:t>
            </w:r>
            <w:r>
              <w:rPr>
                <w:rFonts w:hint="eastAsia"/>
                <w:szCs w:val="21"/>
                <w:lang w:val="en-US" w:eastAsia="zh-CN"/>
              </w:rPr>
              <w:t>膝绕球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e.</w:t>
            </w:r>
            <w:r>
              <w:rPr>
                <w:rFonts w:hint="eastAsia"/>
                <w:szCs w:val="21"/>
                <w:lang w:val="en-US" w:eastAsia="zh-CN"/>
              </w:rPr>
              <w:t>胯下绕球</w:t>
            </w:r>
            <w:r>
              <w:rPr>
                <w:rFonts w:hint="eastAsia"/>
                <w:szCs w:val="21"/>
              </w:rPr>
              <w:t>f.</w:t>
            </w:r>
            <w:r>
              <w:rPr>
                <w:rFonts w:hint="eastAsia"/>
                <w:szCs w:val="21"/>
                <w:lang w:val="en-US" w:eastAsia="zh-CN"/>
              </w:rPr>
              <w:t>体转</w:t>
            </w:r>
            <w:r>
              <w:rPr>
                <w:rFonts w:hint="eastAsia"/>
                <w:szCs w:val="21"/>
              </w:rPr>
              <w:t>g.</w:t>
            </w:r>
            <w:r>
              <w:rPr>
                <w:rFonts w:hint="eastAsia"/>
                <w:szCs w:val="21"/>
                <w:lang w:val="en-US" w:eastAsia="zh-CN"/>
              </w:rPr>
              <w:t>腹背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126" w:type="dxa"/>
            <w:gridSpan w:val="6"/>
            <w:tcBorders>
              <w:bottom w:val="single" w:color="auto" w:sz="4" w:space="0"/>
            </w:tcBorders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体委整队，清点人数，并向教师汇报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师生问好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认真听讲</w:t>
            </w:r>
          </w:p>
          <w:p/>
          <w:p/>
          <w:p/>
          <w:p/>
          <w:p/>
          <w:p>
            <w:pPr>
              <w:pStyle w:val="10"/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</w:rPr>
              <w:t>学生边跑步边听信号，迅速做出相应的动作，动作规范到位。</w:t>
            </w:r>
          </w:p>
          <w:p/>
          <w:p>
            <w:pPr>
              <w:spacing w:line="240" w:lineRule="atLeast"/>
              <w:rPr>
                <w:szCs w:val="21"/>
              </w:rPr>
            </w:pPr>
          </w:p>
          <w:p>
            <w:pPr>
              <w:spacing w:line="240" w:lineRule="atLeast"/>
              <w:rPr>
                <w:szCs w:val="21"/>
              </w:rPr>
            </w:pPr>
          </w:p>
          <w:p>
            <w:pPr>
              <w:spacing w:line="240" w:lineRule="atLeast"/>
              <w:rPr>
                <w:szCs w:val="21"/>
              </w:rPr>
            </w:pPr>
          </w:p>
          <w:p>
            <w:pPr>
              <w:spacing w:line="240" w:lineRule="atLeast"/>
              <w:rPr>
                <w:szCs w:val="21"/>
              </w:rPr>
            </w:pPr>
          </w:p>
          <w:p>
            <w:pPr>
              <w:spacing w:line="240" w:lineRule="atLeast"/>
              <w:rPr>
                <w:szCs w:val="21"/>
              </w:rPr>
            </w:pPr>
          </w:p>
          <w:p>
            <w:pPr>
              <w:spacing w:line="240" w:lineRule="atLeast"/>
              <w:rPr>
                <w:szCs w:val="21"/>
              </w:rPr>
            </w:pPr>
          </w:p>
          <w:p>
            <w:pPr>
              <w:spacing w:line="240" w:lineRule="atLeast"/>
              <w:rPr>
                <w:szCs w:val="21"/>
              </w:rPr>
            </w:pPr>
          </w:p>
          <w:p>
            <w:pPr>
              <w:spacing w:line="240" w:lineRule="atLeast"/>
              <w:rPr>
                <w:szCs w:val="21"/>
              </w:rPr>
            </w:pPr>
          </w:p>
          <w:p>
            <w:pPr>
              <w:spacing w:line="240" w:lineRule="atLeast"/>
              <w:rPr>
                <w:szCs w:val="21"/>
              </w:rPr>
            </w:pPr>
          </w:p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根据老师要求进行模仿练习，在练习的时候注意听教师对动作的提示，不断提高动作质量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要求：练习时注意动作的准确性，如遇错误自己调整</w:t>
            </w:r>
          </w:p>
        </w:tc>
        <w:tc>
          <w:tcPr>
            <w:tcW w:w="1812" w:type="dxa"/>
            <w:tcBorders>
              <w:bottom w:val="single" w:color="auto" w:sz="4" w:space="0"/>
            </w:tcBorders>
          </w:tcPr>
          <w:p>
            <w:pPr>
              <w:ind w:firstLine="210" w:firstLineChars="100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○○○○○○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pict>
                <v:rect id="_x0000_s1076" o:spid="_x0000_s1076" o:spt="1" style="position:absolute;left:0pt;margin-left:6.6pt;margin-top:9.55pt;height:121.5pt;width:69.75pt;z-index:25169305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</w:p>
          <w:p>
            <w:pPr>
              <w:rPr>
                <w:szCs w:val="21"/>
              </w:rPr>
            </w:pPr>
            <w:r>
              <w:pict>
                <v:line id="_x0000_s1091" o:spid="_x0000_s1091" o:spt="20" style="position:absolute;left:0pt;flip:x;margin-left:25.35pt;margin-top:9.7pt;height:0.05pt;width:34.5pt;z-index:251697152;mso-width-relative:page;mso-height-relative:page;" filled="t" coordsize="21600,21600">
                  <v:path arrowok="t"/>
                  <v:fill on="t" focussize="0,0"/>
                  <v:stroke endarrow="open"/>
                  <v:imagedata o:title=""/>
                  <o:lock v:ext="edit"/>
                </v:line>
              </w:pict>
            </w:r>
          </w:p>
          <w:p>
            <w:pPr>
              <w:rPr>
                <w:szCs w:val="21"/>
              </w:rPr>
            </w:pPr>
            <w:r>
              <w:pict>
                <v:line id="_x0000_s1087" o:spid="_x0000_s1087" o:spt="20" style="position:absolute;left:0pt;margin-left:16.35pt;margin-top:12.05pt;height:51.05pt;width:0.05pt;z-index:251694080;mso-width-relative:page;mso-height-relative:page;" filled="t" coordsize="21600,21600">
                  <v:path arrowok="t"/>
                  <v:fill on="t" focussize="0,0"/>
                  <v:stroke endarrow="open"/>
                  <v:imagedata o:title=""/>
                  <o:lock v:ext="edit"/>
                </v:line>
              </w:pict>
            </w:r>
            <w:r>
              <w:pict>
                <v:line id="_x0000_s1090" o:spid="_x0000_s1090" o:spt="20" style="position:absolute;left:0pt;flip:y;margin-left:67.35pt;margin-top:6.85pt;height:56.25pt;width:0.05pt;z-index:251696128;mso-width-relative:page;mso-height-relative:page;" filled="t" coordsize="21600,21600">
                  <v:path arrowok="t"/>
                  <v:fill on="t" focussize="0,0"/>
                  <v:stroke endarrow="open"/>
                  <v:imagedata o:title=""/>
                  <o:lock v:ext="edit"/>
                </v:line>
              </w:pic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pict>
                <v:line id="_x0000_s1089" o:spid="_x0000_s1089" o:spt="20" style="position:absolute;left:0pt;margin-left:21.6pt;margin-top:5.35pt;height:0.05pt;width:41.25pt;z-index:251695104;mso-width-relative:page;mso-height-relative:page;" filled="t" coordsize="21600,21600">
                  <v:path arrowok="t"/>
                  <v:fill on="t" focussize="0,0"/>
                  <v:stroke endarrow="open"/>
                  <v:imagedata o:title=""/>
                  <o:lock v:ext="edit"/>
                </v:line>
              </w:pic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○○○○○○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</w:p>
          <w:p>
            <w:pPr>
              <w:rPr>
                <w:szCs w:val="21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左右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左右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4分钟左右</w:t>
            </w:r>
          </w:p>
        </w:tc>
        <w:tc>
          <w:tcPr>
            <w:tcW w:w="399" w:type="dxa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3到4</w:t>
            </w:r>
            <w:r>
              <w:rPr>
                <w:rFonts w:hint="eastAsia"/>
                <w:szCs w:val="21"/>
              </w:rPr>
              <w:t>圈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小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中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小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4" w:hRule="atLeast"/>
        </w:trPr>
        <w:tc>
          <w:tcPr>
            <w:tcW w:w="704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部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钟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钟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</w:p>
          <w:p>
            <w:pPr>
              <w:ind w:firstLine="210" w:firstLineChars="100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结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束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部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分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钟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</w:p>
        </w:tc>
        <w:tc>
          <w:tcPr>
            <w:tcW w:w="2057" w:type="dxa"/>
            <w:gridSpan w:val="2"/>
          </w:tcPr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复习原地双手胸前传接球，教师讲解并示范动作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教师示范讲解自</w:t>
            </w:r>
            <w:r>
              <w:rPr>
                <w:rFonts w:hint="eastAsia"/>
                <w:szCs w:val="21"/>
                <w:lang w:val="en-US" w:eastAsia="zh-CN"/>
              </w:rPr>
              <w:t>抛</w:t>
            </w:r>
            <w:r>
              <w:rPr>
                <w:rFonts w:hint="eastAsia"/>
                <w:szCs w:val="21"/>
              </w:rPr>
              <w:t>球接跨步接球迈步传球动作；学生练习自</w:t>
            </w:r>
            <w:r>
              <w:rPr>
                <w:rFonts w:hint="eastAsia"/>
                <w:szCs w:val="21"/>
                <w:lang w:val="en-US" w:eastAsia="zh-CN"/>
              </w:rPr>
              <w:t>抛</w:t>
            </w:r>
            <w:r>
              <w:rPr>
                <w:rFonts w:hint="eastAsia"/>
                <w:szCs w:val="21"/>
              </w:rPr>
              <w:t>球接跨步接球迈步传球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侧身跨步接球，迈步传球练习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  <w:lang w:val="en-US" w:eastAsia="zh-CN"/>
              </w:rPr>
              <w:t>.全场两人行进间双手胸前传接球</w:t>
            </w:r>
            <w:r>
              <w:rPr>
                <w:rFonts w:hint="eastAsia"/>
                <w:szCs w:val="21"/>
              </w:rPr>
              <w:t>（熟练的可以加快速度）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  <w:lang w:val="en-US" w:eastAsia="zh-CN"/>
              </w:rPr>
              <w:t>.四角传接球（拓展练习）</w:t>
            </w: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  <w:lang w:val="en-US" w:eastAsia="zh-CN"/>
              </w:rPr>
              <w:t>.体能练习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放松拉伸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教师总结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numPr>
                <w:numId w:val="0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3.</w:t>
            </w:r>
            <w:r>
              <w:rPr>
                <w:rFonts w:hint="eastAsia"/>
                <w:szCs w:val="21"/>
              </w:rPr>
              <w:t>师生再见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Cs w:val="21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Cs w:val="21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Cs w:val="21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4.归还器材</w:t>
            </w:r>
          </w:p>
        </w:tc>
        <w:tc>
          <w:tcPr>
            <w:tcW w:w="2479" w:type="dxa"/>
            <w:gridSpan w:val="2"/>
          </w:tcPr>
          <w:p>
            <w:pPr>
              <w:pStyle w:val="10"/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  <w:lang w:val="en-US" w:eastAsia="zh-CN"/>
              </w:rPr>
              <w:t>1.</w:t>
            </w:r>
            <w:r>
              <w:t>持球姿势</w:t>
            </w:r>
            <w:r>
              <w:rPr>
                <w:rFonts w:hint="eastAsia"/>
              </w:rPr>
              <w:t>：</w:t>
            </w:r>
            <w:r>
              <w:t>两手均匀持球于两侧</w:t>
            </w:r>
            <w:r>
              <w:rPr>
                <w:rFonts w:hint="eastAsia"/>
              </w:rPr>
              <w:t>，</w:t>
            </w:r>
            <w:r>
              <w:t>掌心空出</w:t>
            </w:r>
            <w:r>
              <w:rPr>
                <w:rFonts w:hint="eastAsia"/>
              </w:rPr>
              <w:t>，</w:t>
            </w:r>
            <w:r>
              <w:t>双手呈八字形</w:t>
            </w:r>
            <w:r>
              <w:rPr>
                <w:rFonts w:hint="eastAsia"/>
              </w:rPr>
              <w:t>，</w:t>
            </w:r>
            <w:r>
              <w:t>两肘内收</w:t>
            </w:r>
            <w:r>
              <w:rPr>
                <w:rFonts w:hint="eastAsia"/>
              </w:rPr>
              <w:t>，</w:t>
            </w:r>
            <w:r>
              <w:t>持球于胸前</w:t>
            </w:r>
            <w:r>
              <w:rPr>
                <w:rFonts w:hint="eastAsia"/>
              </w:rPr>
              <w:t>，</w:t>
            </w:r>
            <w:r>
              <w:t>屈膝含胸</w:t>
            </w:r>
            <w:r>
              <w:rPr>
                <w:rFonts w:hint="eastAsia"/>
              </w:rPr>
              <w:t>，</w:t>
            </w:r>
            <w:r>
              <w:t>双眼目视传球方向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传球要点：持球正确，蹬地、伸臂、屈腕、拨指动作协调连贯，双手用力均匀。接球要点：手型正确，触球时手臂缓冲动作柔和、连贯。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教师组织学生进行原地双手胸前传接球练习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教师巡视指导点拨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集中指导错误，语言鼓励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要点：接球瞬间，手呈“八”字形，向前跨一步，接到球后，向前迈一步，顺势将球传出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教师组织学生练习：</w:t>
            </w:r>
          </w:p>
          <w:p>
            <w:r>
              <w:rPr>
                <w:rFonts w:hint="eastAsia"/>
              </w:rPr>
              <w:t>第一、二排同学，第三</w:t>
            </w:r>
            <w:r>
              <w:rPr>
                <w:rFonts w:hint="eastAsia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/>
              </w:rPr>
              <w:t>四排同学相互练习</w:t>
            </w:r>
          </w:p>
          <w:p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教师巡视，指导错误，语言鼓励</w:t>
            </w:r>
          </w:p>
          <w:p/>
          <w:p/>
          <w:p/>
          <w:p/>
          <w:p/>
          <w:p/>
          <w:p/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教师安排学生</w:t>
            </w:r>
            <w:r>
              <w:rPr>
                <w:rFonts w:hint="eastAsia"/>
                <w:lang w:val="en-US" w:eastAsia="zh-CN"/>
              </w:rPr>
              <w:t>二路纵队，迎面站立，示范并讲解练习要点及注意事项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2.组织学生练习并巡视指导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/>
          <w:p>
            <w:pPr>
              <w:ind w:left="420" w:hanging="420" w:hangingChars="20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接球要点：脚步向前跑动，视线、身体转向传球人的方向，双手呈“八”字形，跨步接球</w:t>
            </w:r>
          </w:p>
          <w:p>
            <w:pPr>
              <w:ind w:left="420" w:leftChars="200"/>
            </w:pPr>
            <w:r>
              <w:rPr>
                <w:rFonts w:hint="eastAsia"/>
              </w:rPr>
              <w:t>传球要点：脚步向前跑动，视线、身体转向接球人的方向，迈步传球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教师组织学生进行行进间双手胸前传接球练习</w:t>
            </w:r>
          </w:p>
          <w:p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教师巡视指导点拨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集中指导错误，语言鼓励</w:t>
            </w:r>
          </w:p>
          <w:p/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教师</w:t>
            </w:r>
            <w:r>
              <w:rPr>
                <w:rFonts w:hint="eastAsia"/>
                <w:lang w:val="en-US" w:eastAsia="zh-CN"/>
              </w:rPr>
              <w:t>示范并讲解练习要点及注意事项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2.组织学生练习并巡视指导</w:t>
            </w:r>
          </w:p>
          <w:p/>
          <w:p/>
          <w:p/>
          <w:p/>
          <w:p/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篮球场罚球线—中线—罚球线—底线折返跑</w:t>
            </w:r>
          </w:p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播放舒缓音乐，带领学生做拉伸操放松</w:t>
            </w:r>
          </w:p>
          <w:p/>
          <w:p/>
          <w:p/>
          <w:p/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教师总结本次课的学练情况，并鼓励表扬学生</w:t>
            </w:r>
          </w:p>
          <w:p/>
          <w:p/>
          <w:p/>
          <w:p/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师生再见</w:t>
            </w:r>
          </w:p>
        </w:tc>
        <w:tc>
          <w:tcPr>
            <w:tcW w:w="2126" w:type="dxa"/>
            <w:gridSpan w:val="6"/>
          </w:tcPr>
          <w:p>
            <w:pPr>
              <w:ind w:left="21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学生听看，掌握要领</w:t>
            </w:r>
            <w:r>
              <w:rPr>
                <w:rFonts w:hint="eastAsia"/>
              </w:rPr>
              <w:t>，认真练习，动作规范到位</w:t>
            </w:r>
          </w:p>
          <w:p>
            <w:pPr>
              <w:ind w:left="210" w:hanging="210" w:hangingChars="10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接受教师指导，改正错误动作</w:t>
            </w:r>
          </w:p>
          <w:p>
            <w:pPr>
              <w:ind w:left="210" w:hanging="210" w:hangingChars="10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认真体会教师讲授的动作要点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/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学生仔细观察教师的动作</w:t>
            </w:r>
            <w:r>
              <w:rPr>
                <w:rFonts w:hint="eastAsia"/>
                <w:szCs w:val="21"/>
              </w:rPr>
              <w:t>学生认真听看，掌握要点，动作规范，到位，互相帮助，互相学习</w:t>
            </w:r>
          </w:p>
          <w:p/>
          <w:p/>
          <w:p/>
          <w:p/>
          <w:p/>
          <w:p/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学生到规定的区域后，</w:t>
            </w:r>
            <w:r>
              <w:rPr>
                <w:rFonts w:hint="eastAsia"/>
                <w:lang w:val="en-US" w:eastAsia="zh-CN"/>
              </w:rPr>
              <w:t>完成行进间侧身传接球练习</w:t>
            </w:r>
          </w:p>
          <w:p/>
          <w:p/>
          <w:p/>
          <w:p/>
          <w:p>
            <w:pPr>
              <w:ind w:left="210" w:hanging="210" w:hangingChars="10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学生积极参与小组练习，互帮互助，互相鼓励</w:t>
            </w:r>
          </w:p>
          <w:p>
            <w:pPr>
              <w:ind w:left="210" w:hanging="210" w:hangingChars="10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学生根据教师的安排进行练习，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t>要求：动作规范、到位，体会动作要点</w:t>
            </w:r>
          </w:p>
          <w:p/>
          <w:p/>
          <w:p/>
          <w:p/>
          <w:p/>
          <w:p/>
          <w:p/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学生</w:t>
            </w:r>
            <w:r>
              <w:rPr>
                <w:rFonts w:hint="eastAsia"/>
                <w:lang w:val="en-US" w:eastAsia="zh-CN"/>
              </w:rPr>
              <w:t>根据教学要求</w:t>
            </w:r>
            <w:r>
              <w:rPr>
                <w:rFonts w:hint="eastAsia"/>
              </w:rPr>
              <w:t>到规定的区域，</w:t>
            </w:r>
            <w:r>
              <w:rPr>
                <w:rFonts w:hint="eastAsia"/>
                <w:lang w:val="en-US" w:eastAsia="zh-CN"/>
              </w:rPr>
              <w:t>完成练习</w:t>
            </w:r>
          </w:p>
          <w:p/>
          <w:p/>
          <w:p/>
          <w:p/>
          <w:p/>
          <w:p/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学生完成相应的练习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要求：速度快、折返时降重心</w:t>
            </w:r>
          </w:p>
          <w:p/>
          <w:p/>
          <w:p/>
          <w:p/>
          <w:p/>
          <w:p/>
          <w:p/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学生在舒缓的音乐中，放松自我身心，拉伸动作规范到位</w:t>
            </w:r>
          </w:p>
          <w:p/>
          <w:p/>
          <w:p/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学生认真听点评</w:t>
            </w:r>
          </w:p>
          <w:p/>
          <w:p/>
          <w:p/>
          <w:p/>
          <w:p/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师生再见</w:t>
            </w:r>
          </w:p>
        </w:tc>
        <w:tc>
          <w:tcPr>
            <w:tcW w:w="1812" w:type="dxa"/>
          </w:tcPr>
          <w:p>
            <w:pPr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○○○○○○</w:t>
            </w:r>
          </w:p>
          <w:p>
            <w:pPr>
              <w:ind w:firstLine="210" w:firstLineChars="100"/>
              <w:rPr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○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pict>
                <v:shape id="_x0000_s1051" o:spid="_x0000_s1051" o:spt="32" type="#_x0000_t32" style="position:absolute;left:0pt;margin-left:58.45pt;margin-top:14.65pt;height:45.75pt;width:0pt;z-index:251679744;mso-width-relative:page;mso-height-relative:page;" o:connectortype="straight" filled="f" coordsize="21600,21600">
                  <v:path arrowok="t"/>
                  <v:fill on="f" focussize="0,0"/>
                  <v:stroke startarrow="block" endarrow="block"/>
                  <v:imagedata o:title=""/>
                  <o:lock v:ext="edit"/>
                </v:shape>
              </w:pict>
            </w:r>
            <w:r>
              <w:rPr>
                <w:rFonts w:asciiTheme="minorEastAsia" w:hAnsiTheme="minorEastAsia"/>
                <w:szCs w:val="21"/>
              </w:rPr>
              <w:pict>
                <v:shape id="_x0000_s1050" o:spid="_x0000_s1050" o:spt="32" type="#_x0000_t32" style="position:absolute;left:0pt;margin-left:26.2pt;margin-top:13.9pt;height:45.75pt;width:0pt;z-index:251678720;mso-width-relative:page;mso-height-relative:page;" o:connectortype="straight" filled="f" coordsize="21600,21600">
                  <v:path arrowok="t"/>
                  <v:fill on="f" focussize="0,0"/>
                  <v:stroke startarrow="block" endarrow="block"/>
                  <v:imagedata o:title=""/>
                  <o:lock v:ext="edit"/>
                </v:shape>
              </w:pict>
            </w:r>
            <w:r>
              <w:rPr>
                <w:rFonts w:hint="eastAsia" w:asciiTheme="minorEastAsia" w:hAnsiTheme="minorEastAsia"/>
                <w:szCs w:val="21"/>
              </w:rPr>
              <w:t>○○○○○○</w:t>
            </w:r>
          </w:p>
          <w:p>
            <w:pPr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4米</w:t>
            </w:r>
          </w:p>
          <w:p>
            <w:pPr>
              <w:ind w:firstLine="210" w:firstLineChars="100"/>
              <w:rPr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○○○○○○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pict>
                <v:shape id="_x0000_s1071" o:spid="_x0000_s1071" o:spt="32" type="#_x0000_t32" style="position:absolute;left:0pt;margin-left:62.2pt;margin-top:0.7pt;height:42pt;width:0pt;z-index:251689984;mso-width-relative:page;mso-height-relative:page;" o:connectortype="straight" filled="f" coordsize="21600,21600">
                  <v:path arrowok="t"/>
                  <v:fill on="f" focussize="0,0"/>
                  <v:stroke startarrow="block" endarrow="block"/>
                  <v:imagedata o:title=""/>
                  <o:lock v:ext="edit"/>
                </v:shape>
              </w:pict>
            </w:r>
            <w:r>
              <w:rPr>
                <w:rFonts w:asciiTheme="minorEastAsia" w:hAnsiTheme="minorEastAsia"/>
                <w:szCs w:val="21"/>
              </w:rPr>
              <w:pict>
                <v:shape id="_x0000_s1072" o:spid="_x0000_s1072" o:spt="32" type="#_x0000_t32" style="position:absolute;left:0pt;margin-left:26.2pt;margin-top:0.1pt;height:42pt;width:0pt;z-index:251691008;mso-width-relative:page;mso-height-relative:page;" o:connectortype="straight" filled="f" coordsize="21600,21600">
                  <v:path arrowok="t"/>
                  <v:fill on="f" focussize="0,0"/>
                  <v:stroke startarrow="block" endarrow="block"/>
                  <v:imagedata o:title=""/>
                  <o:lock v:ext="edit"/>
                </v:shape>
              </w:pic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4米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210" w:firstLineChars="100"/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sz w:val="21"/>
              </w:rPr>
              <w:pict>
                <v:group id="_x0000_s1125" o:spid="_x0000_s1125" o:spt="203" style="position:absolute;left:0pt;margin-left:8.5pt;margin-top:0.3pt;height:124pt;width:49.8pt;z-index:251698176;mso-width-relative:page;mso-height-relative:page;" coordorigin="10321,62678" coordsize="996,2480">
                  <o:lock v:ext="edit" aspectratio="f"/>
                  <v:shape id="_x0000_s1110" o:spid="_x0000_s1110" o:spt="5" type="#_x0000_t5" style="position:absolute;left:10630;top:63602;height:128;width:90;" fillcolor="#FFFFFF" filled="t" stroked="t" coordsize="21600,21600" adj="10800">
                    <v:path/>
                    <v:fill on="t" color2="#FFFFFF" focussize="0,0"/>
                    <v:stroke color="#000000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111" o:spid="_x0000_s1111" o:spt="5" type="#_x0000_t5" style="position:absolute;left:10633;top:64207;height:128;width:90;" fillcolor="#FFFFFF" filled="t" stroked="t" coordsize="21600,21600" adj="10800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112" o:spid="_x0000_s1112" o:spt="5" type="#_x0000_t5" style="position:absolute;left:11066;top:63605;height:128;width:90;" fillcolor="#FFFFFF" filled="t" stroked="t" coordsize="21600,21600" adj="10800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113" o:spid="_x0000_s1113" o:spt="5" type="#_x0000_t5" style="position:absolute;left:11086;top:64219;height:128;width:90;" fillcolor="#FFFFFF" filled="t" stroked="t" coordsize="21600,21600" adj="10800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116" o:spid="_x0000_s1116" o:spt="5" type="#_x0000_t5" style="position:absolute;left:10832;top:62897;height:128;width:90;" fillcolor="#FFFFFF" filled="t" stroked="t" coordsize="21600,21600" adj="10800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118" o:spid="_x0000_s1118" o:spt="32" type="#_x0000_t32" style="position:absolute;left:10454;top:63569;height:1034;width:10;" fillcolor="#FFFFFF" filled="t" stroked="t" coordsize="21600,21600">
                    <v:path arrowok="t"/>
                    <v:fill on="t" color2="#FFFFFF" focussize="0,0"/>
                    <v:stroke color="#000000" endarrow="open"/>
                    <v:imagedata o:title=""/>
                    <o:lock v:ext="edit" aspectratio="f"/>
                  </v:shape>
                  <v:shape id="_x0000_s1119" o:spid="_x0000_s1119" o:spt="32" type="#_x0000_t32" style="position:absolute;left:11231;top:62965;flip:x y;height:1148;width:10;" fillcolor="#FFFFFF" filled="t" stroked="t" coordsize="21600,21600">
                    <v:path arrowok="t"/>
                    <v:fill on="t" color2="#FFFFFF" focussize="0,0"/>
                    <v:stroke color="#000000" endarrow="open"/>
                    <v:imagedata o:title=""/>
                    <o:lock v:ext="edit" aspectratio="f"/>
                  </v:shape>
                  <v:shape id="_x0000_s1120" o:spid="_x0000_s1120" o:spt="102" type="#_x0000_t102" style="position:absolute;left:10694;top:62305;height:894;width:148;rotation:5570560f;" fillcolor="#FFFFFF" filled="t" stroked="t" coordsize="21600,21600" adj="12960,19440,14400">
                    <v:path/>
                    <v:fill on="t" color2="#FFFFFF" focussize="0,0"/>
                    <v:stroke color="#000000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121" o:spid="_x0000_s1121" o:spt="102" type="#_x0000_t102" style="position:absolute;left:10796;top:64637;height:894;width:148;rotation:-5898240f;" fillcolor="#FFFFFF" filled="t" stroked="t" coordsize="21600,21600" adj="12960,19440,14400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124" o:spid="_x0000_s1124" o:spt="5" type="#_x0000_t5" style="position:absolute;left:10889;top:64801;height:128;width:90;" fillcolor="#FFFFFF" filled="t" stroked="t" coordsize="21600,21600" adj="10800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</v:group>
              </w:pict>
            </w:r>
          </w:p>
          <w:p>
            <w:pPr>
              <w:ind w:firstLine="210" w:firstLineChars="100"/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×</w:t>
            </w:r>
          </w:p>
          <w:p>
            <w:pPr>
              <w:ind w:firstLine="210" w:firstLineChars="100"/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×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ind w:firstLine="1050" w:firstLineChars="500"/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×</w:t>
            </w:r>
          </w:p>
          <w:p>
            <w:pPr>
              <w:ind w:firstLine="1050" w:firstLineChars="500"/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×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○○○○○○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sz w:val="21"/>
              </w:rPr>
              <w:pict>
                <v:line id="_x0000_s1126" o:spid="_x0000_s1126" o:spt="20" style="position:absolute;left:0pt;margin-left:17.45pt;margin-top:2.75pt;height:0.6pt;width:43.2pt;z-index:251699200;mso-width-relative:page;mso-height-relative:page;" fillcolor="#FFFFFF" filled="t" stroked="t" coordsize="21600,21600">
                  <v:path arrowok="t"/>
                  <v:fill on="t" color2="#FFFFFF" focussize="0,0"/>
                  <v:stroke color="#000000" endarrow="open"/>
                  <v:imagedata o:title=""/>
                  <o:lock v:ext="edit" aspectratio="f"/>
                </v:line>
              </w:pic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pStyle w:val="10"/>
              <w:ind w:left="360"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drawing>
                <wp:inline distT="0" distB="0" distL="114300" distR="114300">
                  <wp:extent cx="1160145" cy="1698625"/>
                  <wp:effectExtent l="0" t="0" r="1905" b="15875"/>
                  <wp:docPr id="1" name="图片 1" descr="27abd7911d12429da6fab32f53d35d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7abd7911d12429da6fab32f53d35dd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45" cy="169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sz w:val="21"/>
              </w:rPr>
              <w:pict>
                <v:shape id="_x0000_s1133" o:spid="_x0000_s1133" o:spt="202" type="#_x0000_t202" style="position:absolute;left:0pt;margin-left:10.6pt;margin-top:103.3pt;height:19.1pt;width:60.6pt;z-index:2517043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×××××××</w:t>
                        </w:r>
                      </w:p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×</w:t>
                        </w:r>
                      </w:p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×</w:t>
                        </w:r>
                      </w:p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×</w:t>
                        </w:r>
                      </w:p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line id="_x0000_s1128" o:spid="_x0000_s1128" o:spt="20" style="position:absolute;left:0pt;flip:y;margin-left:36.35pt;margin-top:83.25pt;height:34.35pt;width:0.1pt;z-index:251700224;mso-width-relative:page;mso-height-relative:page;" fillcolor="#FFFFFF" filled="t" stroked="t" coordsize="21600,21600">
                  <v:path arrowok="t"/>
                  <v:fill on="t" color2="#FFFFF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1"/>
              </w:rPr>
              <w:pict>
                <v:line id="_x0000_s1132" o:spid="_x0000_s1132" o:spt="20" style="position:absolute;left:0pt;flip:y;margin-left:63.15pt;margin-top:13.25pt;height:104.35pt;width:0.05pt;z-index:251705344;mso-width-relative:page;mso-height-relative:page;" fillcolor="#FFFFFF" filled="t" stroked="t" coordsize="21600,21600">
                  <v:path arrowok="t"/>
                  <v:fill on="t" color2="#FFFFF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1"/>
              </w:rPr>
              <w:pict>
                <v:line id="_x0000_s1131" o:spid="_x0000_s1131" o:spt="20" style="position:absolute;left:0pt;margin-left:56.2pt;margin-top:38.25pt;height:79.35pt;width:0.05pt;z-index:251703296;mso-width-relative:page;mso-height-relative:page;" fillcolor="#FFFFFF" filled="t" stroked="t" coordsize="21600,21600">
                  <v:path arrowok="t"/>
                  <v:fill on="t" color2="#FFFFF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1"/>
              </w:rPr>
              <w:pict>
                <v:line id="_x0000_s1130" o:spid="_x0000_s1130" o:spt="20" style="position:absolute;left:0pt;flip:x y;margin-left:50.85pt;margin-top:42pt;height:75pt;width:0.05pt;z-index:251702272;mso-width-relative:page;mso-height-relative:page;" fillcolor="#FFFFFF" filled="t" stroked="t" coordsize="21600,21600">
                  <v:path arrowok="t"/>
                  <v:fill on="t" color2="#FFFFF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1"/>
              </w:rPr>
              <w:pict>
                <v:line id="_x0000_s1129" o:spid="_x0000_s1129" o:spt="20" style="position:absolute;left:0pt;flip:x;margin-left:42.15pt;margin-top:80.75pt;height:35.6pt;width:0.55pt;z-index:251701248;mso-width-relative:page;mso-height-relative:page;" fillcolor="#FFFFFF" filled="t" stroked="t" coordsize="21600,21600">
                  <v:path arrowok="t"/>
                  <v:fill on="t" color2="#FFFFF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 w:eastAsiaTheme="minorEastAsia"/>
                <w:szCs w:val="21"/>
                <w:lang w:eastAsia="zh-CN"/>
              </w:rPr>
              <w:drawing>
                <wp:inline distT="0" distB="0" distL="114300" distR="114300">
                  <wp:extent cx="1006475" cy="1827530"/>
                  <wp:effectExtent l="0" t="0" r="3175" b="1270"/>
                  <wp:docPr id="2" name="图片 2" descr="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tim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7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○○○○○○</w:t>
            </w:r>
          </w:p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○○○○○○</w:t>
            </w:r>
          </w:p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○○○○○○</w:t>
            </w:r>
          </w:p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○○○○○○</w:t>
            </w:r>
          </w:p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</w:p>
          <w:p>
            <w:pPr>
              <w:rPr>
                <w:szCs w:val="21"/>
              </w:rPr>
            </w:pPr>
          </w:p>
        </w:tc>
        <w:tc>
          <w:tcPr>
            <w:tcW w:w="45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分钟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左右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3分钟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左右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分钟左右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12分钟左右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6分钟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左右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3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分钟左右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分钟左右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1分钟左右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1分钟左右</w:t>
            </w:r>
          </w:p>
        </w:tc>
        <w:tc>
          <w:tcPr>
            <w:tcW w:w="399" w:type="dxa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次左右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次</w:t>
            </w: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左右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组</w:t>
            </w: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左右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</w:t>
            </w: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左右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小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中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中</w:t>
            </w:r>
            <w:r>
              <w:rPr>
                <w:rFonts w:hint="eastAsia"/>
                <w:szCs w:val="21"/>
              </w:rPr>
              <w:t>大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小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小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704" w:type="dxa"/>
            <w:vMerge w:val="restart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荷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</w:t>
            </w:r>
          </w:p>
        </w:tc>
        <w:tc>
          <w:tcPr>
            <w:tcW w:w="5206" w:type="dxa"/>
            <w:gridSpan w:val="5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pict>
                <v:shape id="_x0000_s1075" o:spid="_x0000_s1075" style="position:absolute;left:0pt;margin-left:26.35pt;margin-top:13.5pt;height:115.4pt;width:184.2pt;z-index:251692032;mso-width-relative:page;mso-height-relative:page;" filled="f" stroked="t" coordsize="3705,2000" path="m0,1985c360,1451,720,917,945,785c1170,653,1190,1237,1350,1190c1510,1143,1717,655,1905,500c2093,345,2288,295,2475,260c2662,225,2825,0,3030,290c3235,580,3595,1720,3705,2000e">
                  <v:path arrowok="t"/>
                  <v:fill on="f" focussize="0,0"/>
                  <v:stroke color="#000000"/>
                  <v:imagedata o:title=""/>
                  <o:lock v:ext="edit" aspectratio="f"/>
                </v:shape>
              </w:pict>
            </w:r>
            <w:r>
              <w:rPr>
                <w:szCs w:val="21"/>
              </w:rPr>
              <w:pict>
                <v:shape id="_x0000_i1025" o:spt="75" type="#_x0000_t75" style="height:161.25pt;width:243.75pt;" filled="f" o:preferrelative="t" stroked="f" coordsize="21600,21600">
                  <v:path/>
                  <v:fill on="f" focussize="0,0"/>
                  <v:stroke on="f" joinstyle="miter"/>
                  <v:imagedata r:id="rId6" o:title="捕获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94" w:type="dxa"/>
            <w:gridSpan w:val="2"/>
            <w:vMerge w:val="restart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记</w:t>
            </w:r>
          </w:p>
        </w:tc>
        <w:tc>
          <w:tcPr>
            <w:tcW w:w="3852" w:type="dxa"/>
            <w:gridSpan w:val="7"/>
            <w:vMerge w:val="restart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3"/>
          </w:tcPr>
          <w:p>
            <w:pPr>
              <w:tabs>
                <w:tab w:val="left" w:pos="80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平均心率</w:t>
            </w:r>
          </w:p>
        </w:tc>
        <w:tc>
          <w:tcPr>
            <w:tcW w:w="2692" w:type="dxa"/>
            <w:gridSpan w:val="2"/>
          </w:tcPr>
          <w:p>
            <w:pPr>
              <w:tabs>
                <w:tab w:val="left" w:pos="804"/>
              </w:tabs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145</w:t>
            </w:r>
            <w:r>
              <w:rPr>
                <w:rFonts w:hint="eastAsia"/>
                <w:szCs w:val="21"/>
              </w:rPr>
              <w:t>次/分左右</w:t>
            </w:r>
          </w:p>
        </w:tc>
        <w:tc>
          <w:tcPr>
            <w:tcW w:w="694" w:type="dxa"/>
            <w:gridSpan w:val="2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52" w:type="dxa"/>
            <w:gridSpan w:val="7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3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练习密度</w:t>
            </w:r>
          </w:p>
        </w:tc>
        <w:tc>
          <w:tcPr>
            <w:tcW w:w="2692" w:type="dxa"/>
            <w:gridSpan w:val="2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70</w:t>
            </w:r>
            <w:r>
              <w:rPr>
                <w:rFonts w:hint="eastAsia"/>
                <w:szCs w:val="21"/>
              </w:rPr>
              <w:t>%左右</w:t>
            </w:r>
          </w:p>
        </w:tc>
        <w:tc>
          <w:tcPr>
            <w:tcW w:w="694" w:type="dxa"/>
            <w:gridSpan w:val="2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52" w:type="dxa"/>
            <w:gridSpan w:val="7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647A4"/>
    <w:multiLevelType w:val="multilevel"/>
    <w:tmpl w:val="480647A4"/>
    <w:lvl w:ilvl="0" w:tentative="0">
      <w:start w:val="2"/>
      <w:numFmt w:val="bullet"/>
      <w:lvlText w:val="△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622"/>
    <w:rsid w:val="000146B2"/>
    <w:rsid w:val="00035E28"/>
    <w:rsid w:val="00054E5D"/>
    <w:rsid w:val="0006551A"/>
    <w:rsid w:val="00070477"/>
    <w:rsid w:val="000A30C5"/>
    <w:rsid w:val="000E1C63"/>
    <w:rsid w:val="001024DF"/>
    <w:rsid w:val="00103324"/>
    <w:rsid w:val="00163187"/>
    <w:rsid w:val="00165E26"/>
    <w:rsid w:val="00186006"/>
    <w:rsid w:val="00195B8E"/>
    <w:rsid w:val="001A1582"/>
    <w:rsid w:val="001B42A7"/>
    <w:rsid w:val="001C73A3"/>
    <w:rsid w:val="001E0231"/>
    <w:rsid w:val="0022668D"/>
    <w:rsid w:val="00240748"/>
    <w:rsid w:val="00257B7E"/>
    <w:rsid w:val="0027544B"/>
    <w:rsid w:val="00290038"/>
    <w:rsid w:val="002B438E"/>
    <w:rsid w:val="002E1E2A"/>
    <w:rsid w:val="00321260"/>
    <w:rsid w:val="003456B5"/>
    <w:rsid w:val="003740FB"/>
    <w:rsid w:val="00375716"/>
    <w:rsid w:val="00392D7E"/>
    <w:rsid w:val="003A1791"/>
    <w:rsid w:val="003A385E"/>
    <w:rsid w:val="003C0A41"/>
    <w:rsid w:val="003C206A"/>
    <w:rsid w:val="003C5D42"/>
    <w:rsid w:val="003D3428"/>
    <w:rsid w:val="003F020B"/>
    <w:rsid w:val="004017B4"/>
    <w:rsid w:val="00412E74"/>
    <w:rsid w:val="004146DF"/>
    <w:rsid w:val="00431A3D"/>
    <w:rsid w:val="0043584A"/>
    <w:rsid w:val="004807DC"/>
    <w:rsid w:val="0049508E"/>
    <w:rsid w:val="004A564E"/>
    <w:rsid w:val="004B4762"/>
    <w:rsid w:val="004C1221"/>
    <w:rsid w:val="004D6622"/>
    <w:rsid w:val="005030F1"/>
    <w:rsid w:val="00512C86"/>
    <w:rsid w:val="00521C77"/>
    <w:rsid w:val="0055015B"/>
    <w:rsid w:val="00552851"/>
    <w:rsid w:val="00556148"/>
    <w:rsid w:val="00561832"/>
    <w:rsid w:val="005B2F47"/>
    <w:rsid w:val="00616188"/>
    <w:rsid w:val="00627DB4"/>
    <w:rsid w:val="006314FE"/>
    <w:rsid w:val="0063479D"/>
    <w:rsid w:val="0066135A"/>
    <w:rsid w:val="00671695"/>
    <w:rsid w:val="00673B0C"/>
    <w:rsid w:val="00674CD1"/>
    <w:rsid w:val="00674F20"/>
    <w:rsid w:val="006A6078"/>
    <w:rsid w:val="006A73FD"/>
    <w:rsid w:val="006B2A97"/>
    <w:rsid w:val="006B5805"/>
    <w:rsid w:val="006D1527"/>
    <w:rsid w:val="006F5A02"/>
    <w:rsid w:val="00714955"/>
    <w:rsid w:val="007152A0"/>
    <w:rsid w:val="00726A97"/>
    <w:rsid w:val="00745057"/>
    <w:rsid w:val="00745BEC"/>
    <w:rsid w:val="00754913"/>
    <w:rsid w:val="00761972"/>
    <w:rsid w:val="00767A3E"/>
    <w:rsid w:val="007C231B"/>
    <w:rsid w:val="007C779E"/>
    <w:rsid w:val="007D07BC"/>
    <w:rsid w:val="007D3C44"/>
    <w:rsid w:val="008103B2"/>
    <w:rsid w:val="008146AC"/>
    <w:rsid w:val="00840734"/>
    <w:rsid w:val="00877666"/>
    <w:rsid w:val="008929CA"/>
    <w:rsid w:val="008A35EA"/>
    <w:rsid w:val="008B0C80"/>
    <w:rsid w:val="008E0806"/>
    <w:rsid w:val="008E6366"/>
    <w:rsid w:val="008F1B4E"/>
    <w:rsid w:val="008F76A4"/>
    <w:rsid w:val="00902F8B"/>
    <w:rsid w:val="00903F29"/>
    <w:rsid w:val="009245D3"/>
    <w:rsid w:val="009406C4"/>
    <w:rsid w:val="0096671A"/>
    <w:rsid w:val="0097505E"/>
    <w:rsid w:val="009A54E7"/>
    <w:rsid w:val="009D10FE"/>
    <w:rsid w:val="009D397F"/>
    <w:rsid w:val="009D63CA"/>
    <w:rsid w:val="009F19C3"/>
    <w:rsid w:val="00A07F26"/>
    <w:rsid w:val="00A11CE3"/>
    <w:rsid w:val="00A16429"/>
    <w:rsid w:val="00A21BB1"/>
    <w:rsid w:val="00A21C10"/>
    <w:rsid w:val="00A42EE7"/>
    <w:rsid w:val="00A43956"/>
    <w:rsid w:val="00A4507F"/>
    <w:rsid w:val="00A47885"/>
    <w:rsid w:val="00A6121C"/>
    <w:rsid w:val="00A861AC"/>
    <w:rsid w:val="00AE6A86"/>
    <w:rsid w:val="00B01651"/>
    <w:rsid w:val="00B220D4"/>
    <w:rsid w:val="00B518B4"/>
    <w:rsid w:val="00B702D6"/>
    <w:rsid w:val="00BB5CA4"/>
    <w:rsid w:val="00BC0C5D"/>
    <w:rsid w:val="00BD489E"/>
    <w:rsid w:val="00BE4578"/>
    <w:rsid w:val="00BF0FEF"/>
    <w:rsid w:val="00BF3528"/>
    <w:rsid w:val="00C102DD"/>
    <w:rsid w:val="00C10782"/>
    <w:rsid w:val="00C21597"/>
    <w:rsid w:val="00C661AC"/>
    <w:rsid w:val="00C74D5B"/>
    <w:rsid w:val="00C82C47"/>
    <w:rsid w:val="00C94C85"/>
    <w:rsid w:val="00CA6AFD"/>
    <w:rsid w:val="00CB13E1"/>
    <w:rsid w:val="00CB1EAF"/>
    <w:rsid w:val="00CD00D0"/>
    <w:rsid w:val="00CD1D12"/>
    <w:rsid w:val="00CD4B83"/>
    <w:rsid w:val="00CF4071"/>
    <w:rsid w:val="00CF7E8C"/>
    <w:rsid w:val="00D0142B"/>
    <w:rsid w:val="00D03E00"/>
    <w:rsid w:val="00D17690"/>
    <w:rsid w:val="00D302D7"/>
    <w:rsid w:val="00D34570"/>
    <w:rsid w:val="00D36C5F"/>
    <w:rsid w:val="00D37F8B"/>
    <w:rsid w:val="00D460F0"/>
    <w:rsid w:val="00D63A22"/>
    <w:rsid w:val="00D80C53"/>
    <w:rsid w:val="00DB16EF"/>
    <w:rsid w:val="00DE0CAE"/>
    <w:rsid w:val="00DF4C1B"/>
    <w:rsid w:val="00E03216"/>
    <w:rsid w:val="00E60975"/>
    <w:rsid w:val="00E71B7F"/>
    <w:rsid w:val="00E735BC"/>
    <w:rsid w:val="00E7418D"/>
    <w:rsid w:val="00E837F6"/>
    <w:rsid w:val="00E83CC3"/>
    <w:rsid w:val="00E93917"/>
    <w:rsid w:val="00E94E49"/>
    <w:rsid w:val="00E95B06"/>
    <w:rsid w:val="00EB3B4D"/>
    <w:rsid w:val="00F43C2B"/>
    <w:rsid w:val="00F44D31"/>
    <w:rsid w:val="00F54FA8"/>
    <w:rsid w:val="00F64753"/>
    <w:rsid w:val="00F65740"/>
    <w:rsid w:val="00F71287"/>
    <w:rsid w:val="00FA5561"/>
    <w:rsid w:val="00FB5617"/>
    <w:rsid w:val="00FB6B33"/>
    <w:rsid w:val="00FD6165"/>
    <w:rsid w:val="00FD676A"/>
    <w:rsid w:val="00FE327B"/>
    <w:rsid w:val="00FE5545"/>
    <w:rsid w:val="00FF706A"/>
    <w:rsid w:val="00FF727E"/>
    <w:rsid w:val="01BB39D6"/>
    <w:rsid w:val="01BD0DD4"/>
    <w:rsid w:val="02142D0B"/>
    <w:rsid w:val="03E12996"/>
    <w:rsid w:val="0413123B"/>
    <w:rsid w:val="04AB6A01"/>
    <w:rsid w:val="04D07719"/>
    <w:rsid w:val="058561BE"/>
    <w:rsid w:val="05F97697"/>
    <w:rsid w:val="078C3635"/>
    <w:rsid w:val="082E5651"/>
    <w:rsid w:val="093F0537"/>
    <w:rsid w:val="0A0F4A72"/>
    <w:rsid w:val="0A872DF4"/>
    <w:rsid w:val="0B414A46"/>
    <w:rsid w:val="0B8A4889"/>
    <w:rsid w:val="0B9F06E5"/>
    <w:rsid w:val="0C12274E"/>
    <w:rsid w:val="0C2A5E0A"/>
    <w:rsid w:val="0D0E2B25"/>
    <w:rsid w:val="0D16270E"/>
    <w:rsid w:val="0EE00F19"/>
    <w:rsid w:val="0EE46738"/>
    <w:rsid w:val="0F906E88"/>
    <w:rsid w:val="0FC83FA7"/>
    <w:rsid w:val="10C81ACC"/>
    <w:rsid w:val="10E4053B"/>
    <w:rsid w:val="11F520A2"/>
    <w:rsid w:val="121E67AB"/>
    <w:rsid w:val="14115558"/>
    <w:rsid w:val="15A25789"/>
    <w:rsid w:val="17CE0F07"/>
    <w:rsid w:val="18B23CFB"/>
    <w:rsid w:val="18C936E9"/>
    <w:rsid w:val="18EA0532"/>
    <w:rsid w:val="19D25E0B"/>
    <w:rsid w:val="19DA73FD"/>
    <w:rsid w:val="19F739E1"/>
    <w:rsid w:val="1B101D9D"/>
    <w:rsid w:val="1B3840D2"/>
    <w:rsid w:val="1BA665F6"/>
    <w:rsid w:val="1C6C646B"/>
    <w:rsid w:val="1D5A4A3C"/>
    <w:rsid w:val="1D666CD6"/>
    <w:rsid w:val="203E7B66"/>
    <w:rsid w:val="218A5A75"/>
    <w:rsid w:val="23611E3B"/>
    <w:rsid w:val="236750FE"/>
    <w:rsid w:val="24CD263C"/>
    <w:rsid w:val="24E64878"/>
    <w:rsid w:val="25263F3F"/>
    <w:rsid w:val="25624FC3"/>
    <w:rsid w:val="25D05764"/>
    <w:rsid w:val="266E2EB7"/>
    <w:rsid w:val="268D43F6"/>
    <w:rsid w:val="26D0555A"/>
    <w:rsid w:val="289D04AB"/>
    <w:rsid w:val="28B9004A"/>
    <w:rsid w:val="28CC098E"/>
    <w:rsid w:val="2AA53742"/>
    <w:rsid w:val="2AF50A20"/>
    <w:rsid w:val="2AFB005D"/>
    <w:rsid w:val="2D143189"/>
    <w:rsid w:val="2DD95125"/>
    <w:rsid w:val="2E333BE3"/>
    <w:rsid w:val="2E6F1C93"/>
    <w:rsid w:val="2F840E84"/>
    <w:rsid w:val="30A72D11"/>
    <w:rsid w:val="30C529C0"/>
    <w:rsid w:val="30E15D84"/>
    <w:rsid w:val="311B14D9"/>
    <w:rsid w:val="31747039"/>
    <w:rsid w:val="318E3DAD"/>
    <w:rsid w:val="31AB0720"/>
    <w:rsid w:val="33127306"/>
    <w:rsid w:val="33732AE9"/>
    <w:rsid w:val="34110042"/>
    <w:rsid w:val="36B37088"/>
    <w:rsid w:val="36E34ECA"/>
    <w:rsid w:val="3739733C"/>
    <w:rsid w:val="37DB63F7"/>
    <w:rsid w:val="38A11F32"/>
    <w:rsid w:val="38D55AD5"/>
    <w:rsid w:val="390B42A5"/>
    <w:rsid w:val="3A6C5921"/>
    <w:rsid w:val="3AF3749E"/>
    <w:rsid w:val="3B011987"/>
    <w:rsid w:val="3B564A34"/>
    <w:rsid w:val="3B760758"/>
    <w:rsid w:val="3CAB21CB"/>
    <w:rsid w:val="3CDB765C"/>
    <w:rsid w:val="3E204D8A"/>
    <w:rsid w:val="3E4B338E"/>
    <w:rsid w:val="3E8D1098"/>
    <w:rsid w:val="3EBE0DF0"/>
    <w:rsid w:val="3F2F5A3C"/>
    <w:rsid w:val="3F59574E"/>
    <w:rsid w:val="3FB7681A"/>
    <w:rsid w:val="417A5DCA"/>
    <w:rsid w:val="418C4205"/>
    <w:rsid w:val="41986E1C"/>
    <w:rsid w:val="41EC0E9D"/>
    <w:rsid w:val="42FE381E"/>
    <w:rsid w:val="456205D5"/>
    <w:rsid w:val="46447507"/>
    <w:rsid w:val="483642E6"/>
    <w:rsid w:val="48F44D9B"/>
    <w:rsid w:val="49CE68F1"/>
    <w:rsid w:val="4BA66CA0"/>
    <w:rsid w:val="4CA00D3C"/>
    <w:rsid w:val="4CF27B6B"/>
    <w:rsid w:val="4D303735"/>
    <w:rsid w:val="4D9F061D"/>
    <w:rsid w:val="4F996DA1"/>
    <w:rsid w:val="500513BC"/>
    <w:rsid w:val="5084294E"/>
    <w:rsid w:val="50B5449D"/>
    <w:rsid w:val="50C747FC"/>
    <w:rsid w:val="517C2A72"/>
    <w:rsid w:val="522F5AC7"/>
    <w:rsid w:val="52D96EA9"/>
    <w:rsid w:val="52E72AE8"/>
    <w:rsid w:val="55032548"/>
    <w:rsid w:val="556E3C71"/>
    <w:rsid w:val="56011BB3"/>
    <w:rsid w:val="56287661"/>
    <w:rsid w:val="58594E40"/>
    <w:rsid w:val="58BE7698"/>
    <w:rsid w:val="599B5462"/>
    <w:rsid w:val="59DF1B88"/>
    <w:rsid w:val="5AC52137"/>
    <w:rsid w:val="5C790492"/>
    <w:rsid w:val="5CBA4DCD"/>
    <w:rsid w:val="5EC4037D"/>
    <w:rsid w:val="5FB51884"/>
    <w:rsid w:val="5FDD3850"/>
    <w:rsid w:val="603C6DC2"/>
    <w:rsid w:val="60E835D3"/>
    <w:rsid w:val="61296378"/>
    <w:rsid w:val="61822316"/>
    <w:rsid w:val="622F1A89"/>
    <w:rsid w:val="62533C87"/>
    <w:rsid w:val="62A66DA7"/>
    <w:rsid w:val="63286CFD"/>
    <w:rsid w:val="63D40F0D"/>
    <w:rsid w:val="649D54F8"/>
    <w:rsid w:val="657D63E8"/>
    <w:rsid w:val="65D303AF"/>
    <w:rsid w:val="65EE1880"/>
    <w:rsid w:val="66246A44"/>
    <w:rsid w:val="667F4DFC"/>
    <w:rsid w:val="669053C4"/>
    <w:rsid w:val="681763B9"/>
    <w:rsid w:val="687B0397"/>
    <w:rsid w:val="6955281D"/>
    <w:rsid w:val="69556FCE"/>
    <w:rsid w:val="69831B4B"/>
    <w:rsid w:val="6A4A0D95"/>
    <w:rsid w:val="6A7F3447"/>
    <w:rsid w:val="6B922C7F"/>
    <w:rsid w:val="6C384413"/>
    <w:rsid w:val="6D884979"/>
    <w:rsid w:val="6DBC40B4"/>
    <w:rsid w:val="6EAF27E1"/>
    <w:rsid w:val="6EEA186D"/>
    <w:rsid w:val="6F2D523E"/>
    <w:rsid w:val="702C1ECA"/>
    <w:rsid w:val="70E41EF6"/>
    <w:rsid w:val="710843E2"/>
    <w:rsid w:val="71DC5009"/>
    <w:rsid w:val="7268257D"/>
    <w:rsid w:val="728A7C22"/>
    <w:rsid w:val="73F424D4"/>
    <w:rsid w:val="74E47263"/>
    <w:rsid w:val="76320694"/>
    <w:rsid w:val="775F79A0"/>
    <w:rsid w:val="77FD1A67"/>
    <w:rsid w:val="784B3AE0"/>
    <w:rsid w:val="78850ADF"/>
    <w:rsid w:val="79EA46C6"/>
    <w:rsid w:val="7A7233F0"/>
    <w:rsid w:val="7BAD7AA1"/>
    <w:rsid w:val="7CA95880"/>
    <w:rsid w:val="7CC82460"/>
    <w:rsid w:val="7D0E2A38"/>
    <w:rsid w:val="7D501BEB"/>
    <w:rsid w:val="7E6612FB"/>
    <w:rsid w:val="7EED7DA4"/>
    <w:rsid w:val="7F8D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50"/>
        <o:r id="V:Rule2" type="connector" idref="#_x0000_s1051"/>
        <o:r id="V:Rule3" type="connector" idref="#_x0000_s1071"/>
        <o:r id="V:Rule4" type="connector" idref="#_x0000_s1072"/>
        <o:r id="V:Rule5" type="connector" idref="#_x0000_s1118"/>
        <o:r id="V:Rule6" type="connector" idref="#_x0000_s111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6"/>
    <customShpInfo spid="_x0000_s1091"/>
    <customShpInfo spid="_x0000_s1087"/>
    <customShpInfo spid="_x0000_s1090"/>
    <customShpInfo spid="_x0000_s1089"/>
    <customShpInfo spid="_x0000_s1051"/>
    <customShpInfo spid="_x0000_s1050"/>
    <customShpInfo spid="_x0000_s1071"/>
    <customShpInfo spid="_x0000_s1072"/>
    <customShpInfo spid="_x0000_s1110"/>
    <customShpInfo spid="_x0000_s1111"/>
    <customShpInfo spid="_x0000_s1112"/>
    <customShpInfo spid="_x0000_s1113"/>
    <customShpInfo spid="_x0000_s1116"/>
    <customShpInfo spid="_x0000_s1118"/>
    <customShpInfo spid="_x0000_s1119"/>
    <customShpInfo spid="_x0000_s1120"/>
    <customShpInfo spid="_x0000_s1121"/>
    <customShpInfo spid="_x0000_s1124"/>
    <customShpInfo spid="_x0000_s1125"/>
    <customShpInfo spid="_x0000_s1126"/>
    <customShpInfo spid="_x0000_s1133"/>
    <customShpInfo spid="_x0000_s1128"/>
    <customShpInfo spid="_x0000_s1132"/>
    <customShpInfo spid="_x0000_s1131"/>
    <customShpInfo spid="_x0000_s1130"/>
    <customShpInfo spid="_x0000_s1129"/>
    <customShpInfo spid="_x0000_s107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939695-CE49-42BF-BC2E-A3B779F7B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644</Words>
  <Characters>3675</Characters>
  <Lines>30</Lines>
  <Paragraphs>8</Paragraphs>
  <TotalTime>7</TotalTime>
  <ScaleCrop>false</ScaleCrop>
  <LinksUpToDate>false</LinksUpToDate>
  <CharactersWithSpaces>4311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2016-09-06T10:53:00Z</dcterms:created>
  <dc:creator>憔悴</dc:creator>
  <cp:lastModifiedBy>Mr. xiao淼</cp:lastModifiedBy>
  <dcterms:modified xsi:type="dcterms:W3CDTF">2020-12-02T10:18:50Z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