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《学弈》教学设计</w:t>
      </w:r>
    </w:p>
    <w:p>
      <w:pPr>
        <w:tabs>
          <w:tab w:val="left" w:pos="7161"/>
        </w:tabs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一、图文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导入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回顾方法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.孩子们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总有一些作品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我们一读过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就难以忘记，或图片、或语言、或人物形象，深深的印在我们的脑海中。（出示：图片）——看到它，你就会想起读过的故事——读（伯牙鼓琴），再来看，它出自于——（书戴嵩画牛），它们，短小精悍，内容丰富，无一不给我们心灵的震撼。来，说说看，读这两则文言小故事，你的心灵受到怎样的启迪呢？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看这两幅图，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分别是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——（《学弈》）和（《两小儿辩日》），这就是我们今天要学习的文言文二则。今天我们先走进其中的一则——《学弈》。“学弈”，用我们现在的话来说就是——？（学下棋）我来问问你，你是怎么知道的？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看来呀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我们通过学习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已经知道了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，读古文，一要关注注释，二要学会观察图片，来帮助我们更好的理解。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、一读（读准、读通）</w:t>
      </w:r>
    </w:p>
    <w:p>
      <w:pPr>
        <w:tabs>
          <w:tab w:val="left" w:pos="2172"/>
        </w:tabs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你知道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学文言文最重要的秘诀是什么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大家不约而同的认为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。那请你们根据以前的学习来说一说，学好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小古文首先要读到什么程度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竖起耳朵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，听，老师是怎么把它读正确，读流利的呢？（师读）</w:t>
      </w:r>
    </w:p>
    <w:p>
      <w:pPr>
        <w:tabs>
          <w:tab w:val="left" w:pos="2172"/>
        </w:tabs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现在，请你再在预习的基础上试着去读一读，想一想，你能做到什么程度？</w:t>
      </w:r>
    </w:p>
    <w:p>
      <w:pPr>
        <w:tabs>
          <w:tab w:val="left" w:pos="2172"/>
        </w:tabs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正音：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与之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俱学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弗若之矣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弗若与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</w:p>
    <w:p>
      <w:pPr>
        <w:tabs>
          <w:tab w:val="left" w:pos="2172"/>
        </w:tabs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正音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弗若与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？惟弈秋之为听。其实，这句话中还有一个多音字，</w:t>
      </w:r>
    </w:p>
    <w:p>
      <w:pPr>
        <w:tabs>
          <w:tab w:val="left" w:pos="2172"/>
        </w:tabs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断句：思/援弓缴/而射之。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二读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——（读懂、理解）</w:t>
      </w:r>
    </w:p>
    <w:p>
      <w:pPr>
        <w:spacing w:line="440" w:lineRule="exact"/>
        <w:ind w:firstLine="525" w:firstLineChars="25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同学们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，文言文，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我们读准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读通了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还要读懂呢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。我们先来看看，这个故事里有几个人物？是的，一看图就知道，有三个人物，来，我先请你来介绍师傅？出示：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弈秋，通国之善弈者也。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来，听听这位师傅再来介绍一下自己。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我想问：师傅啊，你叫什么名字？（我本名秋，弈不是我的姓，弈是下棋的意思，我的下棋本领特别高，所以我叫——“弈秋”。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spacing w:line="44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来，请师傅再来介绍一下。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我想问：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师傅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你的下棋本领高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到怎样的程度啦？听了他的介绍，下棋本领如此之高的师傅，此时，你想到了哪些四字词语呀？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学棋过程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在这个故事里，有几位学生跟着他学？（两位）好，就邀请一位男生、一位女生，你读——第一位，你读——第二位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一个关注标点，一个关注主语，这样很快的就配合读出了学棋的过程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spacing w:line="440" w:lineRule="exact"/>
        <w:ind w:firstLine="630" w:firstLineChars="3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男女生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练读，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男生，你是怎么跟师傅学下棋呢？（哦，他是专心致志）这一人的学棋态度让你想到了哪些四字词语？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一心一意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全神贯注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专心致志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锲而不舍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聚精会神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……</w:t>
      </w:r>
    </w:p>
    <w:p>
      <w:pPr>
        <w:spacing w:line="440" w:lineRule="exact"/>
        <w:ind w:firstLine="315" w:firstLineChars="15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女生们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你们是怎么学习的呀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？（对，虽然人在那里听，但心里却想着大雁，想着要拉弓把大雁射下来。）这个人的学习，又让你想到了四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词语有——心不在焉、三心二意、心猿意马、不思进取……</w:t>
      </w:r>
    </w:p>
    <w:p>
      <w:pPr>
        <w:spacing w:line="440" w:lineRule="exact"/>
        <w:ind w:firstLine="525" w:firstLineChars="25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读着读着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我们就和画面融为一体啦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那请你们同桌合作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再去读读学棋过程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，仔细观察图片，找一找，想一想，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哪一个是专心致志之人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哪一个是三心二意之人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说说你的理由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。相信，图文结合，这两位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学生的学习过程就走进了你们的心里。出示：使弈秋——。请看图，用古文的方式再现这个情境。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这一读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我们发现作者把专心致志之人写得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——简洁，把另一人写得——详细，这又是为什么呢？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学棋结果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日复一日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月复一月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寒来暑往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，不同的学习过程，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学习结果是什么呢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出示：虽与之俱学，弗若矣。来，采访一下，其一人的学习态度，可能是？（他的本领跟师傅差不多，对呀，名师出高徒；可能是：本领比师傅还要高，对青出于蓝而胜于蓝。真了不起。那，另一个呢？（哎呀，我不行，技艺平平。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那我们能用古人的方式来说一说结果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使弈秋诲二人弈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其一人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一人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：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找出原因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哎，同样是学弈，同样的老师，结果却不一样，让人不禁要问一问，产生的原因是什么呢？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出示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为是其智弗若与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？曰：“非然也。”是智力不如他吗？你能告诉我们原因吗？跟他们的学习态度有关。要专心致志，要一心一意。看来，你们都已经把故事读透了。同学们，假如你是他的老师，你能不能用这样的话来说一说原因呢？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出示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使弈秋诲二人弈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其一人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：专心致志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故而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学有所获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；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一人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三心二意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故而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技艺平庸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悟理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1读到这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，我们知道了，作者借用对比的方法，把专心致志之人和一心一意之人进行对比，一略一详，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作者用这样具体的事例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是想告诉我们什么呢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？这位同学用现在的话告诉我们：只有专心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致志，才能有所成就。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不但是学弈，学琴、学画、亦或是像今天学文言文，学所有的都有一个相通的道理：那就是：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专心致志方能有所成就。来，让我们捧起书，配上音乐，再来读一读这个故事吧。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．读着读着，故事就被你们读活了，（图＋文）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如果让你把这个故事讲给你的亲朋好友听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你想讲给谁听呢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为什么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课后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就把这个故事讲给他听一听吧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同学们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这个故事是孟子和他的弟子在谈到学习态度时记录下来的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孟子，是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中国古代著名的思想家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、教育家孟子所写。他对政治、哲学、教育、文艺等方面都有自己的见解，都收录在《孟子》一书里。瞧，他有很多话，成了千古名言，值得我们去读，去品，课后，请你们去读一读孟子的名言。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五、作业</w:t>
      </w:r>
    </w:p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推荐阅读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孟子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名言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为是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其智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弗若与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？曰：“非然也。”为是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文中出现了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6个“之”，分别是什么意思？</w:t>
      </w:r>
    </w:p>
    <w:p>
      <w:pPr>
        <w:spacing w:line="440" w:lineRule="exact"/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B56BB"/>
    <w:multiLevelType w:val="multilevel"/>
    <w:tmpl w:val="609B56BB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EC"/>
    <w:rsid w:val="00027F20"/>
    <w:rsid w:val="00043FED"/>
    <w:rsid w:val="0008338A"/>
    <w:rsid w:val="00097FB0"/>
    <w:rsid w:val="000B6599"/>
    <w:rsid w:val="000F2175"/>
    <w:rsid w:val="001015DB"/>
    <w:rsid w:val="00133E4E"/>
    <w:rsid w:val="00133F55"/>
    <w:rsid w:val="00161C27"/>
    <w:rsid w:val="001840BE"/>
    <w:rsid w:val="001B1EEC"/>
    <w:rsid w:val="001C121B"/>
    <w:rsid w:val="001E085C"/>
    <w:rsid w:val="001E471B"/>
    <w:rsid w:val="00263DFE"/>
    <w:rsid w:val="00285FC5"/>
    <w:rsid w:val="002C2059"/>
    <w:rsid w:val="002C50FE"/>
    <w:rsid w:val="002D7582"/>
    <w:rsid w:val="00330783"/>
    <w:rsid w:val="00344E84"/>
    <w:rsid w:val="00383BE7"/>
    <w:rsid w:val="003954AE"/>
    <w:rsid w:val="00397E04"/>
    <w:rsid w:val="003F0A22"/>
    <w:rsid w:val="003F56DA"/>
    <w:rsid w:val="004012B3"/>
    <w:rsid w:val="00403631"/>
    <w:rsid w:val="004069D4"/>
    <w:rsid w:val="00420B2E"/>
    <w:rsid w:val="00435CF4"/>
    <w:rsid w:val="00436A80"/>
    <w:rsid w:val="004703DD"/>
    <w:rsid w:val="00471A03"/>
    <w:rsid w:val="0048000F"/>
    <w:rsid w:val="004D3026"/>
    <w:rsid w:val="005156EA"/>
    <w:rsid w:val="00516181"/>
    <w:rsid w:val="0052618B"/>
    <w:rsid w:val="005335D0"/>
    <w:rsid w:val="0056299F"/>
    <w:rsid w:val="005641BA"/>
    <w:rsid w:val="00583F0E"/>
    <w:rsid w:val="00590051"/>
    <w:rsid w:val="005C68FF"/>
    <w:rsid w:val="005C728B"/>
    <w:rsid w:val="005C756F"/>
    <w:rsid w:val="005D6100"/>
    <w:rsid w:val="00610474"/>
    <w:rsid w:val="0061388A"/>
    <w:rsid w:val="006174FD"/>
    <w:rsid w:val="0062056A"/>
    <w:rsid w:val="006557BD"/>
    <w:rsid w:val="006661B9"/>
    <w:rsid w:val="00677C4B"/>
    <w:rsid w:val="00695CB5"/>
    <w:rsid w:val="006C3964"/>
    <w:rsid w:val="006D47DB"/>
    <w:rsid w:val="006E4138"/>
    <w:rsid w:val="00712BF9"/>
    <w:rsid w:val="007277F0"/>
    <w:rsid w:val="00733EF6"/>
    <w:rsid w:val="0073566B"/>
    <w:rsid w:val="00751E4C"/>
    <w:rsid w:val="00774203"/>
    <w:rsid w:val="0077452A"/>
    <w:rsid w:val="00774D38"/>
    <w:rsid w:val="00784C05"/>
    <w:rsid w:val="007921C4"/>
    <w:rsid w:val="007A53F6"/>
    <w:rsid w:val="007A56E8"/>
    <w:rsid w:val="007D73D0"/>
    <w:rsid w:val="00837895"/>
    <w:rsid w:val="00854C13"/>
    <w:rsid w:val="00861EAE"/>
    <w:rsid w:val="008E24C5"/>
    <w:rsid w:val="008E4DDC"/>
    <w:rsid w:val="00906C96"/>
    <w:rsid w:val="009316BD"/>
    <w:rsid w:val="009505F7"/>
    <w:rsid w:val="0096316E"/>
    <w:rsid w:val="00977D7C"/>
    <w:rsid w:val="009C63B0"/>
    <w:rsid w:val="009F5F57"/>
    <w:rsid w:val="00A001D2"/>
    <w:rsid w:val="00A16C35"/>
    <w:rsid w:val="00A63C09"/>
    <w:rsid w:val="00A91443"/>
    <w:rsid w:val="00AC71C3"/>
    <w:rsid w:val="00AC7358"/>
    <w:rsid w:val="00AE0A2D"/>
    <w:rsid w:val="00AE3BB2"/>
    <w:rsid w:val="00AF7768"/>
    <w:rsid w:val="00B21C1F"/>
    <w:rsid w:val="00B4129D"/>
    <w:rsid w:val="00B5544E"/>
    <w:rsid w:val="00B64E5F"/>
    <w:rsid w:val="00B72C0F"/>
    <w:rsid w:val="00B77E43"/>
    <w:rsid w:val="00B827EA"/>
    <w:rsid w:val="00BB2C7E"/>
    <w:rsid w:val="00BC08D1"/>
    <w:rsid w:val="00BC3393"/>
    <w:rsid w:val="00BE52ED"/>
    <w:rsid w:val="00C87FE4"/>
    <w:rsid w:val="00C93B19"/>
    <w:rsid w:val="00C96A1C"/>
    <w:rsid w:val="00CA567B"/>
    <w:rsid w:val="00CB0995"/>
    <w:rsid w:val="00CC7005"/>
    <w:rsid w:val="00CE6A86"/>
    <w:rsid w:val="00D52B9C"/>
    <w:rsid w:val="00D67BA6"/>
    <w:rsid w:val="00D769C4"/>
    <w:rsid w:val="00D77112"/>
    <w:rsid w:val="00D94F5A"/>
    <w:rsid w:val="00DA5DA0"/>
    <w:rsid w:val="00DE7F7B"/>
    <w:rsid w:val="00E22D2E"/>
    <w:rsid w:val="00E559FF"/>
    <w:rsid w:val="00E8783D"/>
    <w:rsid w:val="00E87A85"/>
    <w:rsid w:val="00EC3CD4"/>
    <w:rsid w:val="00EC6820"/>
    <w:rsid w:val="00EC6BF4"/>
    <w:rsid w:val="00F55668"/>
    <w:rsid w:val="00F56B65"/>
    <w:rsid w:val="00F77F43"/>
    <w:rsid w:val="00F86D94"/>
    <w:rsid w:val="00F870FC"/>
    <w:rsid w:val="00F90D9A"/>
    <w:rsid w:val="00F92915"/>
    <w:rsid w:val="00FC58FA"/>
    <w:rsid w:val="00FD0719"/>
    <w:rsid w:val="00FD0C7B"/>
    <w:rsid w:val="4E412680"/>
    <w:rsid w:val="6EF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610</Words>
  <Characters>3480</Characters>
  <Lines>29</Lines>
  <Paragraphs>8</Paragraphs>
  <TotalTime>1605</TotalTime>
  <ScaleCrop>false</ScaleCrop>
  <LinksUpToDate>false</LinksUpToDate>
  <CharactersWithSpaces>4082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2020-04-19T03:00:00Z</dcterms:created>
  <dc:creator>xyq1x</dc:creator>
  <cp:lastModifiedBy>花自飘零</cp:lastModifiedBy>
  <cp:lastPrinted>2020-04-21T14:43:00Z</cp:lastPrinted>
  <dcterms:modified xsi:type="dcterms:W3CDTF">2021-04-08T03:40:57Z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