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b/>
          <w:sz w:val="44"/>
          <w:szCs w:val="36"/>
        </w:rPr>
      </w:pPr>
      <w:r>
        <w:rPr>
          <w:rFonts w:hint="eastAsia" w:ascii="方正粗黑宋简体" w:hAnsi="方正粗黑宋简体" w:eastAsia="方正粗黑宋简体" w:cs="方正粗黑宋简体"/>
          <w:b/>
          <w:sz w:val="44"/>
          <w:szCs w:val="36"/>
        </w:rPr>
        <w:t>公   示</w:t>
      </w:r>
    </w:p>
    <w:p>
      <w:pPr>
        <w:rPr>
          <w:rFonts w:ascii="宋体" w:hAnsi="宋体" w:eastAsia="宋体" w:cs="宋体"/>
          <w:bCs/>
          <w:sz w:val="28"/>
          <w:szCs w:val="28"/>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为深入贯彻落实习近平总书记关于少年儿童和少先队工作的重要指示精神，紧紧围绕落实立德树人根本任务，树立和增强少先队员光荣感，接上级通知，决定在我校开展“争做新时代好队员”</w:t>
      </w:r>
      <w:r>
        <w:rPr>
          <w:rFonts w:hint="eastAsia" w:ascii="宋体" w:hAnsi="宋体" w:eastAsia="宋体" w:cs="宋体"/>
          <w:bCs/>
          <w:sz w:val="28"/>
          <w:szCs w:val="28"/>
          <w:lang w:val="en-US" w:eastAsia="zh-CN"/>
        </w:rPr>
        <w:t>评</w:t>
      </w:r>
      <w:r>
        <w:rPr>
          <w:rFonts w:hint="eastAsia" w:ascii="宋体" w:hAnsi="宋体" w:eastAsia="宋体" w:cs="宋体"/>
          <w:bCs/>
          <w:sz w:val="28"/>
          <w:szCs w:val="28"/>
        </w:rPr>
        <w:t>选表彰和学习宣传活动。经学生自主推荐，班主任老师审核，各班推荐若干名校级候选人参加校级评选。学生发展部对照评选要求并结合获奖情况进行打分，</w:t>
      </w:r>
      <w:r>
        <w:rPr>
          <w:rFonts w:hint="eastAsia" w:ascii="宋体" w:hAnsi="宋体" w:eastAsia="宋体" w:cs="宋体"/>
          <w:bCs/>
          <w:sz w:val="28"/>
          <w:szCs w:val="28"/>
          <w:lang w:val="en-US" w:eastAsia="zh-CN"/>
        </w:rPr>
        <w:t>根据打分排名</w:t>
      </w:r>
      <w:r>
        <w:rPr>
          <w:rFonts w:hint="eastAsia" w:ascii="宋体" w:hAnsi="宋体" w:eastAsia="宋体" w:cs="宋体"/>
          <w:bCs/>
          <w:sz w:val="28"/>
          <w:szCs w:val="28"/>
        </w:rPr>
        <w:t>拟</w:t>
      </w:r>
      <w:r>
        <w:rPr>
          <w:rFonts w:hint="eastAsia" w:ascii="宋体" w:hAnsi="宋体" w:eastAsia="宋体" w:cs="宋体"/>
          <w:b w:val="0"/>
          <w:bCs/>
          <w:sz w:val="28"/>
          <w:szCs w:val="28"/>
        </w:rPr>
        <w:t>推荐</w:t>
      </w:r>
      <w:r>
        <w:rPr>
          <w:rFonts w:hint="eastAsia" w:ascii="宋体" w:hAnsi="宋体" w:eastAsia="宋体" w:cs="宋体"/>
          <w:bCs/>
          <w:sz w:val="28"/>
          <w:szCs w:val="28"/>
        </w:rPr>
        <w:t>凌婧轩、杨启蒙为</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江苏好少年”</w:t>
      </w:r>
      <w:r>
        <w:rPr>
          <w:rFonts w:hint="eastAsia" w:ascii="宋体" w:hAnsi="宋体" w:eastAsia="宋体" w:cs="宋体"/>
          <w:bCs/>
          <w:sz w:val="28"/>
          <w:szCs w:val="28"/>
          <w:lang w:eastAsia="zh-CN"/>
        </w:rPr>
        <w:t>；</w:t>
      </w:r>
      <w:r>
        <w:rPr>
          <w:rFonts w:hint="eastAsia" w:ascii="宋体" w:hAnsi="宋体" w:eastAsia="宋体" w:cs="宋体"/>
          <w:bCs/>
          <w:sz w:val="28"/>
          <w:szCs w:val="28"/>
        </w:rPr>
        <w:t>郑佳乐、陈馨雨、仲天宇、樊明轩、侯宁、王雨馨、余凯、严培尧、肖晗、周泽成、范美熙、王佳祺、潘成悦、许子浩、李思莹、马安琪、夏紫凝、张果、张君尧、张路豪、虞宸熙</w:t>
      </w:r>
      <w:r>
        <w:rPr>
          <w:rFonts w:hint="eastAsia" w:ascii="宋体" w:hAnsi="宋体" w:eastAsia="宋体" w:cs="宋体"/>
          <w:bCs/>
          <w:sz w:val="28"/>
          <w:szCs w:val="28"/>
          <w:lang w:val="en-US" w:eastAsia="zh-CN"/>
        </w:rPr>
        <w:t>为“龙城好少年”；</w:t>
      </w:r>
      <w:r>
        <w:rPr>
          <w:rFonts w:hint="eastAsia" w:ascii="宋体" w:hAnsi="宋体" w:eastAsia="宋体" w:cs="宋体"/>
          <w:bCs/>
          <w:sz w:val="28"/>
          <w:szCs w:val="28"/>
        </w:rPr>
        <w:t>唐杰、李锦铭、姚文慧、董杰雨、周圻英、沈涵、谢雨桐、董苏函、贺紫凝、何佳杰、蔡文晓、王梦璐、胡可欣、韩烨、钱萌超、吕想、谢可炘、周雯芯、曹振轩、张惋馨、张欣怡</w:t>
      </w:r>
      <w:r>
        <w:rPr>
          <w:rFonts w:hint="eastAsia" w:ascii="宋体" w:hAnsi="宋体" w:eastAsia="宋体" w:cs="宋体"/>
          <w:b w:val="0"/>
          <w:bCs/>
          <w:sz w:val="28"/>
          <w:szCs w:val="28"/>
          <w:lang w:val="en-US" w:eastAsia="zh-CN"/>
        </w:rPr>
        <w:t>为“天宁好少年”</w:t>
      </w:r>
      <w:r>
        <w:rPr>
          <w:rFonts w:hint="eastAsia" w:ascii="宋体" w:hAnsi="宋体" w:eastAsia="宋体" w:cs="宋体"/>
          <w:b w:val="0"/>
          <w:bCs/>
          <w:sz w:val="28"/>
          <w:szCs w:val="28"/>
        </w:rPr>
        <w:t>特此公</w:t>
      </w:r>
      <w:r>
        <w:rPr>
          <w:rFonts w:hint="eastAsia" w:ascii="宋体" w:hAnsi="宋体" w:eastAsia="宋体" w:cs="宋体"/>
          <w:bCs/>
          <w:sz w:val="28"/>
          <w:szCs w:val="28"/>
        </w:rPr>
        <w:t>示。公示时间：20</w:t>
      </w:r>
      <w:r>
        <w:rPr>
          <w:rFonts w:hint="eastAsia" w:ascii="宋体" w:hAnsi="宋体" w:eastAsia="宋体" w:cs="宋体"/>
          <w:bCs/>
          <w:sz w:val="28"/>
          <w:szCs w:val="28"/>
          <w:lang w:val="en-US" w:eastAsia="zh-CN"/>
        </w:rPr>
        <w:t>21</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4</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6</w:t>
      </w:r>
      <w:r>
        <w:rPr>
          <w:rFonts w:hint="eastAsia" w:ascii="宋体" w:hAnsi="宋体" w:eastAsia="宋体" w:cs="宋体"/>
          <w:bCs/>
          <w:sz w:val="28"/>
          <w:szCs w:val="28"/>
        </w:rPr>
        <w:t>日—20</w:t>
      </w:r>
      <w:r>
        <w:rPr>
          <w:rFonts w:hint="eastAsia" w:ascii="宋体" w:hAnsi="宋体" w:eastAsia="宋体" w:cs="宋体"/>
          <w:bCs/>
          <w:sz w:val="28"/>
          <w:szCs w:val="28"/>
          <w:lang w:val="en-US" w:eastAsia="zh-CN"/>
        </w:rPr>
        <w:t>21</w:t>
      </w:r>
      <w:bookmarkStart w:id="0" w:name="_GoBack"/>
      <w:bookmarkEnd w:id="0"/>
      <w:r>
        <w:rPr>
          <w:rFonts w:hint="eastAsia" w:ascii="宋体" w:hAnsi="宋体" w:eastAsia="宋体" w:cs="宋体"/>
          <w:bCs/>
          <w:sz w:val="28"/>
          <w:szCs w:val="28"/>
        </w:rPr>
        <w:t>年</w:t>
      </w:r>
      <w:r>
        <w:rPr>
          <w:rFonts w:hint="eastAsia" w:ascii="宋体" w:hAnsi="宋体" w:eastAsia="宋体" w:cs="宋体"/>
          <w:bCs/>
          <w:sz w:val="28"/>
          <w:szCs w:val="28"/>
          <w:lang w:val="en-US" w:eastAsia="zh-CN"/>
        </w:rPr>
        <w:t>4</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11</w:t>
      </w:r>
      <w:r>
        <w:rPr>
          <w:rFonts w:hint="eastAsia" w:ascii="宋体" w:hAnsi="宋体" w:eastAsia="宋体" w:cs="宋体"/>
          <w:bCs/>
          <w:sz w:val="28"/>
          <w:szCs w:val="28"/>
        </w:rPr>
        <w:t>日。如有异议，请向校学生发展部反映，联系电话：88812695—802。</w:t>
      </w:r>
    </w:p>
    <w:p>
      <w:pPr>
        <w:spacing w:line="360" w:lineRule="auto"/>
        <w:ind w:firstLine="470" w:firstLineChars="196"/>
        <w:jc w:val="left"/>
        <w:rPr>
          <w:rFonts w:ascii="宋体" w:hAnsi="宋体" w:eastAsia="宋体" w:cs="宋体"/>
          <w:bCs/>
          <w:sz w:val="24"/>
          <w:szCs w:val="24"/>
        </w:rPr>
      </w:pPr>
    </w:p>
    <w:p>
      <w:pPr>
        <w:spacing w:line="360" w:lineRule="auto"/>
        <w:ind w:firstLine="470" w:firstLineChars="196"/>
        <w:jc w:val="left"/>
        <w:rPr>
          <w:rFonts w:ascii="宋体" w:hAnsi="宋体" w:eastAsia="宋体" w:cs="宋体"/>
          <w:bCs/>
          <w:sz w:val="24"/>
          <w:szCs w:val="24"/>
        </w:rPr>
      </w:pPr>
    </w:p>
    <w:p>
      <w:pPr>
        <w:spacing w:line="360" w:lineRule="auto"/>
        <w:ind w:right="120"/>
        <w:jc w:val="right"/>
        <w:rPr>
          <w:rFonts w:ascii="宋体" w:hAnsi="宋体" w:eastAsia="宋体" w:cs="宋体"/>
          <w:bCs/>
          <w:sz w:val="24"/>
          <w:szCs w:val="24"/>
        </w:rPr>
      </w:pPr>
    </w:p>
    <w:p>
      <w:pPr>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常州市朝阳新村第二小学</w:t>
      </w:r>
    </w:p>
    <w:p>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2021年4月6日</w:t>
      </w:r>
    </w:p>
    <w:p/>
    <w:p/>
    <w:p/>
    <w:p/>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40B10"/>
    <w:rsid w:val="1DEA2771"/>
    <w:rsid w:val="2CDD7DFF"/>
    <w:rsid w:val="37DC2301"/>
    <w:rsid w:val="58FA475F"/>
    <w:rsid w:val="608C2CAE"/>
    <w:rsid w:val="62DE0959"/>
    <w:rsid w:val="64417F3A"/>
    <w:rsid w:val="6BE859B8"/>
    <w:rsid w:val="6FEA3022"/>
    <w:rsid w:val="6FFD7A5A"/>
    <w:rsid w:val="724C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2020-05-06T05:37:00Z</dcterms:created>
  <dc:creator>user</dc:creator>
  <cp:lastModifiedBy>竹韵心音</cp:lastModifiedBy>
  <cp:lastPrinted>2021-04-07T00:18:41Z</cp:lastPrinted>
  <dcterms:modified xsi:type="dcterms:W3CDTF">2021-04-07T01:04:34Z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KSOSaveFontToCloudKey">
    <vt:lpwstr>614339031_cloud</vt:lpwstr>
  </property>
  <property fmtid="{D5CDD505-2E9C-101B-9397-08002B2CF9AE}" pid="4" name="ICV">
    <vt:lpwstr>3E3802A2DDE64798AA2A3636FEA4BA06</vt:lpwstr>
  </property>
</Properties>
</file>