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让数学抽象拾级而上</w:t>
      </w:r>
    </w:p>
    <w:p>
      <w:pPr>
        <w:spacing w:line="480" w:lineRule="auto"/>
        <w:jc w:val="cente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 xml:space="preserve">                 ——数学抽象能力培养的实践研究</w:t>
      </w:r>
    </w:p>
    <w:p>
      <w:pPr>
        <w:spacing w:line="48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侯卫婷（</w:t>
      </w:r>
      <w:r>
        <w:rPr>
          <w:rFonts w:hint="eastAsia" w:ascii="楷体" w:hAnsi="楷体" w:eastAsia="楷体" w:cs="楷体"/>
          <w:b w:val="0"/>
          <w:bCs w:val="0"/>
          <w:color w:val="auto"/>
          <w:sz w:val="21"/>
          <w:szCs w:val="21"/>
          <w:lang w:val="en-US" w:eastAsia="zh-CN"/>
        </w:rPr>
        <w:t>江苏省常州市第三中学</w:t>
      </w:r>
      <w:r>
        <w:rPr>
          <w:rFonts w:hint="eastAsia" w:ascii="宋体" w:hAnsi="宋体" w:eastAsia="宋体" w:cs="宋体"/>
          <w:b w:val="0"/>
          <w:bCs w:val="0"/>
          <w:color w:val="auto"/>
          <w:sz w:val="21"/>
          <w:szCs w:val="21"/>
          <w:lang w:val="en-US" w:eastAsia="zh-CN"/>
        </w:rPr>
        <w:t>）213000</w:t>
      </w:r>
      <w:bookmarkStart w:id="0" w:name="_GoBack"/>
      <w:bookmarkEnd w:id="0"/>
    </w:p>
    <w:p>
      <w:pPr>
        <w:spacing w:line="480" w:lineRule="auto"/>
        <w:jc w:val="left"/>
        <w:rPr>
          <w:rFonts w:hint="eastAsia" w:ascii="宋体" w:hAnsi="宋体" w:eastAsia="宋体" w:cs="宋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摘要</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数学抽象，既是数学科学的一个特点，也是数学核心素养的一个重要组成部分。如何让核心素养从理论走向实践，从顶层设计到基层落地，既需要学习，也需要实践，一线教师则尤其需要在实践中总结如何让普适的理论变成可操作，可重复，可检验的教学环节。</w:t>
      </w:r>
    </w:p>
    <w:p>
      <w:pPr>
        <w:spacing w:line="48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一、问题源起，如何让顶层设计扎实落地</w:t>
      </w:r>
    </w:p>
    <w:p>
      <w:pPr>
        <w:spacing w:line="48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i w:val="0"/>
          <w:caps w:val="0"/>
          <w:color w:val="auto"/>
          <w:spacing w:val="0"/>
          <w:sz w:val="21"/>
          <w:szCs w:val="21"/>
          <w:shd w:val="clear" w:color="auto" w:fill="auto"/>
        </w:rPr>
        <w:t>数学核心素养与数学教育的终极目标有关，是对培养人的描述：会用数学的眼光观察世界，会用数学的思维思考世界，会用数学的语言表达世界。数学的眼光是指：数学抽象（符号意识、数感），直观想象（几何直观、空间想象能力），保证数学的一般性。数学思维是指逻辑推理能力、数学运算能力，保证数学的严谨性。数学语言是指数学模型（模型思想）、数据分析（数据分析观念），保证数学应用的广泛性。</w:t>
      </w:r>
    </w:p>
    <w:p>
      <w:pPr>
        <w:spacing w:line="48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caps w:val="0"/>
          <w:color w:val="auto"/>
          <w:spacing w:val="0"/>
          <w:sz w:val="21"/>
          <w:szCs w:val="21"/>
          <w:shd w:val="clear" w:color="auto" w:fill="auto"/>
        </w:rPr>
        <w:t>数学抽象，包括数感和符号意识，是指舍去事物的一切物理属性，得到数学研究对象的思维过程，包括：从数量与数量关系、图形与图形关系中抽象出数学概念及概念之间的关系，从事物的具体背景中抽象出一般规律和结构，用数学符号或者数学术语予以表征（概念内涵）</w:t>
      </w:r>
      <w:r>
        <w:rPr>
          <w:rFonts w:hint="eastAsia" w:ascii="宋体" w:hAnsi="宋体" w:eastAsia="宋体" w:cs="宋体"/>
          <w:b w:val="0"/>
          <w:bCs w:val="0"/>
          <w:i w:val="0"/>
          <w:caps w:val="0"/>
          <w:color w:val="auto"/>
          <w:spacing w:val="0"/>
          <w:sz w:val="21"/>
          <w:szCs w:val="21"/>
          <w:shd w:val="clear" w:color="auto" w:fill="auto"/>
          <w:lang w:eastAsia="zh-CN"/>
        </w:rPr>
        <w:t>。</w:t>
      </w:r>
      <w:r>
        <w:rPr>
          <w:rFonts w:hint="eastAsia" w:ascii="宋体" w:hAnsi="宋体" w:eastAsia="宋体" w:cs="宋体"/>
          <w:i w:val="0"/>
          <w:caps w:val="0"/>
          <w:color w:val="auto"/>
          <w:spacing w:val="0"/>
          <w:sz w:val="21"/>
          <w:szCs w:val="21"/>
          <w:shd w:val="clear" w:color="auto" w:fill="auto"/>
        </w:rPr>
        <w:t>数学抽象的具体内容为：获得数学概念和规则；提出数学命题和模型；形成数学方法与思想；认识数学结构与体系。</w:t>
      </w:r>
    </w:p>
    <w:p>
      <w:pPr>
        <w:numPr>
          <w:ilvl w:val="0"/>
          <w:numId w:val="0"/>
        </w:numPr>
        <w:spacing w:line="48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作为新一期课改的关键词，核心素养正以多种多样的方式走进一线教师的视野。而作为数学核心素养之一的数学抽象，对所有一线老师来说，既熟悉，也陌生。一方面，抽象作为数学学科的一大特点，是所有数学学习者在学习过程中时时刻刻都要面对和经历的一种体验，它已经内化为一种数学学习的“范式”，是数学共同体的一种共识；另一方面，数学抽象从一种思维方式到一个概念，如何解读，从一种过程体验到一种能力获得，如何培养，从一个顶层设计到基层落地，如何执行，这些问题由务虚到务实，从感性到理性，从理论到实践，都对一线教师提出了挑战。</w:t>
      </w:r>
    </w:p>
    <w:p>
      <w:pPr>
        <w:numPr>
          <w:ilvl w:val="0"/>
          <w:numId w:val="0"/>
        </w:numPr>
        <w:spacing w:line="48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学抽象能力，作为培养学生核心素养的总体指向之一，当然不是一节课，一个章节的教学目标，它的培养必然是循序渐进，螺旋上升的。但同时，这些大目标又必须内化到每一章知识，每一节内容中去，只有以知识为载体，以课堂为抓手，在每一节课中都不断启发，不断渗透，不断训练，才能让学生从朦胧的感觉转向理性的思辨进而走向自觉的批判。以下，笔者结合教学实践，谈一谈自己对这些问题的思考。</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二、课堂实录：《苏教版普通高中课程标准实验教科书数学1必修》“2.5.1函数的零点”教学片断</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1.函数零点的教学</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师：求解方程</w:t>
      </w:r>
      <w:r>
        <w:rPr>
          <w:rFonts w:hint="eastAsia" w:ascii="宋体" w:hAnsi="宋体" w:eastAsia="宋体" w:cs="宋体"/>
          <w:b w:val="0"/>
          <w:bCs w:val="0"/>
          <w:color w:val="auto"/>
          <w:position w:val="-6"/>
          <w:sz w:val="21"/>
          <w:szCs w:val="21"/>
          <w:lang w:val="en-US" w:eastAsia="zh-CN"/>
        </w:rPr>
        <w:object>
          <v:shape id="_x0000_i1025" o:spt="75" type="#_x0000_t75" style="height:16pt;width:70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b w:val="0"/>
          <w:bCs w:val="0"/>
          <w:color w:val="auto"/>
          <w:sz w:val="21"/>
          <w:szCs w:val="21"/>
          <w:lang w:val="en-US" w:eastAsia="zh-CN"/>
        </w:rPr>
        <w:t>，画出函数</w:t>
      </w:r>
      <w:r>
        <w:rPr>
          <w:rFonts w:hint="eastAsia" w:ascii="宋体" w:hAnsi="宋体" w:eastAsia="宋体" w:cs="宋体"/>
          <w:b w:val="0"/>
          <w:bCs w:val="0"/>
          <w:color w:val="auto"/>
          <w:position w:val="-10"/>
          <w:sz w:val="21"/>
          <w:szCs w:val="21"/>
          <w:lang w:val="en-US" w:eastAsia="zh-CN"/>
        </w:rPr>
        <w:object>
          <v:shape id="_x0000_i1026" o:spt="75" type="#_x0000_t75" style="height:18pt;width:70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eastAsia="宋体" w:cs="宋体"/>
          <w:b w:val="0"/>
          <w:bCs w:val="0"/>
          <w:color w:val="auto"/>
          <w:sz w:val="21"/>
          <w:szCs w:val="21"/>
          <w:lang w:val="en-US" w:eastAsia="zh-CN"/>
        </w:rPr>
        <w:t>的图像，标出函数在X轴上交点的横坐标。（学生操作完后）方程的根是</w:t>
      </w:r>
      <w:r>
        <w:rPr>
          <w:rFonts w:hint="eastAsia" w:ascii="宋体" w:hAnsi="宋体" w:eastAsia="宋体" w:cs="宋体"/>
          <w:b w:val="0"/>
          <w:bCs w:val="0"/>
          <w:color w:val="auto"/>
          <w:position w:val="-12"/>
          <w:sz w:val="21"/>
          <w:szCs w:val="21"/>
          <w:lang w:val="en-US" w:eastAsia="zh-CN"/>
        </w:rPr>
        <w:object>
          <v:shape id="_x0000_i1027" o:spt="75" type="#_x0000_t75" style="height:18pt;width:67.9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ascii="宋体" w:hAnsi="宋体" w:eastAsia="宋体" w:cs="宋体"/>
          <w:b w:val="0"/>
          <w:bCs w:val="0"/>
          <w:color w:val="auto"/>
          <w:sz w:val="21"/>
          <w:szCs w:val="21"/>
          <w:lang w:val="en-US" w:eastAsia="zh-CN"/>
        </w:rPr>
        <w:t>，与两个横坐标一样，是偶然吗？</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生1：不是。因为函数与X轴交点的纵坐标是0，（把0）代入</w:t>
      </w:r>
      <w:r>
        <w:rPr>
          <w:rFonts w:hint="eastAsia" w:ascii="宋体" w:hAnsi="宋体" w:eastAsia="宋体" w:cs="宋体"/>
          <w:b w:val="0"/>
          <w:bCs w:val="0"/>
          <w:color w:val="auto"/>
          <w:position w:val="-10"/>
          <w:sz w:val="21"/>
          <w:szCs w:val="21"/>
          <w:lang w:val="en-US" w:eastAsia="zh-CN"/>
        </w:rPr>
        <w:object>
          <v:shape id="_x0000_i1028" o:spt="75" type="#_x0000_t75" style="height:13pt;width:10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ascii="宋体" w:hAnsi="宋体" w:eastAsia="宋体" w:cs="宋体"/>
          <w:b w:val="0"/>
          <w:bCs w:val="0"/>
          <w:color w:val="auto"/>
          <w:sz w:val="21"/>
          <w:szCs w:val="21"/>
          <w:lang w:val="en-US" w:eastAsia="zh-CN"/>
        </w:rPr>
        <w:t>得到的就是那个方程。</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师：很好，换个视角，如果把方程的左边看做是函数</w:t>
      </w:r>
      <w:r>
        <w:rPr>
          <w:rFonts w:hint="eastAsia" w:ascii="宋体" w:hAnsi="宋体" w:eastAsia="宋体" w:cs="宋体"/>
          <w:b w:val="0"/>
          <w:bCs w:val="0"/>
          <w:color w:val="auto"/>
          <w:position w:val="-10"/>
          <w:sz w:val="21"/>
          <w:szCs w:val="21"/>
          <w:lang w:val="en-US" w:eastAsia="zh-CN"/>
        </w:rPr>
        <w:object>
          <v:shape id="_x0000_i1029" o:spt="75" type="#_x0000_t75" style="height:18pt;width:67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ascii="宋体" w:hAnsi="宋体" w:eastAsia="宋体" w:cs="宋体"/>
          <w:b w:val="0"/>
          <w:bCs w:val="0"/>
          <w:color w:val="auto"/>
          <w:sz w:val="21"/>
          <w:szCs w:val="21"/>
          <w:lang w:val="en-US" w:eastAsia="zh-CN"/>
        </w:rPr>
        <w:t>（板书加上</w:t>
      </w:r>
      <w:r>
        <w:rPr>
          <w:rFonts w:hint="eastAsia" w:ascii="宋体" w:hAnsi="宋体" w:eastAsia="宋体" w:cs="宋体"/>
          <w:b w:val="0"/>
          <w:bCs w:val="0"/>
          <w:color w:val="auto"/>
          <w:position w:val="-10"/>
          <w:sz w:val="21"/>
          <w:szCs w:val="21"/>
          <w:lang w:val="en-US" w:eastAsia="zh-CN"/>
        </w:rPr>
        <w:object>
          <v:shape id="_x0000_i1030" o:spt="75" type="#_x0000_t75" style="height:13pt;width:20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ascii="宋体" w:hAnsi="宋体" w:eastAsia="宋体" w:cs="宋体"/>
          <w:b w:val="0"/>
          <w:bCs w:val="0"/>
          <w:color w:val="auto"/>
          <w:sz w:val="21"/>
          <w:szCs w:val="21"/>
          <w:lang w:val="en-US" w:eastAsia="zh-CN"/>
        </w:rPr>
        <w:t>），那右边可以看做是。。。？</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生1：直线</w:t>
      </w:r>
      <w:r>
        <w:rPr>
          <w:rFonts w:hint="eastAsia" w:ascii="宋体" w:hAnsi="宋体" w:eastAsia="宋体" w:cs="宋体"/>
          <w:b w:val="0"/>
          <w:bCs w:val="0"/>
          <w:color w:val="auto"/>
          <w:position w:val="-10"/>
          <w:sz w:val="21"/>
          <w:szCs w:val="21"/>
          <w:lang w:val="en-US" w:eastAsia="zh-CN"/>
        </w:rPr>
        <w:object>
          <v:shape id="_x0000_i1031" o:spt="75" type="#_x0000_t75" style="height:16pt;width:28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ascii="宋体" w:hAnsi="宋体" w:eastAsia="宋体" w:cs="宋体"/>
          <w:b w:val="0"/>
          <w:bCs w:val="0"/>
          <w:color w:val="auto"/>
          <w:sz w:val="21"/>
          <w:szCs w:val="21"/>
          <w:lang w:val="en-US" w:eastAsia="zh-CN"/>
        </w:rPr>
        <w:t>，也就是X轴。</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师：那你能用它来解释方程</w:t>
      </w:r>
      <w:r>
        <w:rPr>
          <w:rFonts w:hint="eastAsia" w:ascii="宋体" w:hAnsi="宋体" w:eastAsia="宋体" w:cs="宋体"/>
          <w:b w:val="0"/>
          <w:bCs w:val="0"/>
          <w:color w:val="auto"/>
          <w:position w:val="-6"/>
          <w:sz w:val="21"/>
          <w:szCs w:val="21"/>
          <w:lang w:val="en-US" w:eastAsia="zh-CN"/>
        </w:rPr>
        <w:object>
          <v:shape id="_x0000_i1032" o:spt="75" type="#_x0000_t75" style="height:16pt;width:74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6"/>
          <w:sz w:val="21"/>
          <w:szCs w:val="21"/>
          <w:lang w:val="en-US" w:eastAsia="zh-CN"/>
        </w:rPr>
        <w:object>
          <v:shape id="_x0000_i1033" o:spt="75" type="#_x0000_t75" style="height:13.95pt;width:24.95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ascii="宋体" w:hAnsi="宋体" w:eastAsia="宋体" w:cs="宋体"/>
          <w:b w:val="0"/>
          <w:bCs w:val="0"/>
          <w:color w:val="auto"/>
          <w:sz w:val="21"/>
          <w:szCs w:val="21"/>
          <w:lang w:val="en-US" w:eastAsia="zh-CN"/>
        </w:rPr>
        <w:t>）的根与函数</w:t>
      </w:r>
      <w:r>
        <w:rPr>
          <w:rFonts w:hint="eastAsia" w:ascii="宋体" w:hAnsi="宋体" w:eastAsia="宋体" w:cs="宋体"/>
          <w:b w:val="0"/>
          <w:bCs w:val="0"/>
          <w:color w:val="auto"/>
          <w:position w:val="-10"/>
          <w:sz w:val="21"/>
          <w:szCs w:val="21"/>
          <w:lang w:val="en-US" w:eastAsia="zh-CN"/>
        </w:rPr>
        <w:object>
          <v:shape id="_x0000_i1034" o:spt="75" type="#_x0000_t75" style="height:18pt;width:75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int="eastAsia" w:ascii="宋体" w:hAnsi="宋体" w:eastAsia="宋体" w:cs="宋体"/>
          <w:b w:val="0"/>
          <w:bCs w:val="0"/>
          <w:color w:val="auto"/>
          <w:sz w:val="21"/>
          <w:szCs w:val="21"/>
          <w:lang w:val="en-US" w:eastAsia="zh-CN"/>
        </w:rPr>
        <w:t>在X轴上交点的横坐标之间的关系吗？</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生1：可以，方程的根是</w:t>
      </w:r>
      <w:r>
        <w:rPr>
          <w:rFonts w:hint="eastAsia" w:ascii="宋体" w:hAnsi="宋体" w:eastAsia="宋体" w:cs="宋体"/>
          <w:b w:val="0"/>
          <w:bCs w:val="0"/>
          <w:color w:val="auto"/>
          <w:position w:val="-24"/>
          <w:sz w:val="21"/>
          <w:szCs w:val="21"/>
          <w:lang w:val="en-US" w:eastAsia="zh-CN"/>
        </w:rPr>
        <w:object>
          <v:shape id="_x0000_i1035" o:spt="75" type="#_x0000_t75" style="height:35pt;width:93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ascii="宋体" w:hAnsi="宋体" w:eastAsia="宋体" w:cs="宋体"/>
          <w:b w:val="0"/>
          <w:bCs w:val="0"/>
          <w:color w:val="auto"/>
          <w:sz w:val="21"/>
          <w:szCs w:val="21"/>
          <w:lang w:val="en-US" w:eastAsia="zh-CN"/>
        </w:rPr>
        <w:t>，（函数与X轴）交点也是这两个。</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师：根是数字啊，点可不是数字，你要不要修正一下？</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生1：我的意思是横坐标。</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师：数学可来不得半点马虎，与根对应的，是交点的横坐标。二次方程和二次函数我们是很熟悉的，所以这个结论不难得到。可是数学世界里不止二次方程与二次函数，比如方程（在原题上修改次数即可）</w:t>
      </w:r>
      <w:r>
        <w:rPr>
          <w:rFonts w:hint="eastAsia" w:ascii="宋体" w:hAnsi="宋体" w:eastAsia="宋体" w:cs="宋体"/>
          <w:b w:val="0"/>
          <w:bCs w:val="0"/>
          <w:color w:val="auto"/>
          <w:position w:val="-6"/>
          <w:sz w:val="21"/>
          <w:szCs w:val="21"/>
          <w:lang w:val="en-US" w:eastAsia="zh-CN"/>
        </w:rPr>
        <w:object>
          <v:shape id="_x0000_i1036" o:spt="75" type="#_x0000_t75" style="height:16pt;width:69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ascii="宋体" w:hAnsi="宋体" w:eastAsia="宋体" w:cs="宋体"/>
          <w:b w:val="0"/>
          <w:bCs w:val="0"/>
          <w:color w:val="auto"/>
          <w:sz w:val="21"/>
          <w:szCs w:val="21"/>
          <w:lang w:val="en-US" w:eastAsia="zh-CN"/>
        </w:rPr>
        <w:t>和函数</w:t>
      </w:r>
      <w:r>
        <w:rPr>
          <w:rFonts w:hint="eastAsia" w:ascii="宋体" w:hAnsi="宋体" w:eastAsia="宋体" w:cs="宋体"/>
          <w:b w:val="0"/>
          <w:bCs w:val="0"/>
          <w:color w:val="auto"/>
          <w:position w:val="-10"/>
          <w:sz w:val="21"/>
          <w:szCs w:val="21"/>
          <w:lang w:val="en-US" w:eastAsia="zh-CN"/>
        </w:rPr>
        <w:object>
          <v:shape id="_x0000_i1037" o:spt="75" type="#_x0000_t75" style="height:18pt;width:70pt;" o:ole="t" filled="f" o:preferrelative="t" stroked="f" coordsize="21600,21600">
            <v:path/>
            <v:fill on="f" focussize="0,0"/>
            <v:stroke on="f"/>
            <v:imagedata r:id="rId29" o:title=""/>
            <o:lock v:ext="edit" aspectratio="t"/>
            <w10:wrap type="none"/>
            <w10:anchorlock/>
          </v:shape>
          <o:OLEObject Type="Embed" ProgID="Equation.KSEE3" ShapeID="_x0000_i1037" DrawAspect="Content" ObjectID="_1468075737" r:id="rId28">
            <o:LockedField>false</o:LockedField>
          </o:OLEObject>
        </w:object>
      </w:r>
      <w:r>
        <w:rPr>
          <w:rFonts w:hint="eastAsia" w:ascii="宋体" w:hAnsi="宋体" w:eastAsia="宋体" w:cs="宋体"/>
          <w:b w:val="0"/>
          <w:bCs w:val="0"/>
          <w:color w:val="auto"/>
          <w:sz w:val="21"/>
          <w:szCs w:val="21"/>
          <w:lang w:val="en-US" w:eastAsia="zh-CN"/>
        </w:rPr>
        <w:t>，方程的根与函数在X轴交点的横标也一致吗？</w:t>
      </w:r>
    </w:p>
    <w:p>
      <w:p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生1：我觉得一样的。虽然这个方程不好解，但令函数的</w:t>
      </w:r>
      <w:r>
        <w:rPr>
          <w:rFonts w:hint="eastAsia" w:ascii="宋体" w:hAnsi="宋体" w:eastAsia="宋体" w:cs="宋体"/>
          <w:b w:val="0"/>
          <w:bCs w:val="0"/>
          <w:color w:val="auto"/>
          <w:position w:val="-10"/>
          <w:sz w:val="21"/>
          <w:szCs w:val="21"/>
          <w:lang w:val="en-US" w:eastAsia="zh-CN"/>
        </w:rPr>
        <w:object>
          <v:shape id="_x0000_i1038" o:spt="75" type="#_x0000_t75" style="height:16pt;width:28pt;" o:ole="t" filled="f" o:preferrelative="t" stroked="f" coordsize="21600,21600">
            <v:path/>
            <v:fill on="f" focussize="0,0"/>
            <v:stroke on="f"/>
            <v:imagedata r:id="rId31" o:title=""/>
            <o:lock v:ext="edit" aspectratio="t"/>
            <w10:wrap type="none"/>
            <w10:anchorlock/>
          </v:shape>
          <o:OLEObject Type="Embed" ProgID="Equation.KSEE3" ShapeID="_x0000_i1038" DrawAspect="Content" ObjectID="_1468075738" r:id="rId30">
            <o:LockedField>false</o:LockedField>
          </o:OLEObject>
        </w:object>
      </w:r>
      <w:r>
        <w:rPr>
          <w:rFonts w:hint="eastAsia" w:ascii="宋体" w:hAnsi="宋体" w:eastAsia="宋体" w:cs="宋体"/>
          <w:b w:val="0"/>
          <w:bCs w:val="0"/>
          <w:color w:val="auto"/>
          <w:sz w:val="21"/>
          <w:szCs w:val="21"/>
          <w:lang w:val="en-US" w:eastAsia="zh-CN"/>
        </w:rPr>
        <w:t>得到的方程是一样的。</w:t>
      </w:r>
    </w:p>
    <w:p>
      <w:p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师：数学世界里有无数的方程，我无法穷尽。但所有的方程都可以用式子</w:t>
      </w:r>
      <w:r>
        <w:rPr>
          <w:rFonts w:hint="eastAsia" w:ascii="宋体" w:hAnsi="宋体" w:eastAsia="宋体" w:cs="宋体"/>
          <w:b w:val="0"/>
          <w:bCs w:val="0"/>
          <w:color w:val="auto"/>
          <w:position w:val="-10"/>
          <w:sz w:val="21"/>
          <w:szCs w:val="21"/>
          <w:lang w:val="en-US" w:eastAsia="zh-CN"/>
        </w:rPr>
        <w:object>
          <v:shape id="_x0000_i1039" o:spt="75" type="#_x0000_t75" style="height:16pt;width:41pt;" o:ole="t" filled="f" o:preferrelative="t" stroked="f" coordsize="21600,21600">
            <v:path/>
            <v:fill on="f" focussize="0,0"/>
            <v:stroke on="f"/>
            <v:imagedata r:id="rId33" o:title=""/>
            <o:lock v:ext="edit" aspectratio="t"/>
            <w10:wrap type="none"/>
            <w10:anchorlock/>
          </v:shape>
          <o:OLEObject Type="Embed" ProgID="Equation.KSEE3" ShapeID="_x0000_i1039" DrawAspect="Content" ObjectID="_1468075739" r:id="rId32">
            <o:LockedField>false</o:LockedField>
          </o:OLEObject>
        </w:object>
      </w:r>
      <w:r>
        <w:rPr>
          <w:rFonts w:hint="eastAsia" w:ascii="宋体" w:hAnsi="宋体" w:eastAsia="宋体" w:cs="宋体"/>
          <w:b w:val="0"/>
          <w:bCs w:val="0"/>
          <w:color w:val="auto"/>
          <w:sz w:val="21"/>
          <w:szCs w:val="21"/>
          <w:lang w:val="en-US" w:eastAsia="zh-CN"/>
        </w:rPr>
        <w:t>来表示，同样的，与之对应的函数也可以写作</w:t>
      </w:r>
      <w:r>
        <w:rPr>
          <w:rFonts w:hint="eastAsia" w:ascii="宋体" w:hAnsi="宋体" w:eastAsia="宋体" w:cs="宋体"/>
          <w:b w:val="0"/>
          <w:bCs w:val="0"/>
          <w:color w:val="auto"/>
          <w:position w:val="-10"/>
          <w:sz w:val="21"/>
          <w:szCs w:val="21"/>
          <w:lang w:val="en-US" w:eastAsia="zh-CN"/>
        </w:rPr>
        <w:object>
          <v:shape id="_x0000_i1040" o:spt="75" type="#_x0000_t75" style="height:16pt;width:42pt;" o:ole="t" filled="f" o:preferrelative="t" stroked="f" coordsize="21600,21600">
            <v:path/>
            <v:fill on="f" focussize="0,0"/>
            <v:stroke on="f"/>
            <v:imagedata r:id="rId35" o:title=""/>
            <o:lock v:ext="edit" aspectratio="t"/>
            <w10:wrap type="none"/>
            <w10:anchorlock/>
          </v:shape>
          <o:OLEObject Type="Embed" ProgID="Equation.KSEE3" ShapeID="_x0000_i1040" DrawAspect="Content" ObjectID="_1468075740" r:id="rId34">
            <o:LockedField>false</o:LockedField>
          </o:OLEObject>
        </w:object>
      </w:r>
      <w:r>
        <w:rPr>
          <w:rFonts w:hint="eastAsia" w:ascii="宋体" w:hAnsi="宋体" w:eastAsia="宋体" w:cs="宋体"/>
          <w:b w:val="0"/>
          <w:bCs w:val="0"/>
          <w:color w:val="auto"/>
          <w:sz w:val="21"/>
          <w:szCs w:val="21"/>
          <w:lang w:val="en-US" w:eastAsia="zh-CN"/>
        </w:rPr>
        <w:t>，“方程的根（如果有的话）和函数在X轴交点的横坐标是一致的”，这个结论仍然成立吗？</w:t>
      </w:r>
    </w:p>
    <w:p>
      <w:p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生1：我认为是成立的，因为解释它们的道理是一样的。</w:t>
      </w:r>
    </w:p>
    <w:p>
      <w:p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师：在方程中，我们把解出来的</w:t>
      </w:r>
      <w:r>
        <w:rPr>
          <w:rFonts w:hint="eastAsia" w:ascii="宋体" w:hAnsi="宋体" w:eastAsia="宋体" w:cs="宋体"/>
          <w:b w:val="0"/>
          <w:bCs w:val="0"/>
          <w:color w:val="auto"/>
          <w:position w:val="-4"/>
          <w:sz w:val="21"/>
          <w:szCs w:val="21"/>
          <w:lang w:val="en-US" w:eastAsia="zh-CN"/>
        </w:rPr>
        <w:object>
          <v:shape id="_x0000_i1041" o:spt="75" type="#_x0000_t75" style="height:10pt;width:10pt;" o:ole="t" filled="f" o:preferrelative="t" stroked="f" coordsize="21600,21600">
            <v:path/>
            <v:fill on="f" focussize="0,0"/>
            <v:stroke on="f"/>
            <v:imagedata r:id="rId37" o:title=""/>
            <o:lock v:ext="edit" aspectratio="t"/>
            <w10:wrap type="none"/>
            <w10:anchorlock/>
          </v:shape>
          <o:OLEObject Type="Embed" ProgID="Equation.KSEE3" ShapeID="_x0000_i1041" DrawAspect="Content" ObjectID="_1468075741" r:id="rId36">
            <o:LockedField>false</o:LockedField>
          </o:OLEObject>
        </w:object>
      </w:r>
      <w:r>
        <w:rPr>
          <w:rFonts w:hint="eastAsia" w:ascii="宋体" w:hAnsi="宋体" w:eastAsia="宋体" w:cs="宋体"/>
          <w:b w:val="0"/>
          <w:bCs w:val="0"/>
          <w:color w:val="auto"/>
          <w:sz w:val="21"/>
          <w:szCs w:val="21"/>
          <w:lang w:val="en-US" w:eastAsia="zh-CN"/>
        </w:rPr>
        <w:t>的值称为方程的根，在函数中，我们把这个对应的横坐标称为“零点”。（板书中把横坐标加粗着重）注意，零点是点吗？</w:t>
      </w:r>
    </w:p>
    <w:p>
      <w:p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生1：不是。</w:t>
      </w:r>
    </w:p>
    <w:p>
      <w:pPr>
        <w:numPr>
          <w:ilvl w:val="0"/>
          <w:numId w:val="0"/>
        </w:numPr>
        <w:spacing w:line="480" w:lineRule="auto"/>
        <w:rPr>
          <w:rFonts w:hint="eastAsia" w:ascii="仿宋" w:hAnsi="仿宋" w:eastAsia="仿宋" w:cs="仿宋"/>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仿宋" w:hAnsi="仿宋" w:eastAsia="仿宋" w:cs="仿宋"/>
          <w:b w:val="0"/>
          <w:bCs w:val="0"/>
          <w:color w:val="auto"/>
          <w:sz w:val="21"/>
          <w:szCs w:val="21"/>
          <w:lang w:val="en-US" w:eastAsia="zh-CN"/>
        </w:rPr>
        <w:t>设计意图</w:t>
      </w:r>
      <w:r>
        <w:rPr>
          <w:rFonts w:hint="eastAsia" w:ascii="宋体" w:hAnsi="宋体" w:eastAsia="宋体" w:cs="宋体"/>
          <w:b w:val="0"/>
          <w:bCs w:val="0"/>
          <w:color w:val="auto"/>
          <w:sz w:val="21"/>
          <w:szCs w:val="21"/>
          <w:lang w:val="en-US" w:eastAsia="zh-CN"/>
        </w:rPr>
        <w:t>】：</w:t>
      </w:r>
      <w:r>
        <w:rPr>
          <w:rFonts w:hint="eastAsia" w:ascii="仿宋" w:hAnsi="仿宋" w:eastAsia="仿宋" w:cs="仿宋"/>
          <w:b w:val="0"/>
          <w:bCs w:val="0"/>
          <w:color w:val="auto"/>
          <w:sz w:val="21"/>
          <w:szCs w:val="21"/>
          <w:lang w:val="en-US" w:eastAsia="zh-CN"/>
        </w:rPr>
        <w:t>由于有了初中二次函数的知识基础，函数的零点对于高中生似乎并不是一个困难的概念。这使得很多教师在教学中往往对概念的生成过程一带而过，把重点放在强调“零点不是点”这个细节上，然后用几个题目来强化，这其实是本末倒置，效果也不尽如人意。试想，如果能完善零点概念的生成过程，这种尴尬会不会少一点。另一方面，数学抽象能力的培养，既不会是一蹴而就的，也不能是空中楼阁的，它只能是聚沙成塔式的训练进而从量变引发质变。数学抽象，既要有抽象的结果（概念，定理），也要有抽象的过程（归纳，推理），这两者都是无法在物质世界里找到直接的对应物的，唯有在思维中为其构造情景，才能让学生从被动转向主动，如果没有足够的量的积累，那质的飞跃也就无从谈起。</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2.零点存在定理的归纳（数学实验）</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师：问题1，回到二次函数</w:t>
      </w:r>
      <w:r>
        <w:rPr>
          <w:rFonts w:hint="eastAsia" w:ascii="宋体" w:hAnsi="宋体" w:eastAsia="宋体" w:cs="宋体"/>
          <w:b w:val="0"/>
          <w:bCs w:val="0"/>
          <w:color w:val="auto"/>
          <w:position w:val="-10"/>
          <w:sz w:val="21"/>
          <w:szCs w:val="21"/>
          <w:lang w:val="en-US" w:eastAsia="zh-CN"/>
        </w:rPr>
        <w:object>
          <v:shape id="_x0000_i1042" o:spt="75" type="#_x0000_t75" style="height:18pt;width:70pt;" o:ole="t" filled="f" o:preferrelative="t" stroked="f" coordsize="21600,21600">
            <v:path/>
            <v:fill on="f" focussize="0,0"/>
            <v:stroke on="f"/>
            <v:imagedata r:id="rId39" o:title=""/>
            <o:lock v:ext="edit" aspectratio="t"/>
            <w10:wrap type="none"/>
            <w10:anchorlock/>
          </v:shape>
          <o:OLEObject Type="Embed" ProgID="Equation.KSEE3" ShapeID="_x0000_i1042" DrawAspect="Content" ObjectID="_1468075742" r:id="rId38">
            <o:LockedField>false</o:LockedField>
          </o:OLEObject>
        </w:object>
      </w:r>
      <w:r>
        <w:rPr>
          <w:rFonts w:hint="eastAsia" w:ascii="宋体" w:hAnsi="宋体" w:eastAsia="宋体" w:cs="宋体"/>
          <w:b w:val="0"/>
          <w:bCs w:val="0"/>
          <w:color w:val="auto"/>
          <w:sz w:val="21"/>
          <w:szCs w:val="21"/>
          <w:lang w:val="en-US" w:eastAsia="zh-CN"/>
        </w:rPr>
        <w:t>，如何确定它在区间</w:t>
      </w:r>
      <w:r>
        <w:rPr>
          <w:rFonts w:hint="eastAsia" w:ascii="宋体" w:hAnsi="宋体" w:eastAsia="宋体" w:cs="宋体"/>
          <w:b w:val="0"/>
          <w:bCs w:val="0"/>
          <w:color w:val="auto"/>
          <w:position w:val="-8"/>
          <w:sz w:val="21"/>
          <w:szCs w:val="21"/>
          <w:lang w:val="en-US" w:eastAsia="zh-CN"/>
        </w:rPr>
        <w:object>
          <v:shape id="_x0000_i1043" o:spt="75" type="#_x0000_t75" style="height:15pt;width:35pt;" o:ole="t" filled="f" o:preferrelative="t" stroked="f" coordsize="21600,21600">
            <v:path/>
            <v:fill on="f" focussize="0,0"/>
            <v:stroke on="f"/>
            <v:imagedata r:id="rId41" o:title=""/>
            <o:lock v:ext="edit" aspectratio="t"/>
            <w10:wrap type="none"/>
            <w10:anchorlock/>
          </v:shape>
          <o:OLEObject Type="Embed" ProgID="Equation.KSEE3" ShapeID="_x0000_i1043" DrawAspect="Content" ObjectID="_1468075743" r:id="rId40">
            <o:LockedField>false</o:LockedField>
          </o:OLEObject>
        </w:object>
      </w:r>
      <w:r>
        <w:rPr>
          <w:rFonts w:hint="eastAsia" w:ascii="宋体" w:hAnsi="宋体" w:eastAsia="宋体" w:cs="宋体"/>
          <w:b w:val="0"/>
          <w:bCs w:val="0"/>
          <w:color w:val="auto"/>
          <w:sz w:val="21"/>
          <w:szCs w:val="21"/>
          <w:lang w:val="en-US" w:eastAsia="zh-CN"/>
        </w:rPr>
        <w:t>上是否有零点呢？</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生2：它的一个零点是</w:t>
      </w:r>
      <w:r>
        <w:rPr>
          <w:rFonts w:hint="eastAsia" w:ascii="宋体" w:hAnsi="宋体" w:eastAsia="宋体" w:cs="宋体"/>
          <w:b w:val="0"/>
          <w:bCs w:val="0"/>
          <w:color w:val="auto"/>
          <w:position w:val="-4"/>
          <w:sz w:val="21"/>
          <w:szCs w:val="21"/>
          <w:lang w:val="en-US" w:eastAsia="zh-CN"/>
        </w:rPr>
        <w:object>
          <v:shape id="_x0000_i1044" o:spt="75" type="#_x0000_t75" style="height:13pt;width:15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4" r:id="rId42">
            <o:LockedField>false</o:LockedField>
          </o:OLEObject>
        </w:object>
      </w:r>
      <w:r>
        <w:rPr>
          <w:rFonts w:hint="eastAsia" w:ascii="宋体" w:hAnsi="宋体" w:eastAsia="宋体" w:cs="宋体"/>
          <w:b w:val="0"/>
          <w:bCs w:val="0"/>
          <w:color w:val="auto"/>
          <w:sz w:val="21"/>
          <w:szCs w:val="21"/>
          <w:lang w:val="en-US" w:eastAsia="zh-CN"/>
        </w:rPr>
        <w:t>，所以是有的。</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师：问题2，那把函数变成</w:t>
      </w:r>
      <w:r>
        <w:rPr>
          <w:rFonts w:hint="eastAsia" w:ascii="宋体" w:hAnsi="宋体" w:eastAsia="宋体" w:cs="宋体"/>
          <w:b w:val="0"/>
          <w:bCs w:val="0"/>
          <w:color w:val="auto"/>
          <w:position w:val="-10"/>
          <w:sz w:val="21"/>
          <w:szCs w:val="21"/>
          <w:lang w:val="en-US" w:eastAsia="zh-CN"/>
        </w:rPr>
        <w:object>
          <v:shape id="_x0000_i1045" o:spt="75" type="#_x0000_t75" style="height:18pt;width:73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5" r:id="rId44">
            <o:LockedField>false</o:LockedField>
          </o:OLEObject>
        </w:object>
      </w:r>
      <w:r>
        <w:rPr>
          <w:rFonts w:hint="eastAsia" w:ascii="宋体" w:hAnsi="宋体" w:eastAsia="宋体" w:cs="宋体"/>
          <w:b w:val="0"/>
          <w:bCs w:val="0"/>
          <w:color w:val="auto"/>
          <w:sz w:val="21"/>
          <w:szCs w:val="21"/>
          <w:lang w:val="en-US" w:eastAsia="zh-CN"/>
        </w:rPr>
        <w:t>呢？</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生2：沉默。</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为了回答这个问题，我们来做一个简单的实验。这里有一条绳子（两端系有磁铁，可以吸附在黑板上），如果我们把它看做一个函数的图像，我把这个函数图像的起点放在这里（x轴上方），那么如何放置终点，可以保证这个函数一定有零点呢，请一位同学上来摆一摆。</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生3：把终点放在x轴下方。</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师：很直观，这个函数确实有零点。那如果我把起点放在x轴下方呢？</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生3：那就把终点放到x轴上方去。</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师：回到问题1，也用这个绳子来摆一摆。起点在</w:t>
      </w:r>
      <w:r>
        <w:rPr>
          <w:rFonts w:hint="eastAsia" w:ascii="宋体" w:hAnsi="宋体" w:eastAsia="宋体" w:cs="宋体"/>
          <w:b w:val="0"/>
          <w:bCs w:val="0"/>
          <w:color w:val="auto"/>
          <w:position w:val="-10"/>
          <w:sz w:val="21"/>
          <w:szCs w:val="21"/>
          <w:lang w:val="en-US" w:eastAsia="zh-CN"/>
        </w:rPr>
        <w:object>
          <v:shape id="_x0000_i1046" o:spt="75" type="#_x0000_t75" style="height:16pt;width:31.95pt;" o:ole="t" filled="f" o:preferrelative="t" stroked="f" coordsize="21600,21600">
            <v:path/>
            <v:fill on="f" focussize="0,0"/>
            <v:stroke on="f"/>
            <v:imagedata r:id="rId47" o:title=""/>
            <o:lock v:ext="edit" aspectratio="t"/>
            <w10:wrap type="none"/>
            <w10:anchorlock/>
          </v:shape>
          <o:OLEObject Type="Embed" ProgID="Equation.KSEE3" ShapeID="_x0000_i1046" DrawAspect="Content" ObjectID="_1468075746" r:id="rId46">
            <o:LockedField>false</o:LockedField>
          </o:OLEObject>
        </w:object>
      </w:r>
      <w:r>
        <w:rPr>
          <w:rFonts w:hint="eastAsia" w:ascii="宋体" w:hAnsi="宋体" w:eastAsia="宋体" w:cs="宋体"/>
          <w:b w:val="0"/>
          <w:bCs w:val="0"/>
          <w:color w:val="auto"/>
          <w:sz w:val="21"/>
          <w:szCs w:val="21"/>
          <w:lang w:val="en-US" w:eastAsia="zh-CN"/>
        </w:rPr>
        <w:t>，终点在</w:t>
      </w:r>
      <w:r>
        <w:rPr>
          <w:rFonts w:hint="eastAsia" w:ascii="宋体" w:hAnsi="宋体" w:eastAsia="宋体" w:cs="宋体"/>
          <w:b w:val="0"/>
          <w:bCs w:val="0"/>
          <w:color w:val="auto"/>
          <w:position w:val="-10"/>
          <w:sz w:val="21"/>
          <w:szCs w:val="21"/>
          <w:lang w:val="en-US" w:eastAsia="zh-CN"/>
        </w:rPr>
        <w:object>
          <v:shape id="_x0000_i1047" o:spt="75" type="#_x0000_t75" style="height:16pt;width:27pt;" o:ole="t" filled="f" o:preferrelative="t" stroked="f" coordsize="21600,21600">
            <v:path/>
            <v:fill on="f" focussize="0,0"/>
            <v:stroke on="f"/>
            <v:imagedata r:id="rId49" o:title=""/>
            <o:lock v:ext="edit" aspectratio="t"/>
            <w10:wrap type="none"/>
            <w10:anchorlock/>
          </v:shape>
          <o:OLEObject Type="Embed" ProgID="Equation.KSEE3" ShapeID="_x0000_i1047" DrawAspect="Content" ObjectID="_1468075747" r:id="rId48">
            <o:LockedField>false</o:LockedField>
          </o:OLEObject>
        </w:object>
      </w:r>
      <w:r>
        <w:rPr>
          <w:rFonts w:hint="eastAsia" w:ascii="宋体" w:hAnsi="宋体" w:eastAsia="宋体" w:cs="宋体"/>
          <w:b w:val="0"/>
          <w:bCs w:val="0"/>
          <w:color w:val="auto"/>
          <w:sz w:val="21"/>
          <w:szCs w:val="21"/>
          <w:lang w:val="en-US" w:eastAsia="zh-CN"/>
        </w:rPr>
        <w:t>。这能说明二次函数在区间</w:t>
      </w:r>
      <w:r>
        <w:rPr>
          <w:rFonts w:hint="eastAsia" w:ascii="宋体" w:hAnsi="宋体" w:eastAsia="宋体" w:cs="宋体"/>
          <w:b w:val="0"/>
          <w:bCs w:val="0"/>
          <w:color w:val="auto"/>
          <w:position w:val="-8"/>
          <w:sz w:val="21"/>
          <w:szCs w:val="21"/>
          <w:lang w:val="en-US" w:eastAsia="zh-CN"/>
        </w:rPr>
        <w:object>
          <v:shape id="_x0000_i1048" o:spt="75" type="#_x0000_t75" style="height:15pt;width:35pt;" o:ole="t" filled="f" o:preferrelative="t" stroked="f" coordsize="21600,21600">
            <v:path/>
            <v:fill on="f" focussize="0,0"/>
            <v:stroke on="f"/>
            <v:imagedata r:id="rId41" o:title=""/>
            <o:lock v:ext="edit" aspectratio="t"/>
            <w10:wrap type="none"/>
            <w10:anchorlock/>
          </v:shape>
          <o:OLEObject Type="Embed" ProgID="Equation.KSEE3" ShapeID="_x0000_i1048" DrawAspect="Content" ObjectID="_1468075748" r:id="rId50">
            <o:LockedField>false</o:LockedField>
          </o:OLEObject>
        </w:object>
      </w:r>
      <w:r>
        <w:rPr>
          <w:rFonts w:hint="eastAsia" w:ascii="宋体" w:hAnsi="宋体" w:eastAsia="宋体" w:cs="宋体"/>
          <w:b w:val="0"/>
          <w:bCs w:val="0"/>
          <w:color w:val="auto"/>
          <w:sz w:val="21"/>
          <w:szCs w:val="21"/>
          <w:lang w:val="en-US" w:eastAsia="zh-CN"/>
        </w:rPr>
        <w:t>上是否有零点吗？</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生3：可以。</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师：那问题2呢？</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生3：类似的，起点在</w:t>
      </w:r>
      <w:r>
        <w:rPr>
          <w:rFonts w:hint="eastAsia" w:ascii="宋体" w:hAnsi="宋体" w:eastAsia="宋体" w:cs="宋体"/>
          <w:b w:val="0"/>
          <w:bCs w:val="0"/>
          <w:color w:val="auto"/>
          <w:position w:val="-10"/>
          <w:sz w:val="21"/>
          <w:szCs w:val="21"/>
          <w:lang w:val="en-US" w:eastAsia="zh-CN"/>
        </w:rPr>
        <w:object>
          <v:shape id="_x0000_i1049" o:spt="75" type="#_x0000_t75" style="height:16pt;width:37pt;" o:ole="t" filled="f" o:preferrelative="t" stroked="f" coordsize="21600,21600">
            <v:path/>
            <v:fill on="f" focussize="0,0"/>
            <v:stroke on="f"/>
            <v:imagedata r:id="rId52" o:title=""/>
            <o:lock v:ext="edit" aspectratio="t"/>
            <w10:wrap type="none"/>
            <w10:anchorlock/>
          </v:shape>
          <o:OLEObject Type="Embed" ProgID="Equation.KSEE3" ShapeID="_x0000_i1049" DrawAspect="Content" ObjectID="_1468075749" r:id="rId51">
            <o:LockedField>false</o:LockedField>
          </o:OLEObject>
        </w:object>
      </w:r>
      <w:r>
        <w:rPr>
          <w:rFonts w:hint="eastAsia" w:ascii="宋体" w:hAnsi="宋体" w:eastAsia="宋体" w:cs="宋体"/>
          <w:b w:val="0"/>
          <w:bCs w:val="0"/>
          <w:color w:val="auto"/>
          <w:sz w:val="21"/>
          <w:szCs w:val="21"/>
          <w:lang w:val="en-US" w:eastAsia="zh-CN"/>
        </w:rPr>
        <w:t>，终点在</w:t>
      </w:r>
      <w:r>
        <w:rPr>
          <w:rFonts w:hint="eastAsia" w:ascii="宋体" w:hAnsi="宋体" w:eastAsia="宋体" w:cs="宋体"/>
          <w:b w:val="0"/>
          <w:bCs w:val="0"/>
          <w:color w:val="auto"/>
          <w:position w:val="-10"/>
          <w:sz w:val="21"/>
          <w:szCs w:val="21"/>
          <w:lang w:val="en-US" w:eastAsia="zh-CN"/>
        </w:rPr>
        <w:object>
          <v:shape id="_x0000_i1050" o:spt="75" type="#_x0000_t75" style="height:16pt;width:27pt;" o:ole="t" filled="f" o:preferrelative="t" stroked="f" coordsize="21600,21600">
            <v:path/>
            <v:fill on="f" focussize="0,0"/>
            <v:stroke on="f"/>
            <v:imagedata r:id="rId54" o:title=""/>
            <o:lock v:ext="edit" aspectratio="t"/>
            <w10:wrap type="none"/>
            <w10:anchorlock/>
          </v:shape>
          <o:OLEObject Type="Embed" ProgID="Equation.KSEE3" ShapeID="_x0000_i1050" DrawAspect="Content" ObjectID="_1468075750" r:id="rId53">
            <o:LockedField>false</o:LockedField>
          </o:OLEObject>
        </w:object>
      </w:r>
      <w:r>
        <w:rPr>
          <w:rFonts w:hint="eastAsia" w:ascii="宋体" w:hAnsi="宋体" w:eastAsia="宋体" w:cs="宋体"/>
          <w:b w:val="0"/>
          <w:bCs w:val="0"/>
          <w:color w:val="auto"/>
          <w:sz w:val="21"/>
          <w:szCs w:val="21"/>
          <w:lang w:val="en-US" w:eastAsia="zh-CN"/>
        </w:rPr>
        <w:t>，所以（在区间</w:t>
      </w:r>
      <w:r>
        <w:rPr>
          <w:rFonts w:hint="eastAsia" w:ascii="宋体" w:hAnsi="宋体" w:eastAsia="宋体" w:cs="宋体"/>
          <w:b w:val="0"/>
          <w:bCs w:val="0"/>
          <w:color w:val="auto"/>
          <w:position w:val="-8"/>
          <w:sz w:val="21"/>
          <w:szCs w:val="21"/>
          <w:lang w:val="en-US" w:eastAsia="zh-CN"/>
        </w:rPr>
        <w:object>
          <v:shape id="_x0000_i1051" o:spt="75" type="#_x0000_t75" style="height:15pt;width:35pt;" o:ole="t" filled="f" o:preferrelative="t" stroked="f" coordsize="21600,21600">
            <v:path/>
            <v:fill on="f" focussize="0,0"/>
            <v:stroke on="f"/>
            <v:imagedata r:id="rId41" o:title=""/>
            <o:lock v:ext="edit" aspectratio="t"/>
            <w10:wrap type="none"/>
            <w10:anchorlock/>
          </v:shape>
          <o:OLEObject Type="Embed" ProgID="Equation.KSEE3" ShapeID="_x0000_i1051" DrawAspect="Content" ObjectID="_1468075751" r:id="rId55">
            <o:LockedField>false</o:LockedField>
          </o:OLEObject>
        </w:object>
      </w:r>
      <w:r>
        <w:rPr>
          <w:rFonts w:hint="eastAsia" w:ascii="宋体" w:hAnsi="宋体" w:eastAsia="宋体" w:cs="宋体"/>
          <w:b w:val="0"/>
          <w:bCs w:val="0"/>
          <w:color w:val="auto"/>
          <w:sz w:val="21"/>
          <w:szCs w:val="21"/>
          <w:lang w:val="en-US" w:eastAsia="zh-CN"/>
        </w:rPr>
        <w:t>上）是有零点的。</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师：能把这个判断方法推广到所有函数吗？</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生3：如果一个函数在起点处的函数值和终点处的函数值一正一负，就有零点。</w:t>
      </w:r>
    </w:p>
    <w:p>
      <w:pPr>
        <w:numPr>
          <w:ilvl w:val="0"/>
          <w:numId w:val="0"/>
        </w:numPr>
        <w:spacing w:line="480" w:lineRule="auto"/>
        <w:ind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师：很好，但太口语化了，我们还需要更精准的数学语言。但主体结构已经搭建出来了，我们来进一步的优化它。</w:t>
      </w:r>
    </w:p>
    <w:p>
      <w:pPr>
        <w:numPr>
          <w:ilvl w:val="0"/>
          <w:numId w:val="0"/>
        </w:numPr>
        <w:spacing w:line="480" w:lineRule="auto"/>
        <w:ind w:leftChars="0"/>
        <w:rPr>
          <w:rFonts w:hint="eastAsia" w:ascii="仿宋" w:hAnsi="仿宋" w:eastAsia="仿宋" w:cs="仿宋"/>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仿宋" w:hAnsi="仿宋" w:eastAsia="仿宋" w:cs="仿宋"/>
          <w:b w:val="0"/>
          <w:bCs w:val="0"/>
          <w:color w:val="auto"/>
          <w:sz w:val="21"/>
          <w:szCs w:val="21"/>
          <w:lang w:val="en-US" w:eastAsia="zh-CN"/>
        </w:rPr>
        <w:t>设计意图</w:t>
      </w:r>
      <w:r>
        <w:rPr>
          <w:rFonts w:hint="eastAsia" w:ascii="宋体" w:hAnsi="宋体" w:eastAsia="宋体" w:cs="宋体"/>
          <w:b w:val="0"/>
          <w:bCs w:val="0"/>
          <w:color w:val="auto"/>
          <w:sz w:val="21"/>
          <w:szCs w:val="21"/>
          <w:lang w:val="en-US" w:eastAsia="zh-CN"/>
        </w:rPr>
        <w:t>】：</w:t>
      </w:r>
      <w:r>
        <w:rPr>
          <w:rFonts w:hint="eastAsia" w:ascii="仿宋" w:hAnsi="仿宋" w:eastAsia="仿宋" w:cs="仿宋"/>
          <w:b w:val="0"/>
          <w:bCs w:val="0"/>
          <w:color w:val="auto"/>
          <w:sz w:val="21"/>
          <w:szCs w:val="21"/>
          <w:lang w:val="en-US" w:eastAsia="zh-CN"/>
        </w:rPr>
        <w:t>在问题一中直接提出零点存在定理是困难的，根据认知理论，学生在这里没有发展新方法的需求。这种需求只存在于从已知到未知的问题之中，也就是问题二。零点存在定理在高中教学中，只能是一种归纳的结果，原因有二：一是限于高中数学知识的广度和深度，零点存在定理中所涉及到的连续只能是一种感性直觉。二是教学过程是从几个特殊的例子中直接给出了一般性的结论而没有证明过程。但就高中生的水平而言，这样的抽象已经足够了。</w:t>
      </w:r>
    </w:p>
    <w:p>
      <w:pPr>
        <w:numPr>
          <w:ilvl w:val="0"/>
          <w:numId w:val="0"/>
        </w:numPr>
        <w:spacing w:line="48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三、一些思考，实践优位仍是不二法门</w:t>
      </w:r>
    </w:p>
    <w:p>
      <w:pPr>
        <w:numPr>
          <w:ilvl w:val="0"/>
          <w:numId w:val="0"/>
        </w:numPr>
        <w:spacing w:line="480" w:lineRule="auto"/>
        <w:ind w:firstLine="42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一线教师的理论学习必须紧跟实践。现在是信息大爆炸的时代，各种各样的教育理论也被大量引进国内，教师们在最近十年里一定被培训、被学习过多种教育理论，而且常常是你方唱罢我登场，让人目不暇接；课堂教学改革的呼声也日渐高涨，诸如“在家看视频在课上答疑”，“课上只允许讲15分钟”等等，这一切都让教师们无所适从，觉得自己不会教书了。又或者产生一种撕裂感，“理论学习，教学改革”最终和常规课堂教学完全脱节，一切又回到起点。如何处理好理论与实践的关系？尤其是新一期课改中关于核心素养这样的顶层设计如何在教学实践中落地，怎么把对学生关键能力的培养转化成基本的教学单元,</w:t>
      </w:r>
      <w:r>
        <w:rPr>
          <w:rFonts w:hint="eastAsia" w:ascii="宋体" w:hAnsi="宋体" w:eastAsia="宋体" w:cs="宋体"/>
          <w:sz w:val="21"/>
          <w:szCs w:val="21"/>
        </w:rPr>
        <w:t>怎么理解多次课程改革中前后相继的关系和层层递进的对“人的培养目标”宏旨？一线教师应该把握好理论与实践的关系，充分发挥自己的实践优势，在实践中感悟理论，检验理论，最终为理论打上自己个性化理解和实践的标签。郑毓信教授在其著作《科学哲学十讲》中介绍了科学哲学发展的三阶段，从一开始的元理论阶段，到现代的范式阶段，再到后现代的理论源自实践。如果类比这个过程，那么我们的教育科学显然也走到了后现代，理论应该是实践的服务者和总结者，教师应该用实践来检验自己理论学习中的同与异。</w:t>
      </w:r>
      <w:r>
        <w:rPr>
          <w:rFonts w:hint="eastAsia" w:ascii="宋体" w:hAnsi="宋体" w:eastAsia="宋体" w:cs="宋体"/>
          <w:sz w:val="21"/>
          <w:szCs w:val="21"/>
          <w:lang w:val="en-US" w:eastAsia="zh-CN"/>
        </w:rPr>
        <w:t>同时，教师的实践也存在弱点，那就是从实践中，我们首先获得的只能是经验，而这些经验往往是个性化的，甚至在这个班能用，另一个班就用不了，这节课（这个知识点）能用，下节课（另一个知识点）就不能用，这类经验的重复积累不能让我们得到一般化的教学能力，所以才要学习、借鉴理论，从理论中找到提升自身教学能力的法则和依据。</w:t>
      </w:r>
    </w:p>
    <w:p>
      <w:pPr>
        <w:numPr>
          <w:ilvl w:val="0"/>
          <w:numId w:val="0"/>
        </w:numPr>
        <w:spacing w:line="48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数学抽象为例，难道是从本次课改，我们才开始教数学抽象的吗？显然不是。那么此前，教师对数学抽象是怎么理解的，又是如何进行教学实践的？对于顶层设计中的表述，教师理解吗，认同吗，与自己的实践相对照，有哪些做对了，哪些做错了；哪些做多了，哪些做少了；哪些做好了，哪些做坏了。只有通过实践，我们对于理论的认识才能深入。史宁中教授关于数学抽象有这样的表述：数学抽象有两次抽象的过程，第一次是从感性具体到理性具体，第二次是从理性具体到理性抽象。如何在实践中让学生有序的感受这两次抽象的过程？本课中，为了抽象出函数零点的概念，首先要让学生在具体的方程与函数之间产生对应，所以使用学生最熟悉的二次方程与二次函数为例，让学生解出方程的根，在图上写出函数与X轴的交点的横坐标，这种对应是显然的，两个具体的例子就能让学生抽象出这么一个结论：所有二次方程的根（如果有的话）与二次函数在X轴交点的横坐标是对应的，这就是从感性具体抽象到了理性具体，既然二次方程与函数有这样的对应关系，那么其他类型的方程与函数呢？再通过具体的例子，学生就能再进行一次抽象：所有方程的根（如果有的话）与函数在X轴的交点横坐标是对应的。这就是从理性具体到理性抽象。思维导图如下：</w:t>
      </w:r>
    </w:p>
    <w:p>
      <w:pPr>
        <w:numPr>
          <w:ilvl w:val="0"/>
          <w:numId w:val="0"/>
        </w:numPr>
        <w:spacing w:line="48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g">
            <w:drawing>
              <wp:anchor distT="0" distB="0" distL="114300" distR="114300" simplePos="0" relativeHeight="251658240" behindDoc="0" locked="0" layoutInCell="1" allowOverlap="1">
                <wp:simplePos x="0" y="0"/>
                <wp:positionH relativeFrom="column">
                  <wp:posOffset>-291465</wp:posOffset>
                </wp:positionH>
                <wp:positionV relativeFrom="paragraph">
                  <wp:posOffset>303530</wp:posOffset>
                </wp:positionV>
                <wp:extent cx="5342890" cy="2161540"/>
                <wp:effectExtent l="4445" t="4445" r="5715" b="5715"/>
                <wp:wrapNone/>
                <wp:docPr id="17" name="组合 17"/>
                <wp:cNvGraphicFramePr/>
                <a:graphic xmlns:a="http://schemas.openxmlformats.org/drawingml/2006/main">
                  <a:graphicData uri="http://schemas.microsoft.com/office/word/2010/wordprocessingGroup">
                    <wpg:wgp>
                      <wpg:cNvGrpSpPr/>
                      <wpg:grpSpPr>
                        <a:xfrm>
                          <a:off x="0" y="0"/>
                          <a:ext cx="5342890" cy="2161540"/>
                          <a:chOff x="5700" y="27125"/>
                          <a:chExt cx="8414" cy="3404"/>
                        </a:xfrm>
                      </wpg:grpSpPr>
                      <wps:wsp>
                        <wps:cNvPr id="3" name="文本框 3"/>
                        <wps:cNvSpPr txBox="1"/>
                        <wps:spPr>
                          <a:xfrm>
                            <a:off x="5715" y="27185"/>
                            <a:ext cx="2249" cy="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具体的二次方程</w:t>
                              </w:r>
                            </w:p>
                            <w:p>
                              <w:pPr>
                                <w:rPr>
                                  <w:rFonts w:hint="eastAsia"/>
                                  <w:lang w:eastAsia="zh-CN"/>
                                </w:rPr>
                              </w:pPr>
                              <w:r>
                                <w:rPr>
                                  <w:rFonts w:hint="eastAsia"/>
                                  <w:lang w:eastAsia="zh-CN"/>
                                </w:rPr>
                                <w:t>两根</w:t>
                              </w:r>
                              <w:r>
                                <w:rPr>
                                  <w:rFonts w:hint="eastAsia"/>
                                  <w:position w:val="-12"/>
                                  <w:lang w:eastAsia="zh-CN"/>
                                </w:rPr>
                                <w:object>
                                  <v:shape id="_x0000_i1052"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2" DrawAspect="Content" ObjectID="_1468075752" r:id="rId56">
                                    <o:LockedField>false</o:LockedField>
                                  </o:OLEObject>
                                </w:object>
                              </w:r>
                            </w:p>
                            <w:p>
                              <w:pPr>
                                <w:rPr>
                                  <w:rFonts w:hint="eastAsia"/>
                                  <w:lang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箭头连接符 4"/>
                        <wps:cNvCnPr>
                          <a:stCxn id="3" idx="3"/>
                        </wps:cNvCnPr>
                        <wps:spPr>
                          <a:xfrm>
                            <a:off x="7964" y="27703"/>
                            <a:ext cx="1187" cy="7"/>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文本框 5"/>
                        <wps:cNvSpPr txBox="1"/>
                        <wps:spPr>
                          <a:xfrm>
                            <a:off x="9150" y="27125"/>
                            <a:ext cx="3163" cy="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对应的二次函数</w:t>
                              </w:r>
                            </w:p>
                            <w:p>
                              <w:pPr>
                                <w:rPr>
                                  <w:rFonts w:hint="default"/>
                                  <w:lang w:val="en-US" w:eastAsia="zh-CN"/>
                                </w:rPr>
                              </w:pPr>
                              <w:r>
                                <w:rPr>
                                  <w:rFonts w:hint="eastAsia"/>
                                  <w:lang w:eastAsia="zh-CN"/>
                                </w:rPr>
                                <w:t>与</w:t>
                              </w:r>
                              <w:r>
                                <w:rPr>
                                  <w:rFonts w:hint="eastAsia"/>
                                  <w:lang w:val="en-US" w:eastAsia="zh-CN"/>
                                </w:rPr>
                                <w:t>X轴交点的横坐标</w:t>
                              </w:r>
                              <w:r>
                                <w:rPr>
                                  <w:rFonts w:hint="eastAsia"/>
                                  <w:position w:val="-12"/>
                                  <w:lang w:eastAsia="zh-CN"/>
                                </w:rPr>
                                <w:object>
                                  <v:shape id="_x0000_i1053"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3" DrawAspect="Content" ObjectID="_1468075753" r:id="rId58">
                                    <o:LockedField>false</o:LockedField>
                                  </o:OLEObject>
                                </w:objec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箭头连接符 6"/>
                        <wps:cNvCnPr/>
                        <wps:spPr>
                          <a:xfrm>
                            <a:off x="6900" y="28250"/>
                            <a:ext cx="0" cy="1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文本框 7"/>
                        <wps:cNvSpPr txBox="1"/>
                        <wps:spPr>
                          <a:xfrm>
                            <a:off x="5700" y="29495"/>
                            <a:ext cx="2233" cy="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一般的二次方程</w:t>
                              </w:r>
                            </w:p>
                            <w:p>
                              <w:pPr>
                                <w:rPr>
                                  <w:rFonts w:hint="eastAsia"/>
                                  <w:lang w:eastAsia="zh-CN"/>
                                </w:rPr>
                              </w:pPr>
                              <w:r>
                                <w:rPr>
                                  <w:rFonts w:hint="eastAsia"/>
                                  <w:lang w:eastAsia="zh-CN"/>
                                </w:rPr>
                                <w:t>两根</w:t>
                              </w:r>
                              <w:r>
                                <w:rPr>
                                  <w:rFonts w:hint="eastAsia"/>
                                  <w:position w:val="-12"/>
                                  <w:lang w:eastAsia="zh-CN"/>
                                </w:rPr>
                                <w:object>
                                  <v:shape id="_x0000_i1054"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4" DrawAspect="Content" ObjectID="_1468075754" r:id="rId59">
                                    <o:LockedField>false</o:LockedField>
                                  </o:OLEObject>
                                </w:object>
                              </w:r>
                            </w:p>
                            <w:p>
                              <w:pPr>
                                <w:rPr>
                                  <w:rFonts w:hint="eastAsia"/>
                                  <w:lang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8"/>
                        <wps:cNvCnPr/>
                        <wps:spPr>
                          <a:xfrm>
                            <a:off x="10350" y="28175"/>
                            <a:ext cx="0" cy="1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 name="文本框 9"/>
                        <wps:cNvSpPr txBox="1"/>
                        <wps:spPr>
                          <a:xfrm>
                            <a:off x="9150" y="29495"/>
                            <a:ext cx="3192" cy="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对应的二次函数</w:t>
                              </w:r>
                            </w:p>
                            <w:p>
                              <w:pPr>
                                <w:rPr>
                                  <w:rFonts w:hint="default"/>
                                  <w:lang w:val="en-US" w:eastAsia="zh-CN"/>
                                </w:rPr>
                              </w:pPr>
                              <w:r>
                                <w:rPr>
                                  <w:rFonts w:hint="eastAsia"/>
                                  <w:lang w:eastAsia="zh-CN"/>
                                </w:rPr>
                                <w:t>与</w:t>
                              </w:r>
                              <w:r>
                                <w:rPr>
                                  <w:rFonts w:hint="eastAsia"/>
                                  <w:lang w:val="en-US" w:eastAsia="zh-CN"/>
                                </w:rPr>
                                <w:t>X轴交点的横坐标</w:t>
                              </w:r>
                              <w:r>
                                <w:rPr>
                                  <w:rFonts w:hint="eastAsia"/>
                                  <w:position w:val="-12"/>
                                  <w:lang w:eastAsia="zh-CN"/>
                                </w:rPr>
                                <w:object>
                                  <v:shape id="_x0000_i1055"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5" DrawAspect="Content" ObjectID="_1468075755" r:id="rId60">
                                    <o:LockedField>false</o:LockedField>
                                  </o:OLEObject>
                                </w:objec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wps:spPr>
                          <a:xfrm>
                            <a:off x="7948" y="30028"/>
                            <a:ext cx="1187" cy="7"/>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4" name="文本框 14"/>
                        <wps:cNvSpPr txBox="1"/>
                        <wps:spPr>
                          <a:xfrm>
                            <a:off x="12465" y="27145"/>
                            <a:ext cx="1575" cy="1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感性具体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a:off x="13290" y="28205"/>
                            <a:ext cx="0" cy="1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文本框 16"/>
                        <wps:cNvSpPr txBox="1"/>
                        <wps:spPr>
                          <a:xfrm>
                            <a:off x="12540" y="29485"/>
                            <a:ext cx="1575" cy="1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理性具体</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95pt;margin-top:23.9pt;height:170.2pt;width:420.7pt;z-index:251658240;mso-width-relative:page;mso-height-relative:page;" coordorigin="5700,27125" coordsize="8414,3404" o:gfxdata="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MibmOXbAAAACgEAAA8AAAAAAAAAAQAgAAAAIgAAAGRycy9kb3ducmV2&#10;LnhtbFBLAQIUABQAAAAIAIdO4kABcS5J3gQAANweAAAOAAAAAAAAAAEAIAAAACoBAABkcnMvZTJv&#10;RG9jLnhtbFBLBQYAAAAABgAGAFkBAAB6CAAAAAA=&#10;">
                <o:lock v:ext="edit" aspectratio="f"/>
                <v:shape id="_x0000_s1026" o:spid="_x0000_s1026" o:spt="202" type="#_x0000_t202" style="position:absolute;left:5715;top:27185;height:1035;width:2249;"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lang w:eastAsia="zh-CN"/>
                          </w:rPr>
                        </w:pPr>
                        <w:r>
                          <w:rPr>
                            <w:rFonts w:hint="eastAsia"/>
                            <w:lang w:eastAsia="zh-CN"/>
                          </w:rPr>
                          <w:t>具体的二次方程</w:t>
                        </w:r>
                      </w:p>
                      <w:p>
                        <w:pPr>
                          <w:rPr>
                            <w:rFonts w:hint="eastAsia"/>
                            <w:lang w:eastAsia="zh-CN"/>
                          </w:rPr>
                        </w:pPr>
                        <w:r>
                          <w:rPr>
                            <w:rFonts w:hint="eastAsia"/>
                            <w:lang w:eastAsia="zh-CN"/>
                          </w:rPr>
                          <w:t>两根</w:t>
                        </w:r>
                        <w:r>
                          <w:rPr>
                            <w:rFonts w:hint="eastAsia"/>
                            <w:position w:val="-12"/>
                            <w:lang w:eastAsia="zh-CN"/>
                          </w:rPr>
                          <w:object>
                            <v:shape id="_x0000_i1052"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2" DrawAspect="Content" ObjectID="_1468075756" r:id="rId61">
                              <o:LockedField>false</o:LockedField>
                            </o:OLEObject>
                          </w:object>
                        </w:r>
                      </w:p>
                      <w:p>
                        <w:pPr>
                          <w:rPr>
                            <w:rFonts w:hint="eastAsia"/>
                            <w:lang w:eastAsia="zh-CN"/>
                          </w:rPr>
                        </w:pPr>
                      </w:p>
                      <w:p>
                        <w:pPr>
                          <w:rPr>
                            <w:rFonts w:hint="default"/>
                            <w:lang w:val="en-US" w:eastAsia="zh-CN"/>
                          </w:rPr>
                        </w:pPr>
                      </w:p>
                    </w:txbxContent>
                  </v:textbox>
                </v:shape>
                <v:shape id="_x0000_s1026" o:spid="_x0000_s1026" o:spt="32" type="#_x0000_t32" style="position:absolute;left:7964;top:27703;height:7;width:1187;" filled="f" stroked="t" coordsize="21600,21600" o:gfxdata="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chWS8AAAA&#10;2gAAAA8AAAAAAAAAAQAgAAAAIgAAAGRycy9kb3ducmV2LnhtbFBLAQIUABQAAAAIAIdO4kAzLwWe&#10;OwAAADkAAAAQAAAAAAAAAAEAIAAAAAsBAABkcnMvc2hhcGV4bWwueG1sUEsFBgAAAAAGAAYAWwEA&#10;ALUDAAAAAA==&#10;">
                  <v:fill on="f" focussize="0,0"/>
                  <v:stroke weight="0.5pt" color="#000000 [3200]" miterlimit="8" joinstyle="miter" startarrow="open" endarrow="open"/>
                  <v:imagedata o:title=""/>
                  <o:lock v:ext="edit" aspectratio="f"/>
                </v:shape>
                <v:shape id="_x0000_s1026" o:spid="_x0000_s1026" o:spt="202" type="#_x0000_t202" style="position:absolute;left:9150;top:27125;height:1035;width:3163;"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lang w:eastAsia="zh-CN"/>
                          </w:rPr>
                        </w:pPr>
                        <w:r>
                          <w:rPr>
                            <w:rFonts w:hint="eastAsia"/>
                            <w:lang w:eastAsia="zh-CN"/>
                          </w:rPr>
                          <w:t>对应的二次函数</w:t>
                        </w:r>
                      </w:p>
                      <w:p>
                        <w:pPr>
                          <w:rPr>
                            <w:rFonts w:hint="default"/>
                            <w:lang w:val="en-US" w:eastAsia="zh-CN"/>
                          </w:rPr>
                        </w:pPr>
                        <w:r>
                          <w:rPr>
                            <w:rFonts w:hint="eastAsia"/>
                            <w:lang w:eastAsia="zh-CN"/>
                          </w:rPr>
                          <w:t>与</w:t>
                        </w:r>
                        <w:r>
                          <w:rPr>
                            <w:rFonts w:hint="eastAsia"/>
                            <w:lang w:val="en-US" w:eastAsia="zh-CN"/>
                          </w:rPr>
                          <w:t>X轴交点的横坐标</w:t>
                        </w:r>
                        <w:r>
                          <w:rPr>
                            <w:rFonts w:hint="eastAsia"/>
                            <w:position w:val="-12"/>
                            <w:lang w:eastAsia="zh-CN"/>
                          </w:rPr>
                          <w:object>
                            <v:shape id="_x0000_i1053"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3" DrawAspect="Content" ObjectID="_1468075757" r:id="rId62">
                              <o:LockedField>false</o:LockedField>
                            </o:OLEObject>
                          </w:object>
                        </w:r>
                      </w:p>
                      <w:p>
                        <w:pPr>
                          <w:rPr>
                            <w:rFonts w:hint="default"/>
                            <w:lang w:val="en-US" w:eastAsia="zh-CN"/>
                          </w:rPr>
                        </w:pPr>
                      </w:p>
                    </w:txbxContent>
                  </v:textbox>
                </v:shape>
                <v:shape id="_x0000_s1026" o:spid="_x0000_s1026" o:spt="32" type="#_x0000_t32" style="position:absolute;left:6900;top:28250;height:1215;width:0;"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202" type="#_x0000_t202" style="position:absolute;left:5700;top:29495;height:1035;width:2233;"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lang w:eastAsia="zh-CN"/>
                          </w:rPr>
                        </w:pPr>
                        <w:r>
                          <w:rPr>
                            <w:rFonts w:hint="eastAsia"/>
                            <w:lang w:eastAsia="zh-CN"/>
                          </w:rPr>
                          <w:t>一般的二次方程</w:t>
                        </w:r>
                      </w:p>
                      <w:p>
                        <w:pPr>
                          <w:rPr>
                            <w:rFonts w:hint="eastAsia"/>
                            <w:lang w:eastAsia="zh-CN"/>
                          </w:rPr>
                        </w:pPr>
                        <w:r>
                          <w:rPr>
                            <w:rFonts w:hint="eastAsia"/>
                            <w:lang w:eastAsia="zh-CN"/>
                          </w:rPr>
                          <w:t>两根</w:t>
                        </w:r>
                        <w:r>
                          <w:rPr>
                            <w:rFonts w:hint="eastAsia"/>
                            <w:position w:val="-12"/>
                            <w:lang w:eastAsia="zh-CN"/>
                          </w:rPr>
                          <w:object>
                            <v:shape id="_x0000_i1054"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4" DrawAspect="Content" ObjectID="_1468075758" r:id="rId63">
                              <o:LockedField>false</o:LockedField>
                            </o:OLEObject>
                          </w:object>
                        </w:r>
                      </w:p>
                      <w:p>
                        <w:pPr>
                          <w:rPr>
                            <w:rFonts w:hint="eastAsia"/>
                            <w:lang w:eastAsia="zh-CN"/>
                          </w:rPr>
                        </w:pPr>
                      </w:p>
                      <w:p>
                        <w:pPr>
                          <w:rPr>
                            <w:rFonts w:hint="default"/>
                            <w:lang w:val="en-US" w:eastAsia="zh-CN"/>
                          </w:rPr>
                        </w:pPr>
                      </w:p>
                    </w:txbxContent>
                  </v:textbox>
                </v:shape>
                <v:shape id="_x0000_s1026" o:spid="_x0000_s1026" o:spt="32" type="#_x0000_t32" style="position:absolute;left:10350;top:28175;height:1215;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3200]" miterlimit="8" joinstyle="miter" endarrow="open"/>
                  <v:imagedata o:title=""/>
                  <o:lock v:ext="edit" aspectratio="f"/>
                </v:shape>
                <v:shape id="_x0000_s1026" o:spid="_x0000_s1026" o:spt="202" type="#_x0000_t202" style="position:absolute;left:9150;top:29495;height:1035;width:31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lang w:eastAsia="zh-CN"/>
                          </w:rPr>
                        </w:pPr>
                        <w:r>
                          <w:rPr>
                            <w:rFonts w:hint="eastAsia"/>
                            <w:lang w:eastAsia="zh-CN"/>
                          </w:rPr>
                          <w:t>对应的二次函数</w:t>
                        </w:r>
                      </w:p>
                      <w:p>
                        <w:pPr>
                          <w:rPr>
                            <w:rFonts w:hint="default"/>
                            <w:lang w:val="en-US" w:eastAsia="zh-CN"/>
                          </w:rPr>
                        </w:pPr>
                        <w:r>
                          <w:rPr>
                            <w:rFonts w:hint="eastAsia"/>
                            <w:lang w:eastAsia="zh-CN"/>
                          </w:rPr>
                          <w:t>与</w:t>
                        </w:r>
                        <w:r>
                          <w:rPr>
                            <w:rFonts w:hint="eastAsia"/>
                            <w:lang w:val="en-US" w:eastAsia="zh-CN"/>
                          </w:rPr>
                          <w:t>X轴交点的横坐标</w:t>
                        </w:r>
                        <w:r>
                          <w:rPr>
                            <w:rFonts w:hint="eastAsia"/>
                            <w:position w:val="-12"/>
                            <w:lang w:eastAsia="zh-CN"/>
                          </w:rPr>
                          <w:object>
                            <v:shape id="_x0000_i1055" o:spt="75" type="#_x0000_t75" style="height:18pt;width:35pt;" o:ole="t" filled="f" o:preferrelative="t" stroked="f" coordsize="21600,21600">
                              <v:path/>
                              <v:fill on="f" focussize="0,0"/>
                              <v:stroke on="f"/>
                              <v:imagedata r:id="rId57" o:title=""/>
                              <o:lock v:ext="edit" aspectratio="t"/>
                              <w10:wrap type="none"/>
                              <w10:anchorlock/>
                            </v:shape>
                            <o:OLEObject Type="Embed" ProgID="Equation.KSEE3" ShapeID="_x0000_i1055" DrawAspect="Content" ObjectID="_1468075759" r:id="rId64">
                              <o:LockedField>false</o:LockedField>
                            </o:OLEObject>
                          </w:object>
                        </w:r>
                      </w:p>
                      <w:p>
                        <w:pPr>
                          <w:rPr>
                            <w:rFonts w:hint="default"/>
                            <w:lang w:val="en-US" w:eastAsia="zh-CN"/>
                          </w:rPr>
                        </w:pPr>
                      </w:p>
                    </w:txbxContent>
                  </v:textbox>
                </v:shape>
                <v:shape id="_x0000_s1026" o:spid="_x0000_s1026" o:spt="32" type="#_x0000_t32" style="position:absolute;left:7948;top:30028;height:7;width:1187;" filled="f" stroked="t" coordsize="21600,21600" o:gfxdata="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uka7sAAADb&#10;AAAADwAAAAAAAAABACAAAAAiAAAAZHJzL2Rvd25yZXYueG1sUEsBAhQAFAAAAAgAh07iQDMvBZ47&#10;AAAAOQAAABAAAAAAAAAAAQAgAAAACgEAAGRycy9zaGFwZXhtbC54bWxQSwUGAAAAAAYABgBbAQAA&#10;tAMAAAAA&#10;">
                  <v:fill on="f" focussize="0,0"/>
                  <v:stroke weight="0.5pt" color="#000000 [3200]" miterlimit="8" joinstyle="miter" startarrow="open" endarrow="open"/>
                  <v:imagedata o:title=""/>
                  <o:lock v:ext="edit" aspectratio="f"/>
                </v:shape>
                <v:shape id="_x0000_s1026" o:spid="_x0000_s1026" o:spt="202" type="#_x0000_t202" style="position:absolute;left:12465;top:27145;height:1020;width:1575;"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感性具体</w:t>
                        </w:r>
                      </w:p>
                    </w:txbxContent>
                  </v:textbox>
                </v:shape>
                <v:shape id="_x0000_s1026" o:spid="_x0000_s1026" o:spt="32" type="#_x0000_t32" style="position:absolute;left:13290;top:28205;height:1215;width:0;"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_x0000_s1026" o:spid="_x0000_s1026" o:spt="202" type="#_x0000_t202" style="position:absolute;left:12540;top:29485;height:1020;width:157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理性具体</w:t>
                        </w:r>
                      </w:p>
                    </w:txbxContent>
                  </v:textbox>
                </v:shape>
              </v:group>
            </w:pict>
          </mc:Fallback>
        </mc:AlternateContent>
      </w: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r>
        <w:rPr>
          <w:sz w:val="21"/>
        </w:rPr>
        <mc:AlternateContent>
          <mc:Choice Requires="wpg">
            <w:drawing>
              <wp:anchor distT="0" distB="0" distL="114300" distR="114300" simplePos="0" relativeHeight="251667456" behindDoc="0" locked="0" layoutInCell="1" allowOverlap="1">
                <wp:simplePos x="0" y="0"/>
                <wp:positionH relativeFrom="column">
                  <wp:posOffset>-205740</wp:posOffset>
                </wp:positionH>
                <wp:positionV relativeFrom="paragraph">
                  <wp:posOffset>395605</wp:posOffset>
                </wp:positionV>
                <wp:extent cx="5210175" cy="1215390"/>
                <wp:effectExtent l="5080" t="6350" r="23495" b="16510"/>
                <wp:wrapNone/>
                <wp:docPr id="1" name="组合 1"/>
                <wp:cNvGraphicFramePr/>
                <a:graphic xmlns:a="http://schemas.openxmlformats.org/drawingml/2006/main">
                  <a:graphicData uri="http://schemas.microsoft.com/office/word/2010/wordprocessingGroup">
                    <wpg:wgp>
                      <wpg:cNvGrpSpPr/>
                      <wpg:grpSpPr>
                        <a:xfrm>
                          <a:off x="0" y="0"/>
                          <a:ext cx="5210175" cy="1215390"/>
                          <a:chOff x="5697" y="104471"/>
                          <a:chExt cx="8205" cy="1914"/>
                        </a:xfrm>
                      </wpg:grpSpPr>
                      <wps:wsp>
                        <wps:cNvPr id="18" name="文本框 18"/>
                        <wps:cNvSpPr txBox="1"/>
                        <wps:spPr>
                          <a:xfrm>
                            <a:off x="5697" y="104526"/>
                            <a:ext cx="2700" cy="1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二次方程的根与二次函数在</w:t>
                              </w:r>
                              <w:r>
                                <w:rPr>
                                  <w:rFonts w:hint="eastAsia"/>
                                  <w:lang w:val="en-US" w:eastAsia="zh-CN"/>
                                </w:rPr>
                                <w:t>X轴上交点的横坐标对应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8397" y="105038"/>
                            <a:ext cx="139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0" name="文本框 20"/>
                        <wps:cNvSpPr txBox="1"/>
                        <wps:spPr>
                          <a:xfrm>
                            <a:off x="9792" y="104481"/>
                            <a:ext cx="2490" cy="1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其他方程的根也与相应函数在</w:t>
                              </w:r>
                              <w:r>
                                <w:rPr>
                                  <w:rFonts w:hint="eastAsia"/>
                                  <w:lang w:val="en-US" w:eastAsia="zh-CN"/>
                                </w:rPr>
                                <w:t>X轴上交点的横坐标对应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1"/>
                        <wps:cNvCnPr/>
                        <wps:spPr>
                          <a:xfrm>
                            <a:off x="9057" y="105035"/>
                            <a:ext cx="0" cy="1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3" name="矩形 23"/>
                        <wps:cNvSpPr/>
                        <wps:spPr>
                          <a:xfrm>
                            <a:off x="12417" y="104471"/>
                            <a:ext cx="1485" cy="13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理性具体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箭头连接符 24"/>
                        <wps:cNvCnPr/>
                        <wps:spPr>
                          <a:xfrm flipH="1">
                            <a:off x="13170" y="105824"/>
                            <a:ext cx="5" cy="54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6.2pt;margin-top:31.15pt;height:95.7pt;width:410.25pt;z-index:251667456;mso-width-relative:page;mso-height-relative:page;" coordorigin="5697,104471" coordsize="8205,1914" o:gfxdata="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I2r3gbbAAAACgEAAA8AAAAAAAAAAQAgAAAA&#10;IgAAAGRycy9kb3ducmV2LnhtbFBLAQIUABQAAAAIAIdO4kDJk9wPewQAACYSAAAOAAAAAAAAAAEA&#10;IAAAACoBAABkcnMvZTJvRG9jLnhtbFBLBQYAAAAABgAGAFkBAAAXCAAAAAA=&#10;">
                <o:lock v:ext="edit" aspectratio="f"/>
                <v:shape id="_x0000_s1026" o:spid="_x0000_s1026" o:spt="202" type="#_x0000_t202" style="position:absolute;left:5697;top:104526;height:1155;width:2700;"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二次方程的根与二次函数在</w:t>
                        </w:r>
                        <w:r>
                          <w:rPr>
                            <w:rFonts w:hint="eastAsia"/>
                            <w:lang w:val="en-US" w:eastAsia="zh-CN"/>
                          </w:rPr>
                          <w:t>X轴上交点的横坐标对应</w:t>
                        </w:r>
                      </w:p>
                    </w:txbxContent>
                  </v:textbox>
                </v:shape>
                <v:shape id="_x0000_s1026" o:spid="_x0000_s1026" o:spt="32" type="#_x0000_t32" style="position:absolute;left:8397;top:105038;height:0;width:1395;" filled="f" stroked="t" coordsize="21600,21600" o:gfxdata="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IQ32ugAAANsA&#10;AAAPAAAAAAAAAAEAIAAAACIAAABkcnMvZG93bnJldi54bWxQSwECFAAUAAAACACHTuJAMy8FnjsA&#10;AAA5AAAAEAAAAAAAAAABACAAAAAJAQAAZHJzL3NoYXBleG1sLnhtbFBLBQYAAAAABgAGAFsBAACz&#10;AwAAAAA=&#10;">
                  <v:fill on="f" focussize="0,0"/>
                  <v:stroke weight="0.5pt" color="#000000 [3200]" miterlimit="8" joinstyle="miter" startarrow="open" endarrow="open"/>
                  <v:imagedata o:title=""/>
                  <o:lock v:ext="edit" aspectratio="f"/>
                </v:shape>
                <v:shape id="_x0000_s1026" o:spid="_x0000_s1026" o:spt="202" type="#_x0000_t202" style="position:absolute;left:9792;top:104481;height:1260;width:2490;"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其他方程的根也与相应函数在</w:t>
                        </w:r>
                        <w:r>
                          <w:rPr>
                            <w:rFonts w:hint="eastAsia"/>
                            <w:lang w:val="en-US" w:eastAsia="zh-CN"/>
                          </w:rPr>
                          <w:t>X轴上交点的横坐标对应</w:t>
                        </w:r>
                      </w:p>
                    </w:txbxContent>
                  </v:textbox>
                </v:shape>
                <v:shape id="_x0000_s1026" o:spid="_x0000_s1026" o:spt="32" type="#_x0000_t32" style="position:absolute;left:9057;top:105035;height:1350;width:0;"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rect id="_x0000_s1026" o:spid="_x0000_s1026" o:spt="1" style="position:absolute;left:12417;top:104471;height:1305;width:1485;v-text-anchor:middle;" fillcolor="#FFFFFF [3201]"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理性具体</w:t>
                        </w:r>
                      </w:p>
                    </w:txbxContent>
                  </v:textbox>
                </v:rect>
                <v:shape id="_x0000_s1026" o:spid="_x0000_s1026" o:spt="32" type="#_x0000_t32" style="position:absolute;left:13170;top:105824;flip:x;height:541;width:5;" filled="f" stroked="t" coordsize="21600,21600" o:gfxdata="UEsDBAoAAAAAAIdO4kAAAAAAAAAAAAAAAAAEAAAAZHJzL1BLAwQUAAAACACHTuJAoERQrr0AAADb&#10;AAAADwAAAGRycy9kb3ducmV2LnhtbEWPT4vCMBTE78J+h/AWvGmqy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FCu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w:pict>
          </mc:Fallback>
        </mc:AlternateContent>
      </w: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r>
        <w:rPr>
          <w:sz w:val="21"/>
        </w:rPr>
        <mc:AlternateContent>
          <mc:Choice Requires="wpg">
            <w:drawing>
              <wp:anchor distT="0" distB="0" distL="114300" distR="114300" simplePos="0" relativeHeight="251668480" behindDoc="0" locked="0" layoutInCell="1" allowOverlap="1">
                <wp:simplePos x="0" y="0"/>
                <wp:positionH relativeFrom="column">
                  <wp:posOffset>-234315</wp:posOffset>
                </wp:positionH>
                <wp:positionV relativeFrom="paragraph">
                  <wp:posOffset>21590</wp:posOffset>
                </wp:positionV>
                <wp:extent cx="5247640" cy="400050"/>
                <wp:effectExtent l="4445" t="5080" r="5715" b="13970"/>
                <wp:wrapNone/>
                <wp:docPr id="2" name="组合 2"/>
                <wp:cNvGraphicFramePr/>
                <a:graphic xmlns:a="http://schemas.openxmlformats.org/drawingml/2006/main">
                  <a:graphicData uri="http://schemas.microsoft.com/office/word/2010/wordprocessingGroup">
                    <wpg:wgp>
                      <wpg:cNvGrpSpPr/>
                      <wpg:grpSpPr>
                        <a:xfrm>
                          <a:off x="0" y="0"/>
                          <a:ext cx="5247640" cy="400050"/>
                          <a:chOff x="5682" y="108353"/>
                          <a:chExt cx="8264" cy="630"/>
                        </a:xfrm>
                      </wpg:grpSpPr>
                      <wps:wsp>
                        <wps:cNvPr id="22" name="文本框 22"/>
                        <wps:cNvSpPr txBox="1"/>
                        <wps:spPr>
                          <a:xfrm>
                            <a:off x="5682" y="108363"/>
                            <a:ext cx="6720" cy="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方程的根（如果有的话）总是与相应函数在</w:t>
                              </w:r>
                              <w:r>
                                <w:rPr>
                                  <w:rFonts w:hint="eastAsia"/>
                                  <w:lang w:val="en-US" w:eastAsia="zh-CN"/>
                                </w:rPr>
                                <w:t>X轴上交点的横坐标对应</w:t>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2462" y="108353"/>
                            <a:ext cx="1485" cy="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理性抽象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45pt;margin-top:1.7pt;height:31.5pt;width:413.2pt;z-index:251668480;mso-width-relative:page;mso-height-relative:page;" coordorigin="5682,108353" coordsize="8264,630" o:gfxdata="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q9jdWNoAAAAIAQAADwAAAAAAAAABACAAAAAiAAAAZHJzL2Rv&#10;d25yZXYueG1sUEsBAhQAFAAAAAgAh07iQCv6W33jAgAAfAgAAA4AAAAAAAAAAQAgAAAAKQEAAGRy&#10;cy9lMm9Eb2MueG1sUEsFBgAAAAAGAAYAWQEAAH4GAAAAAA==&#10;">
                <o:lock v:ext="edit" aspectratio="f"/>
                <v:shape id="_x0000_s1026" o:spid="_x0000_s1026" o:spt="202" type="#_x0000_t202" style="position:absolute;left:5682;top:108363;height:615;width:6720;"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方程的根（如果有的话）总是与相应函数在</w:t>
                        </w:r>
                        <w:r>
                          <w:rPr>
                            <w:rFonts w:hint="eastAsia"/>
                            <w:lang w:val="en-US" w:eastAsia="zh-CN"/>
                          </w:rPr>
                          <w:t>X轴上交点的横坐标对应</w:t>
                        </w:r>
                      </w:p>
                      <w:p>
                        <w:pPr>
                          <w:rPr>
                            <w:rFonts w:hint="eastAsia" w:eastAsiaTheme="minorEastAsia"/>
                            <w:lang w:eastAsia="zh-CN"/>
                          </w:rPr>
                        </w:pPr>
                      </w:p>
                    </w:txbxContent>
                  </v:textbox>
                </v:shape>
                <v:shape id="_x0000_s1026" o:spid="_x0000_s1026" o:spt="202" type="#_x0000_t202" style="position:absolute;left:12462;top:108353;height:630;width:148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理性抽象</w:t>
                        </w:r>
                      </w:p>
                    </w:txbxContent>
                  </v:textbox>
                </v:shape>
              </v:group>
            </w:pict>
          </mc:Fallback>
        </mc:AlternateContent>
      </w: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在方程中，这个数叫做方程的根，在函数中，</w:t>
      </w:r>
      <w:r>
        <w:rPr>
          <w:rFonts w:hint="eastAsia" w:ascii="宋体" w:hAnsi="宋体" w:eastAsia="宋体" w:cs="宋体"/>
          <w:b/>
          <w:bCs/>
          <w:sz w:val="21"/>
          <w:szCs w:val="21"/>
          <w:lang w:val="en-US" w:eastAsia="zh-CN"/>
        </w:rPr>
        <w:t>这个数</w:t>
      </w:r>
      <w:r>
        <w:rPr>
          <w:rFonts w:hint="eastAsia" w:ascii="宋体" w:hAnsi="宋体" w:eastAsia="宋体" w:cs="宋体"/>
          <w:sz w:val="21"/>
          <w:szCs w:val="21"/>
          <w:lang w:val="en-US" w:eastAsia="zh-CN"/>
        </w:rPr>
        <w:t>叫做函数的零点。（新定义）这就是笔者对两次抽象的理解，是否正确，效果如何，这些都需要在实践中进一步的去确认，实践给了我们解读理论的绝佳素材。</w:t>
      </w:r>
    </w:p>
    <w:p>
      <w:pPr>
        <w:numPr>
          <w:ilvl w:val="0"/>
          <w:numId w:val="0"/>
        </w:num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弗赖登塔尔认为，数学学习有这么一个渐进的过程：常识—数学知识—新常识-新数学知识-...。迁移到数学抽象，就与史宁中教授所说的两次抽象有了相似之处，他们都表达了对数学抽象方式的“抽象”：拾级而上。基于这样的理解，我们就要去收集大量的教学资源，对资源分“级”，对每一级资源基于抽象的定位进行教学方式的设计，实践和反思。简而言之，数学抽象是一个系统的过程，既要把它放在数学素养的大系统中，也要凸显这个子系统的特点。</w:t>
      </w: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p>
      <w:pPr>
        <w:numPr>
          <w:ilvl w:val="0"/>
          <w:numId w:val="0"/>
        </w:numPr>
        <w:spacing w:line="480" w:lineRule="auto"/>
        <w:ind w:firstLine="420"/>
        <w:rPr>
          <w:rFonts w:hint="eastAsia" w:ascii="宋体" w:hAnsi="宋体" w:eastAsia="宋体" w:cs="宋体"/>
          <w:sz w:val="21"/>
          <w:szCs w:val="21"/>
          <w:lang w:val="en-US" w:eastAsia="zh-CN"/>
        </w:rPr>
      </w:pPr>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F0469"/>
    <w:rsid w:val="00AF6C53"/>
    <w:rsid w:val="01465FBA"/>
    <w:rsid w:val="016B729A"/>
    <w:rsid w:val="030C5DE6"/>
    <w:rsid w:val="03E42F69"/>
    <w:rsid w:val="04A20BFE"/>
    <w:rsid w:val="0598250D"/>
    <w:rsid w:val="06893BF0"/>
    <w:rsid w:val="08180E25"/>
    <w:rsid w:val="09A61B73"/>
    <w:rsid w:val="0F372E22"/>
    <w:rsid w:val="12E30071"/>
    <w:rsid w:val="134D1A98"/>
    <w:rsid w:val="185F6598"/>
    <w:rsid w:val="1BBB0B97"/>
    <w:rsid w:val="1D237E86"/>
    <w:rsid w:val="1D834608"/>
    <w:rsid w:val="1DA9412B"/>
    <w:rsid w:val="1EBB335D"/>
    <w:rsid w:val="23B5584A"/>
    <w:rsid w:val="24EF51A7"/>
    <w:rsid w:val="26C16FF3"/>
    <w:rsid w:val="2B3E0BCA"/>
    <w:rsid w:val="2C7446F5"/>
    <w:rsid w:val="2D3E2131"/>
    <w:rsid w:val="2FDE4065"/>
    <w:rsid w:val="330E6EDC"/>
    <w:rsid w:val="34F15DF8"/>
    <w:rsid w:val="38295DE6"/>
    <w:rsid w:val="38A3351E"/>
    <w:rsid w:val="394C28E3"/>
    <w:rsid w:val="3D31178C"/>
    <w:rsid w:val="40F16AFE"/>
    <w:rsid w:val="45697792"/>
    <w:rsid w:val="47FE09E2"/>
    <w:rsid w:val="4C1019CE"/>
    <w:rsid w:val="4C481C13"/>
    <w:rsid w:val="4EF24A39"/>
    <w:rsid w:val="4F543CA6"/>
    <w:rsid w:val="516D49A3"/>
    <w:rsid w:val="518B360B"/>
    <w:rsid w:val="51BB00D2"/>
    <w:rsid w:val="5350737E"/>
    <w:rsid w:val="56B3288F"/>
    <w:rsid w:val="594B6135"/>
    <w:rsid w:val="5CFB7B12"/>
    <w:rsid w:val="5D3C07CD"/>
    <w:rsid w:val="5D79081E"/>
    <w:rsid w:val="5E9F7828"/>
    <w:rsid w:val="5F670760"/>
    <w:rsid w:val="5F8F0469"/>
    <w:rsid w:val="61525E7A"/>
    <w:rsid w:val="61D3274C"/>
    <w:rsid w:val="65035773"/>
    <w:rsid w:val="670371C6"/>
    <w:rsid w:val="67445402"/>
    <w:rsid w:val="69A00D7C"/>
    <w:rsid w:val="69CD6CBC"/>
    <w:rsid w:val="6CA57C76"/>
    <w:rsid w:val="6E2E3582"/>
    <w:rsid w:val="6F455A4D"/>
    <w:rsid w:val="6FDA4F9F"/>
    <w:rsid w:val="70562FF4"/>
    <w:rsid w:val="709C3D02"/>
    <w:rsid w:val="71867455"/>
    <w:rsid w:val="729911C9"/>
    <w:rsid w:val="734C13C8"/>
    <w:rsid w:val="75D06EE6"/>
    <w:rsid w:val="75FE3836"/>
    <w:rsid w:val="761920DD"/>
    <w:rsid w:val="76520E10"/>
    <w:rsid w:val="7B717E35"/>
    <w:rsid w:val="7FF63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6" Type="http://schemas.openxmlformats.org/officeDocument/2006/relationships/fontTable" Target="fontTable.xml"/><Relationship Id="rId65" Type="http://schemas.openxmlformats.org/officeDocument/2006/relationships/customXml" Target="../customXml/item1.xml"/><Relationship Id="rId64" Type="http://schemas.openxmlformats.org/officeDocument/2006/relationships/oleObject" Target="embeddings/oleObject35.bin"/><Relationship Id="rId63" Type="http://schemas.openxmlformats.org/officeDocument/2006/relationships/oleObject" Target="embeddings/oleObject34.bin"/><Relationship Id="rId62" Type="http://schemas.openxmlformats.org/officeDocument/2006/relationships/oleObject" Target="embeddings/oleObject33.bin"/><Relationship Id="rId61" Type="http://schemas.openxmlformats.org/officeDocument/2006/relationships/oleObject" Target="embeddings/oleObject32.bin"/><Relationship Id="rId60" Type="http://schemas.openxmlformats.org/officeDocument/2006/relationships/oleObject" Target="embeddings/oleObject31.bin"/><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2020-03-07T23:58:00Z</dcterms:created>
  <dc:creator>carlare</dc:creator>
  <cp:lastModifiedBy>carlare</cp:lastModifiedBy>
  <dcterms:modified xsi:type="dcterms:W3CDTF">2020-07-11T00:24:07Z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