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25" w:rsidRPr="00771070" w:rsidRDefault="002E3F08">
      <w:pPr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新北区“姚建法名教师成长营”暨“多元表征”课题组第二十</w:t>
      </w:r>
      <w:r w:rsidR="00771070" w:rsidRPr="00771070">
        <w:rPr>
          <w:rFonts w:ascii="黑体" w:eastAsia="黑体" w:hAnsi="黑体" w:hint="eastAsia"/>
          <w:sz w:val="32"/>
          <w:szCs w:val="32"/>
        </w:rPr>
        <w:t>三</w:t>
      </w:r>
      <w:r w:rsidR="009F580D" w:rsidRPr="00771070">
        <w:rPr>
          <w:rFonts w:ascii="黑体" w:eastAsia="黑体" w:hAnsi="黑体" w:hint="eastAsia"/>
          <w:sz w:val="32"/>
          <w:szCs w:val="32"/>
        </w:rPr>
        <w:t>次活动的通知</w:t>
      </w:r>
    </w:p>
    <w:p w:rsidR="00820125" w:rsidRDefault="009F580D">
      <w:pPr>
        <w:jc w:val="left"/>
        <w:rPr>
          <w:sz w:val="24"/>
          <w:szCs w:val="24"/>
        </w:rPr>
      </w:pPr>
      <w:r w:rsidRPr="00771070">
        <w:rPr>
          <w:rFonts w:ascii="宋体" w:eastAsia="宋体" w:hAnsi="宋体" w:hint="eastAsia"/>
          <w:bCs/>
          <w:sz w:val="24"/>
          <w:szCs w:val="28"/>
        </w:rPr>
        <w:t xml:space="preserve">    </w:t>
      </w:r>
      <w:r w:rsidR="006E0AD9" w:rsidRPr="00771070">
        <w:rPr>
          <w:rFonts w:ascii="宋体" w:eastAsia="宋体" w:hAnsi="宋体" w:hint="eastAsia"/>
          <w:bCs/>
          <w:sz w:val="24"/>
          <w:szCs w:val="28"/>
        </w:rPr>
        <w:t>如何应用数学多元表征实施</w:t>
      </w:r>
      <w:r w:rsidR="00771070" w:rsidRPr="00771070">
        <w:rPr>
          <w:rFonts w:ascii="宋体" w:eastAsia="宋体" w:hAnsi="宋体" w:hint="eastAsia"/>
          <w:bCs/>
          <w:sz w:val="24"/>
          <w:szCs w:val="28"/>
        </w:rPr>
        <w:t>计量单位与运算</w:t>
      </w:r>
      <w:r w:rsidRPr="00771070">
        <w:rPr>
          <w:rFonts w:ascii="宋体" w:eastAsia="宋体" w:hAnsi="宋体" w:hint="eastAsia"/>
          <w:bCs/>
          <w:sz w:val="24"/>
          <w:szCs w:val="28"/>
        </w:rPr>
        <w:t>教学，助推数学理解？现组织</w:t>
      </w:r>
      <w:r w:rsidR="002E3F08" w:rsidRPr="00771070">
        <w:rPr>
          <w:rFonts w:hint="eastAsia"/>
          <w:sz w:val="24"/>
          <w:szCs w:val="24"/>
        </w:rPr>
        <w:t>开展成长营暨多元表征课题组第二十</w:t>
      </w:r>
      <w:r w:rsidR="00771070" w:rsidRPr="00771070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次活动。</w:t>
      </w:r>
    </w:p>
    <w:p w:rsidR="00820125" w:rsidRDefault="009F580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6E0AD9"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一、活动时间：</w:t>
      </w:r>
      <w:r w:rsidR="006E0AD9"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 w:rsidR="00BD2422">
        <w:rPr>
          <w:rFonts w:hint="eastAsia"/>
          <w:b/>
          <w:color w:val="FF0000"/>
          <w:sz w:val="24"/>
          <w:szCs w:val="24"/>
        </w:rPr>
        <w:t>4</w:t>
      </w:r>
      <w:r w:rsidRPr="00F37860">
        <w:rPr>
          <w:rFonts w:hint="eastAsia"/>
          <w:b/>
          <w:color w:val="FF0000"/>
          <w:sz w:val="24"/>
          <w:szCs w:val="24"/>
        </w:rPr>
        <w:t>月</w:t>
      </w:r>
      <w:r w:rsidR="00771070">
        <w:rPr>
          <w:rFonts w:hint="eastAsia"/>
          <w:b/>
          <w:color w:val="FF0000"/>
          <w:sz w:val="24"/>
          <w:szCs w:val="24"/>
        </w:rPr>
        <w:t>2</w:t>
      </w:r>
      <w:r w:rsidRPr="00F37860">
        <w:rPr>
          <w:rFonts w:hint="eastAsia"/>
          <w:b/>
          <w:color w:val="FF0000"/>
          <w:sz w:val="24"/>
          <w:szCs w:val="24"/>
        </w:rPr>
        <w:t>日</w:t>
      </w:r>
      <w:r w:rsidR="006E0AD9">
        <w:rPr>
          <w:rFonts w:hint="eastAsia"/>
          <w:b/>
          <w:color w:val="FF0000"/>
          <w:sz w:val="24"/>
          <w:szCs w:val="24"/>
        </w:rPr>
        <w:t>下午</w:t>
      </w:r>
      <w:r w:rsidR="002E3F08">
        <w:rPr>
          <w:rFonts w:hint="eastAsia"/>
          <w:b/>
          <w:color w:val="FF0000"/>
          <w:sz w:val="24"/>
          <w:szCs w:val="24"/>
        </w:rPr>
        <w:t>1:</w:t>
      </w:r>
      <w:r w:rsidR="00771070">
        <w:rPr>
          <w:rFonts w:hint="eastAsia"/>
          <w:b/>
          <w:color w:val="FF0000"/>
          <w:sz w:val="24"/>
          <w:szCs w:val="24"/>
        </w:rPr>
        <w:t>0</w:t>
      </w:r>
      <w:r w:rsidR="002E3F08">
        <w:rPr>
          <w:rFonts w:hint="eastAsia"/>
          <w:b/>
          <w:color w:val="FF0000"/>
          <w:sz w:val="24"/>
          <w:szCs w:val="24"/>
        </w:rPr>
        <w:t>0</w:t>
      </w:r>
    </w:p>
    <w:p w:rsidR="00820125" w:rsidRDefault="009F580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6E0AD9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二、活动地点：</w:t>
      </w:r>
      <w:r w:rsidR="006E0AD9">
        <w:rPr>
          <w:rFonts w:hint="eastAsia"/>
          <w:sz w:val="24"/>
          <w:szCs w:val="24"/>
        </w:rPr>
        <w:t>常州市新北区</w:t>
      </w:r>
      <w:r w:rsidR="00771070">
        <w:rPr>
          <w:rFonts w:hint="eastAsia"/>
          <w:sz w:val="24"/>
          <w:szCs w:val="24"/>
        </w:rPr>
        <w:t>圩塘中心</w:t>
      </w:r>
      <w:r>
        <w:rPr>
          <w:rFonts w:hint="eastAsia"/>
          <w:sz w:val="24"/>
          <w:szCs w:val="24"/>
        </w:rPr>
        <w:t>小学</w:t>
      </w:r>
    </w:p>
    <w:p w:rsidR="00820125" w:rsidRDefault="006E0AD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 w:rsidR="009F580D">
        <w:rPr>
          <w:rFonts w:hint="eastAsia"/>
          <w:b/>
          <w:sz w:val="24"/>
          <w:szCs w:val="24"/>
        </w:rPr>
        <w:t xml:space="preserve"> </w:t>
      </w:r>
      <w:r w:rsidR="009F580D">
        <w:rPr>
          <w:rFonts w:hint="eastAsia"/>
          <w:b/>
          <w:sz w:val="24"/>
          <w:szCs w:val="24"/>
        </w:rPr>
        <w:t>三、参加对象：</w:t>
      </w:r>
    </w:p>
    <w:p w:rsidR="00820125" w:rsidRDefault="009F580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</w:t>
      </w:r>
      <w:r>
        <w:rPr>
          <w:rFonts w:hint="eastAsia"/>
          <w:b/>
          <w:sz w:val="24"/>
          <w:szCs w:val="24"/>
        </w:rPr>
        <w:t>、新北区“姚建法名教师成长营”全体营员</w:t>
      </w:r>
      <w:r>
        <w:rPr>
          <w:rFonts w:hint="eastAsia"/>
          <w:sz w:val="24"/>
          <w:szCs w:val="24"/>
        </w:rPr>
        <w:t>（圩塘张小玲、香槟湖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 w:rsidR="00820125" w:rsidRDefault="00F37860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9F580D">
        <w:rPr>
          <w:rFonts w:hint="eastAsia"/>
          <w:b/>
          <w:sz w:val="24"/>
          <w:szCs w:val="24"/>
        </w:rPr>
        <w:t>2</w:t>
      </w:r>
      <w:r w:rsidR="009F580D">
        <w:rPr>
          <w:rFonts w:hint="eastAsia"/>
          <w:b/>
          <w:sz w:val="24"/>
          <w:szCs w:val="24"/>
        </w:rPr>
        <w:t>、“多元表征”课题组核心成员</w:t>
      </w:r>
      <w:r w:rsidR="009F580D">
        <w:rPr>
          <w:rFonts w:hint="eastAsia"/>
          <w:sz w:val="24"/>
          <w:szCs w:val="24"/>
        </w:rPr>
        <w:t>（新桥殷娟、罗雯娟、冯洁、李娟、陈惠、陈洁、刘群、刘孝玲；百丈赵春香、褚君）</w:t>
      </w:r>
    </w:p>
    <w:p w:rsidR="00820125" w:rsidRDefault="009F58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</w:t>
      </w:r>
      <w:r>
        <w:rPr>
          <w:rFonts w:hint="eastAsia"/>
          <w:b/>
          <w:sz w:val="24"/>
          <w:szCs w:val="24"/>
        </w:rPr>
        <w:t>、新北区“姚建法名教师成长营”编外</w:t>
      </w:r>
      <w:r>
        <w:rPr>
          <w:rFonts w:hint="eastAsia"/>
          <w:sz w:val="24"/>
          <w:szCs w:val="24"/>
        </w:rPr>
        <w:t>（安家黄剑峰、金春华、奔牛何亚丽、圩塘张香婷、河海周晓莉、吕墅朱茜、小河陈佳丽）</w:t>
      </w:r>
    </w:p>
    <w:p w:rsidR="00820125" w:rsidRDefault="009F58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6E0AD9"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四、活动议程：</w:t>
      </w:r>
    </w:p>
    <w:tbl>
      <w:tblPr>
        <w:tblStyle w:val="a7"/>
        <w:tblW w:w="7205" w:type="dxa"/>
        <w:jc w:val="center"/>
        <w:tblInd w:w="-1082" w:type="dxa"/>
        <w:tblLook w:val="04A0"/>
      </w:tblPr>
      <w:tblGrid>
        <w:gridCol w:w="1586"/>
        <w:gridCol w:w="1858"/>
        <w:gridCol w:w="3761"/>
      </w:tblGrid>
      <w:tr w:rsidR="00771070" w:rsidTr="00771070">
        <w:trPr>
          <w:trHeight w:val="338"/>
          <w:jc w:val="center"/>
        </w:trPr>
        <w:tc>
          <w:tcPr>
            <w:tcW w:w="158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71070" w:rsidRDefault="00771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858" w:type="dxa"/>
            <w:tcBorders>
              <w:top w:val="single" w:sz="12" w:space="0" w:color="000000" w:themeColor="text1"/>
              <w:left w:val="single" w:sz="4" w:space="0" w:color="auto"/>
            </w:tcBorders>
          </w:tcPr>
          <w:p w:rsidR="00771070" w:rsidRDefault="00771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761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0" w:rsidRDefault="00771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容</w:t>
            </w:r>
          </w:p>
        </w:tc>
      </w:tr>
      <w:tr w:rsidR="00771070" w:rsidTr="00771070">
        <w:trPr>
          <w:trHeight w:val="421"/>
          <w:jc w:val="center"/>
        </w:trPr>
        <w:tc>
          <w:tcPr>
            <w:tcW w:w="1586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71070" w:rsidRDefault="00771070" w:rsidP="00771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教学研讨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:rsidR="00771070" w:rsidRPr="00F37860" w:rsidRDefault="00771070" w:rsidP="007710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</w:t>
            </w:r>
            <w:r w:rsidRPr="00F37860">
              <w:rPr>
                <w:rFonts w:hint="eastAsia"/>
                <w:sz w:val="24"/>
                <w:szCs w:val="24"/>
              </w:rPr>
              <w:t>0-13:</w:t>
            </w: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70" w:rsidRDefault="00771070" w:rsidP="007710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Pr="009F54FE">
              <w:rPr>
                <w:sz w:val="24"/>
                <w:szCs w:val="24"/>
              </w:rPr>
              <w:t>下</w:t>
            </w:r>
            <w:r>
              <w:rPr>
                <w:rFonts w:hint="eastAsia"/>
                <w:sz w:val="24"/>
                <w:szCs w:val="24"/>
              </w:rPr>
              <w:t>认识人民币</w:t>
            </w:r>
          </w:p>
        </w:tc>
      </w:tr>
      <w:tr w:rsidR="00771070" w:rsidTr="00771070">
        <w:trPr>
          <w:trHeight w:val="412"/>
          <w:jc w:val="center"/>
        </w:trPr>
        <w:tc>
          <w:tcPr>
            <w:tcW w:w="1586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71070" w:rsidRDefault="007710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070" w:rsidRPr="00F37860" w:rsidRDefault="00771070" w:rsidP="007710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13:50-14:30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70" w:rsidRDefault="00771070" w:rsidP="007710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Pr="009F54FE">
              <w:rPr>
                <w:sz w:val="24"/>
                <w:szCs w:val="24"/>
              </w:rPr>
              <w:t>下混合</w:t>
            </w:r>
            <w:r>
              <w:rPr>
                <w:rFonts w:hint="eastAsia"/>
                <w:sz w:val="24"/>
                <w:szCs w:val="24"/>
              </w:rPr>
              <w:t>运算</w:t>
            </w:r>
          </w:p>
        </w:tc>
      </w:tr>
      <w:tr w:rsidR="00771070" w:rsidTr="00771070">
        <w:trPr>
          <w:trHeight w:val="574"/>
          <w:jc w:val="center"/>
        </w:trPr>
        <w:tc>
          <w:tcPr>
            <w:tcW w:w="1586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71070" w:rsidRDefault="00771070" w:rsidP="007710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主题评课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070" w:rsidRPr="00F37860" w:rsidRDefault="00771070" w:rsidP="007710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14:50-16:0</w:t>
            </w:r>
            <w:r w:rsidRPr="00F37860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761" w:type="dxa"/>
            <w:tcBorders>
              <w:right w:val="single" w:sz="12" w:space="0" w:color="000000" w:themeColor="text1"/>
            </w:tcBorders>
            <w:vAlign w:val="center"/>
          </w:tcPr>
          <w:p w:rsidR="00771070" w:rsidRDefault="00771070" w:rsidP="007710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执教者说课</w:t>
            </w:r>
          </w:p>
          <w:p w:rsidR="00771070" w:rsidRDefault="00771070" w:rsidP="007710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观察者评议</w:t>
            </w:r>
          </w:p>
          <w:p w:rsidR="00771070" w:rsidRDefault="00771070" w:rsidP="007710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基于多元表征的概念性教学</w:t>
            </w:r>
          </w:p>
        </w:tc>
      </w:tr>
    </w:tbl>
    <w:p w:rsidR="00820125" w:rsidRDefault="006E0AD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五、摄影通讯：</w:t>
      </w:r>
      <w:r w:rsidR="00771070">
        <w:rPr>
          <w:rFonts w:hint="eastAsia"/>
          <w:b/>
          <w:sz w:val="24"/>
          <w:szCs w:val="24"/>
        </w:rPr>
        <w:t>张香婷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 w:rsidR="00820125" w:rsidRDefault="006E0AD9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2021.</w:t>
      </w:r>
      <w:r w:rsidR="0077107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 w:rsidR="00771070">
        <w:rPr>
          <w:rFonts w:hint="eastAsia"/>
          <w:sz w:val="24"/>
          <w:szCs w:val="24"/>
        </w:rPr>
        <w:t>30</w:t>
      </w:r>
    </w:p>
    <w:sectPr w:rsidR="00820125" w:rsidSect="00820125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F12" w:rsidRDefault="00BC5F12" w:rsidP="00F37860">
      <w:r>
        <w:separator/>
      </w:r>
    </w:p>
  </w:endnote>
  <w:endnote w:type="continuationSeparator" w:id="1">
    <w:p w:rsidR="00BC5F12" w:rsidRDefault="00BC5F12" w:rsidP="00F37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F12" w:rsidRDefault="00BC5F12" w:rsidP="00F37860">
      <w:r>
        <w:separator/>
      </w:r>
    </w:p>
  </w:footnote>
  <w:footnote w:type="continuationSeparator" w:id="1">
    <w:p w:rsidR="00BC5F12" w:rsidRDefault="00BC5F12" w:rsidP="00F37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833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070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B3783"/>
    <w:rsid w:val="009B431E"/>
    <w:rsid w:val="009B6552"/>
    <w:rsid w:val="009D065B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C14E1"/>
    <w:rsid w:val="00BC26B2"/>
    <w:rsid w:val="00BC2AFA"/>
    <w:rsid w:val="00BC5F12"/>
    <w:rsid w:val="00BD0E07"/>
    <w:rsid w:val="00BD1D84"/>
    <w:rsid w:val="00BD2422"/>
    <w:rsid w:val="00BE0927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FD0"/>
    <w:rsid w:val="00FC21E8"/>
    <w:rsid w:val="00FC4505"/>
    <w:rsid w:val="00FD0F9C"/>
    <w:rsid w:val="00FD443B"/>
    <w:rsid w:val="00FD6915"/>
    <w:rsid w:val="00FE146F"/>
    <w:rsid w:val="5A60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2012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82012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20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820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820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82012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2012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820125"/>
  </w:style>
  <w:style w:type="character" w:customStyle="1" w:styleId="Char0">
    <w:name w:val="批注框文本 Char"/>
    <w:basedOn w:val="a0"/>
    <w:link w:val="a4"/>
    <w:uiPriority w:val="99"/>
    <w:semiHidden/>
    <w:rsid w:val="00820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84</Words>
  <Characters>483</Characters>
  <Application>Microsoft Office Word</Application>
  <DocSecurity>0</DocSecurity>
  <Lines>4</Lines>
  <Paragraphs>1</Paragraphs>
  <ScaleCrop>false</ScaleCrop>
  <Company>微软公司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187</cp:revision>
  <cp:lastPrinted>2020-01-06T00:17:00Z</cp:lastPrinted>
  <dcterms:created xsi:type="dcterms:W3CDTF">2020-01-07T13:54:00Z</dcterms:created>
  <dcterms:modified xsi:type="dcterms:W3CDTF">2021-03-30T12:28:00Z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