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7" w:rsidRDefault="000A7F6D">
      <w:pPr>
        <w:jc w:val="center"/>
        <w:rPr>
          <w:rFonts w:ascii="宋体" w:eastAsia="黑体" w:hAnsi="宋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香槟湖小学课堂教学反思</w:t>
      </w:r>
    </w:p>
    <w:tbl>
      <w:tblPr>
        <w:tblStyle w:val="a3"/>
        <w:tblW w:w="0" w:type="auto"/>
        <w:tblLook w:val="04A0"/>
      </w:tblPr>
      <w:tblGrid>
        <w:gridCol w:w="751"/>
        <w:gridCol w:w="1212"/>
        <w:gridCol w:w="924"/>
        <w:gridCol w:w="1212"/>
        <w:gridCol w:w="912"/>
        <w:gridCol w:w="1164"/>
        <w:gridCol w:w="816"/>
        <w:gridCol w:w="1531"/>
      </w:tblGrid>
      <w:tr w:rsidR="001D10E7">
        <w:trPr>
          <w:trHeight w:val="454"/>
        </w:trPr>
        <w:tc>
          <w:tcPr>
            <w:tcW w:w="751" w:type="dxa"/>
            <w:vAlign w:val="center"/>
          </w:tcPr>
          <w:p w:rsidR="001D10E7" w:rsidRDefault="000A7F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1D10E7" w:rsidRDefault="007106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郭琪霞</w:t>
            </w:r>
          </w:p>
        </w:tc>
        <w:tc>
          <w:tcPr>
            <w:tcW w:w="924" w:type="dxa"/>
            <w:vAlign w:val="center"/>
          </w:tcPr>
          <w:p w:rsidR="001D10E7" w:rsidRDefault="000A7F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212" w:type="dxa"/>
            <w:vAlign w:val="center"/>
          </w:tcPr>
          <w:p w:rsidR="001D10E7" w:rsidRDefault="007106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二（3）（4）</w:t>
            </w:r>
          </w:p>
        </w:tc>
        <w:tc>
          <w:tcPr>
            <w:tcW w:w="912" w:type="dxa"/>
            <w:vAlign w:val="center"/>
          </w:tcPr>
          <w:p w:rsidR="001D10E7" w:rsidRDefault="000A7F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1164" w:type="dxa"/>
            <w:vAlign w:val="center"/>
          </w:tcPr>
          <w:p w:rsidR="001D10E7" w:rsidRDefault="007106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816" w:type="dxa"/>
            <w:vAlign w:val="center"/>
          </w:tcPr>
          <w:p w:rsidR="001D10E7" w:rsidRDefault="000A7F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531" w:type="dxa"/>
            <w:vAlign w:val="center"/>
          </w:tcPr>
          <w:p w:rsidR="001D10E7" w:rsidRDefault="000A7F6D" w:rsidP="007106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</w:t>
            </w:r>
            <w:r w:rsidR="0071062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D543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</w:tc>
      </w:tr>
      <w:tr w:rsidR="001D10E7">
        <w:trPr>
          <w:trHeight w:val="454"/>
        </w:trPr>
        <w:tc>
          <w:tcPr>
            <w:tcW w:w="751" w:type="dxa"/>
            <w:vAlign w:val="center"/>
          </w:tcPr>
          <w:p w:rsidR="001D10E7" w:rsidRDefault="000A7F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7771" w:type="dxa"/>
            <w:gridSpan w:val="7"/>
          </w:tcPr>
          <w:p w:rsidR="001D10E7" w:rsidRPr="00710625" w:rsidRDefault="00710625" w:rsidP="00710625">
            <w:pPr>
              <w:jc w:val="center"/>
              <w:rPr>
                <w:sz w:val="28"/>
                <w:szCs w:val="28"/>
              </w:rPr>
            </w:pPr>
            <w:r w:rsidRPr="00710625">
              <w:rPr>
                <w:rFonts w:ascii="宋体" w:eastAsia="宋体" w:hAnsi="宋体" w:cs="宋体" w:hint="eastAsia"/>
                <w:sz w:val="24"/>
                <w:szCs w:val="24"/>
              </w:rPr>
              <w:t>找异同     延结构      破难点</w:t>
            </w:r>
          </w:p>
        </w:tc>
      </w:tr>
      <w:tr w:rsidR="001D10E7">
        <w:trPr>
          <w:trHeight w:val="11908"/>
        </w:trPr>
        <w:tc>
          <w:tcPr>
            <w:tcW w:w="8522" w:type="dxa"/>
            <w:gridSpan w:val="8"/>
            <w:vAlign w:val="center"/>
          </w:tcPr>
          <w:p w:rsidR="00710625" w:rsidRPr="00710625" w:rsidRDefault="00710625" w:rsidP="007106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>“有余数的除法”是本学期的第一课时，是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继</w:t>
            </w: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>上学期“认识除法”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之后，对除法意义进一步丰富的一个内容。</w:t>
            </w:r>
          </w:p>
          <w:p w:rsidR="00710625" w:rsidRPr="00710625" w:rsidRDefault="00710625" w:rsidP="007106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 xml:space="preserve">    教学完后有几点感触：</w:t>
            </w:r>
          </w:p>
          <w:p w:rsidR="00710625" w:rsidRPr="00710625" w:rsidRDefault="00710625" w:rsidP="007106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 xml:space="preserve">    1.平均分从“正好分完”扩展到“有剩余”，是学生认识的一大打破，一次丰富，如果直接告知学生平均分的结果还有一种情况——“有剩余”，学生势必囫囵吞枣，不能理解。初次设计在课始提问：”每人分3支”是不是平均分？引起了大部分学生的困惑，因为感觉到“分完后有1支余下”，所以部分孩子觉得这不是平均分，加上没有经历动手操作，即使教师讲解了“每人分3支”也是平均分，有些学生仍觉得云里雾里。所以二次教学时，将这个问题移到4个问题解决完之后，请学生辨析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这四次分一分，有什么相同之处？</w:t>
            </w: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>这时大部分孩子意识到：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这四种分法都是“每几个一份”地分，而且</w:t>
            </w: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>剩下的1支并没有分给第4个人，所以每个人分到支数是相等的，应该也是平均分。再自然引到：今天遇到的平均分与之前的有何不同？学生很容易感受到：有时平均分有剩余，有时正好分完。</w:t>
            </w:r>
          </w:p>
          <w:p w:rsidR="00710625" w:rsidRPr="00710625" w:rsidRDefault="00710625" w:rsidP="007106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 xml:space="preserve">    2.对于“有余数除法”含义的理解不透彻。在没有余数的除法中，涉及三个数量：总数、每份的个数、份数；在有余数的除法中，多了一个数量：余数。所以数量关系不清的孩子，就觉得更困难了。在教学中，应该通过丰富的生活实例，让学生感受到，有余数除法的数量关系与之前所学一样：总数÷每份的个数=份数；总数÷份数=每份的个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，不同的只是多了“剩余的部分”</w:t>
            </w: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10625" w:rsidRPr="00710625" w:rsidRDefault="00710625" w:rsidP="00710625">
            <w:pPr>
              <w:spacing w:line="360" w:lineRule="auto"/>
              <w:rPr>
                <w:rFonts w:asciiTheme="minorEastAsia" w:hAnsiTheme="minorEastAsia"/>
              </w:rPr>
            </w:pPr>
            <w:r w:rsidRPr="00710625">
              <w:rPr>
                <w:rFonts w:asciiTheme="minorEastAsia" w:hAnsiTheme="minorEastAsia" w:hint="eastAsia"/>
                <w:sz w:val="24"/>
                <w:szCs w:val="24"/>
              </w:rPr>
              <w:t xml:space="preserve">    本节课通过寻找与已学知识的异同，突破认识“有余数除法”的难点，形成除法知识的结构化认识，提高了学习的效率。</w:t>
            </w:r>
          </w:p>
          <w:p w:rsidR="001D10E7" w:rsidRPr="00710625" w:rsidRDefault="001D10E7" w:rsidP="00710625">
            <w:pPr>
              <w:spacing w:before="24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D10E7" w:rsidRDefault="000A7F6D">
      <w:pPr>
        <w:rPr>
          <w:color w:val="FF0000"/>
        </w:rPr>
      </w:pPr>
      <w:r>
        <w:rPr>
          <w:rFonts w:hint="eastAsia"/>
          <w:color w:val="FF0000"/>
        </w:rPr>
        <w:t>备注：反思内容宋体小四，行间距自行</w:t>
      </w:r>
      <w:bookmarkStart w:id="0" w:name="_GoBack"/>
      <w:bookmarkEnd w:id="0"/>
      <w:r>
        <w:rPr>
          <w:rFonts w:hint="eastAsia"/>
          <w:color w:val="FF0000"/>
        </w:rPr>
        <w:t>调整，力求页面美观。</w:t>
      </w:r>
    </w:p>
    <w:sectPr w:rsidR="001D10E7" w:rsidSect="001D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83" w:rsidRDefault="00C44883" w:rsidP="00710625">
      <w:r>
        <w:separator/>
      </w:r>
    </w:p>
  </w:endnote>
  <w:endnote w:type="continuationSeparator" w:id="1">
    <w:p w:rsidR="00C44883" w:rsidRDefault="00C44883" w:rsidP="0071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83" w:rsidRDefault="00C44883" w:rsidP="00710625">
      <w:r>
        <w:separator/>
      </w:r>
    </w:p>
  </w:footnote>
  <w:footnote w:type="continuationSeparator" w:id="1">
    <w:p w:rsidR="00C44883" w:rsidRDefault="00C44883" w:rsidP="00710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0E7"/>
    <w:rsid w:val="000A7F6D"/>
    <w:rsid w:val="001D10E7"/>
    <w:rsid w:val="00267CDE"/>
    <w:rsid w:val="00710625"/>
    <w:rsid w:val="00C44883"/>
    <w:rsid w:val="00D543D1"/>
    <w:rsid w:val="12B43DA6"/>
    <w:rsid w:val="24DC38AA"/>
    <w:rsid w:val="4D712C6C"/>
    <w:rsid w:val="7598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0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0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06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2020-11-26T04:41:00Z</dcterms:created>
  <dcterms:modified xsi:type="dcterms:W3CDTF">2021-04-02T09:58:00Z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