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69"/>
        <w:ind w:left="240"/>
        <w:jc w:val="center"/>
        <w:rPr>
          <w:sz w:val="24"/>
          <w:szCs w:val="24"/>
        </w:rPr>
      </w:pPr>
      <w:r>
        <w:rPr>
          <w:sz w:val="24"/>
          <w:szCs w:val="24"/>
        </w:rPr>
        <w:t>“六个一 ”活动的心得体会</w:t>
      </w:r>
    </w:p>
    <w:p>
      <w:pPr>
        <w:pStyle w:val="3"/>
        <w:spacing w:before="469"/>
        <w:ind w:left="240"/>
        <w:jc w:val="right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袁柯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60" w:lineRule="auto"/>
        <w:ind w:right="1060" w:firstLine="480" w:firstLineChars="20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教师应该用自己的心来对待每一个孩子，在这个职业范围内必须尽职尽责。 教师从自己执教之日起，就应该对教师这一职业有充分的认识，把自己的全部心血奉献给自己所从事的教育事业，也只有对自己所从事的职业特点、社会意义和道德价值有更深刻的理解，才能对本职工作产生自豪感并有乐于奉献的精神，才能不为名、不为利，在教学实践中实现人生价值、升华人生价值，把培养好下一代当作自己义不容辞的天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" w:line="360" w:lineRule="auto"/>
        <w:ind w:right="1039" w:firstLine="480" w:firstLineChars="20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爱学生是教师职业道德的核心，也是教师忠于人民教育事业的具体表现。教师热爱学生应该表现在对学生全面关心，在教育教学过程 中把自己的全部情感倾注到每个学生身上，对他们做到既严格要求，又尊重信任。不侮辱学生人格，不讽刺挖苦学生，热爱每一个具有 不同性格的学生，使他们发展各自正当的兴趣、爱好和特长。热爱 学生，尊重学生，谆谆教诲，都体现了人民教师的爱心。自古以来，循循善诱，诲人不倦一直被视为教师的美德。其内涵至少包括：第 一，教师在教学与教育过程中表现出来的热情、耐心和毅力。第二，要主动关心，善于观察和了解学生。第三，因材施教，因势利导。 这要求每一位教师要了解学生、关心学生、信任学生、热爱学生。 教师对事业的热爱就是通过倾注在对学生的热爱上，教师对民族、 对人民的感情融会于对学生的培养上。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60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8" w:line="360" w:lineRule="auto"/>
        <w:ind w:right="579" w:firstLine="480" w:firstLineChars="20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教师是人类灵魂的工程师，也是神圣天职。作为一位人民教师，担负着全面提高国民素质、</w:t>
      </w:r>
    </w:p>
    <w:p>
      <w:pPr>
        <w:pStyle w:val="3"/>
        <w:keepNext w:val="0"/>
        <w:keepLines w:val="0"/>
        <w:pageBreakBefore w:val="0"/>
        <w:widowControl w:val="0"/>
        <w:tabs>
          <w:tab w:val="left" w:pos="121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60" w:lineRule="auto"/>
        <w:ind w:right="119" w:firstLine="480" w:firstLineChars="20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提高全体人民，特别是青少年一代文明程度的直接责任。</w:t>
      </w:r>
      <w:r>
        <w:rPr>
          <w:sz w:val="24"/>
          <w:szCs w:val="24"/>
        </w:rPr>
        <w:tab/>
      </w:r>
      <w:r>
        <w:rPr>
          <w:spacing w:val="-180"/>
          <w:sz w:val="24"/>
          <w:szCs w:val="24"/>
        </w:rPr>
        <w:t>“</w:t>
      </w:r>
      <w:r>
        <w:rPr>
          <w:sz w:val="24"/>
          <w:szCs w:val="24"/>
        </w:rPr>
        <w:t>教育者先受教育</w:t>
      </w:r>
      <w:r>
        <w:rPr>
          <w:spacing w:val="-100"/>
          <w:sz w:val="24"/>
          <w:szCs w:val="24"/>
        </w:rPr>
        <w:t xml:space="preserve"> </w:t>
      </w:r>
      <w:r>
        <w:rPr>
          <w:spacing w:val="-180"/>
          <w:sz w:val="24"/>
          <w:szCs w:val="24"/>
        </w:rPr>
        <w:t>”</w:t>
      </w:r>
      <w:r>
        <w:rPr>
          <w:sz w:val="24"/>
          <w:szCs w:val="24"/>
        </w:rPr>
        <w:t>。只有最大限度地提高教师为人师表的水平，才能胜任人民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60" w:lineRule="auto"/>
        <w:ind w:right="1460" w:firstLine="480" w:firstLineChars="20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教师的历史使命，无愧于人民教师的光荣称号。这就要求教师要时时处处以身作则，为人师表，我国教育史上对教师的根本道德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60" w:lineRule="auto"/>
        <w:ind w:right="1039" w:firstLine="480" w:firstLineChars="200"/>
        <w:jc w:val="left"/>
        <w:textAlignment w:val="auto"/>
        <w:rPr>
          <w:sz w:val="24"/>
          <w:szCs w:val="24"/>
        </w:rPr>
        <w:sectPr>
          <w:type w:val="continuous"/>
          <w:pgSz w:w="11850" w:h="16783"/>
          <w:pgMar w:top="720" w:right="720" w:bottom="720" w:left="720" w:header="720" w:footer="720" w:gutter="0"/>
        </w:sectPr>
      </w:pPr>
      <w:r>
        <w:rPr>
          <w:sz w:val="24"/>
          <w:szCs w:val="24"/>
        </w:rPr>
        <w:t>要求是言传与身教相结合，言行一致，处处事事努力做学生的表率。叶圣陶先生说：教师的全部工作就是为人师表。学生在校学习，往 往把教师的一举一动、一言一行都化为自己学习的内容、仿效的榜样。教师不仅处处事事都应严于律己做到身正为范，还要以自己的良好形象</w:t>
      </w:r>
      <w:r>
        <w:rPr>
          <w:rFonts w:hint="eastAsia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pStyle w:val="3"/>
        <w:spacing w:before="33" w:line="261" w:lineRule="auto"/>
        <w:ind w:left="0" w:leftChars="0" w:right="1299" w:firstLine="0" w:firstLineChars="0"/>
        <w:jc w:val="both"/>
        <w:rPr>
          <w:sz w:val="24"/>
          <w:szCs w:val="24"/>
        </w:rPr>
      </w:pPr>
    </w:p>
    <w:sectPr>
      <w:pgSz w:w="11850" w:h="16783"/>
      <w:pgMar w:top="720" w:right="720" w:bottom="720" w:left="7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46206C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12"/>
      <w:ind w:left="3000"/>
      <w:outlineLvl w:val="1"/>
    </w:pPr>
    <w:rPr>
      <w:rFonts w:ascii="宋体" w:hAnsi="宋体" w:eastAsia="宋体" w:cs="宋体"/>
      <w:sz w:val="54"/>
      <w:szCs w:val="5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0"/>
    </w:pPr>
    <w:rPr>
      <w:rFonts w:ascii="宋体" w:hAnsi="宋体" w:eastAsia="宋体" w:cs="宋体"/>
      <w:sz w:val="44"/>
      <w:szCs w:val="44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2021-03-31T18:26:00Z</dcterms:created>
  <dc:creator>bingdian001.com</dc:creator>
  <cp:keywords>bingdian001.com</cp:keywords>
  <cp:lastModifiedBy>Administrator</cp:lastModifiedBy>
  <dcterms:modified xsi:type="dcterms:W3CDTF">2021-03-31T10:29:52Z</dcterms:modified>
  <dc:subject>bingdian001.com</dc:subject>
  <dc:title>bingdian001.com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bingdian001.com</vt:lpwstr>
  </property>
  <property fmtid="{D5CDD505-2E9C-101B-9397-08002B2CF9AE}" pid="4" name="LastSaved">
    <vt:filetime>2021-03-31T00:00:00Z</vt:filetime>
  </property>
  <property fmtid="{D5CDD505-2E9C-101B-9397-08002B2CF9AE}" pid="5" name="KSOProductBuildVer">
    <vt:lpwstr>2052-11.1.0.9584</vt:lpwstr>
  </property>
</Properties>
</file>