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920" w:firstLineChars="800"/>
        <w:rPr>
          <w:rFonts w:hint="default" w:ascii="Arial" w:hAnsi="Arial" w:cs="Arial" w:eastAsiaTheme="minorEastAsia"/>
          <w:i w:val="0"/>
          <w:caps w:val="0"/>
          <w:color w:val="323232"/>
          <w:spacing w:val="0"/>
          <w:sz w:val="24"/>
          <w:szCs w:val="24"/>
          <w:bdr w:val="none" w:color="auto" w:sz="0" w:space="0"/>
          <w:shd w:val="clear" w:fill="FFFFFF"/>
          <w:lang w:val="en-US" w:eastAsia="zh-CN"/>
        </w:rPr>
      </w:pPr>
      <w:bookmarkStart w:id="0" w:name="_GoBack"/>
      <w:bookmarkEnd w:id="0"/>
      <w:r>
        <w:rPr>
          <w:rFonts w:hint="eastAsia" w:ascii="Arial" w:hAnsi="Arial" w:cs="Arial"/>
          <w:i w:val="0"/>
          <w:caps w:val="0"/>
          <w:color w:val="323232"/>
          <w:spacing w:val="0"/>
          <w:sz w:val="24"/>
          <w:szCs w:val="24"/>
          <w:bdr w:val="none" w:color="auto" w:sz="0" w:space="0"/>
          <w:shd w:val="clear" w:fill="FFFFFF"/>
          <w:lang w:val="en-US" w:eastAsia="zh-CN"/>
        </w:rPr>
        <w:t>中国传统文化在小学美术课堂的运用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一、中华传统文化艺术的基本概述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中华传统文化艺术是指由中国人民群众在长时间的劳动与生活过程中所创造的用于丰富日常生活、提升人们精神境界、增强生活的娱乐性的具有极高的艺术鉴赏价值和文化传递作用的各种物质文化遗产和非物质文化遗产。其中最具代表性的有书法、音乐、剪纸、水墨画、戏曲、瓷器、壁画以及各种传统节日和地方性美食等。中华传统文化艺术的遗产十分丰富且辉煌，无论是书法还是音乐舞蹈等都是历经数千年的文化产物，蕴含着我国悠久的历史文化底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从新石器时期的彩陶艺术，商周时期的甲骨文和青铜文化，战国秦汉时期的秦俑、画像砖石、礼仪乐器都极具历史文化内涵和艺术鉴赏价值;至魏晋时期，书法和绘画等技巧趋于成熟，壁画和石碑的文字雕刻技术十分成熟，尤其是受到佛教文化的影响，大量的佛像和雕塑作品应运而生;隋唐时期佛道文化盛行，传统的手工艺术、服饰文化、书法以及绘画作品十分丰富，以唐三彩为代表的陶塑艺术达到顶峰;两宋元明时期的瓷器制造行业十分活跃，宋朝的白瓷和青花瓷成为最具代表性的作品，书法以及传统节日等文化逐渐成形;无论是丝绸、玉器、陶瓷还是地方性的民俗作品都是中华传统文化艺术的外在表现形式[1]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中华传统文化艺术种类繁多，创作的目的和用途也不尽相同，既包括供人鉴赏把玩的文化艺术作品、陶冶情操和提升精神境界的观赏类文化艺术，诸如玉饰、雕塑、舞蹈和音乐等，又包括各种生活实用型的文化艺术作品，诸如剪纸、手工艺作品和各种雕刻壁画等，上述文化艺术作品都具有极强的艺术鉴赏和文化传承的价值和作用，和小学美术教学之间有着极高的契合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二、现阶段小学低年级美术教学存在的问题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1.小学低年级美术教学忽视了学生的主动性，教师的干预力度过大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小学低年级教学实践中，教师对于小学生的干预力度过大会限制学生自主积极性的发挥，但现阶段的美术教学过程中，低年级小学生缺少良好的自控能力和专注的学习态度，对于美术知识的理解和掌握程度不够，在进行传统文化艺术渗透的过程中，大多数教师都采取了刚性教学管理模式，对学生的美术知识学习和掌握进行深度的干预和控制，从美术内容的教学、题目的布置以及美术作业的规划都进行严格的监督和管理，尽管在一定程度上提高了小学美术教学的质量，但却影响到了小学生自主学习积极性的发挥和对美术探究热情的激发[2]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2.小学生对于美术知识的学习缺少动力热情，美术知识学习效率较低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低年级阶段的小学生的好奇心较重，在学习过程中极易受到外界因素的干扰，对于各种知识的学习经常保持三分钟热度，对于美术知识的学习更加缺少热情和动力。无论是各种传统文化艺术，还是现代的美术作品鉴赏，对于小学生而言学习理解的难度都较大，在美术教学过程中，小学生也经常会出现注意力分散和敷衍了事的学习状态，导致小学低年级美术教学效果十分不理想。这就需要教师根据小学生的兴趣爱好和性格特点对美术教学内容进行合理的调整和完善，针对性地激发学生对美术知识的学习热情和兴趣，提高美术教学的效率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3.小学低年级美术教学缺少生活实例，不利于学生记忆和掌握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在小学低年级美术教学过程中，美术教学内容中缺少充分的生活化实例以及各种传统文化艺术作品，不同种类美术的绘画技巧以及各种理论知识的教学比重较大，使得美术课堂教学效率低下，学生对于美术理论知识的记忆和掌握效果不理想。对于传统文化艺术教学而言，教师需要通过大量的生活实例以及各种代表性作品为载体，为学生讲解各种美术绘画创作知识，仅仅依靠教材中的素材无法满足小学生的学习成长需求，反而会影响学生对美术知识的记忆和掌握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三、中华传统文化艺术对小学美术教学的价值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1.中华传统文化艺术可以丰富小学美术教学内涵，增强美术教学的吸引力和趣味性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以书法、绘画、雕塑、服装、建筑、音乐和舞蹈等为代表的中华传统文化艺术可以为小学美术教学提供丰富的素材和作品实例，结合乡土文化以及地方传统历史等因素，对小学美术教学内容进行合理的调整，可以增加小学美术教学的内涵和价值精神，多元化的传统文化艺术表现形式极大地吸引了学生的注意力，对于构建高效的小学美术课堂有着深刻的影响作用[3]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2.中华传统文化艺术可以开拓学生的眼界和知识面，增加学生的知识储备与美术素材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传统文化艺术包含了丰富的创造素材以及文化积累，具有极强的艺术鉴赏和文化传承作用，教师在实际的教学过程中应对学生普及传统文化艺术作品背后的故事，实现跨学科知识的讲解，将历史、文学、艺术以及地理等不同领域的知识相互串联，增加学生的知识储备，开拓学生的眼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3.中华传统文化艺术可以引导学生的思想价值理念，弘扬传统美德并增强小学生的民族自豪感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中华传统文化艺术是中国人民群众在长时间的劳动与生活过程中所创造的用于丰富日常生活、提升人们精神境界、增强生活的娱乐性的具有极高的艺术鉴赏价值和文化传递作用的各种物质文化遗产和非物质文化遗产。将中华传统文化艺术与小学美术教学相结合，可以引导学生形成正确的思想价值理念，促进优秀传统文化以及民族精神的传承与弘扬[4]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四、中华传统文化艺术在小学美术教学中的渗透途径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1.通过多种形式的绘画作品鉴赏，激发小学生对美术的探究兴趣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新时期的小学美术教学注重学生的全面发展，从绘画技巧、手工创作、艺术鉴赏、精神塑造以及创造思维等多个方面出发，针对性地采取教学计划和方案，提升学生的美术核心素养。小学生的兴趣培养是新时期小学美术教学的重点内容，具备高昂美术学习热情和动力的学生可以深层次地探究传统文化艺术作品的内涵，并且加速对美术知识的记忆和理解，更加熟练地掌握和运用相关的美术知识。为此，教师在教学过程中可以通过多种形式的绘画作品鉴赏，来激发小学生对美术的学习热情和兴趣，例如：通过对《清明上河图》《庐山图》《游春图》等名画的鉴赏，对中国水墨画的绘画技巧以及历史背景进行相关的讲解，并为学生播放相关的历史纪录片，激发学生对美术知识的探究学习热情和兴趣[5]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2.深入挖掘传统文化艺术作品的内涵，增加小学美术教学的底蕴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小学低年级美术教学的目的在于培养学生的创造性思维能力、艺术审美能力和正确的思想价值理念，而随着核心素养的不断深入，小学低年级美术教学更加注重与传统文化艺术的融合渗透，这样不仅可以丰富小学美术教学的内容和内涵，还可以促进传统文化的传承与弘扬。这就需要教师在美术教学过程中深入挖掘传统文化艺术作品的内涵，进而增加小学美术教学的底蕴。例如：在青铜器文化的教学过程中，教师就可以为学生播放关于各种青铜器的纪录短片和西周至战国阶段的动画历史短片，以司母戊鼎和青羊方尊为例，挖掘青铜器背后的历史文化内涵以及关于“礼”的核心思想，对青铜器进行绘画和临摹，增加小学美术教学的素材积累和底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3.增加手工创作在美术教学中的比重，培养学生的创造性思维能力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手工创造是小学美术教学体系中的重要环节，教师在实际的教学过程中应当适当增加手工创作的比重，让学生根据各种陶瓷作品进行泥塑手工作品的创造，培养小学生的创造性思维能力。例如：以青花瓷和珐琅彩为示例，学生进行橡皮泥的手工创作活动，这样不仅可以增强小学美术教学的质量，还可以培养小学生的创造性思维能力，为其今后的发展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4.通过传统文化艺术作品渗透民族精神教育，培养学生的民族自豪感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传统文化艺术作品蕴含着我国劳动人民的智慧结晶，从新石器时期的彩陶到战国秦汉时期的陶俑，再到魏晋南北朝时期的壁画和雕塑作品，再到近代的剪纸和泥偶等民间美术作品，体现了中华民族悠久的文化传承以及民族文化结晶。在小学低年级阶段学生的三观开始形成阶段，文化艺术作品和小学美术教学之间的有机结合，可以有效地加强爱国主义精神教育。在美术教学实践中渗透爱国主义教育，让学生真切地感受到民族文化的優秀以及历史性，促进学生爱国精神以及民族自豪感的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bdr w:val="none" w:color="auto" w:sz="0" w:space="0"/>
          <w:shd w:val="clear" w:fill="FFFFFF"/>
        </w:rPr>
        <w:t>作为民族文化的结晶和瑰宝，中华传统文化艺术和小学美术教学有着良好的融合基础，中华传统文化艺术在小学美术教学中的渗透有利于提高小学美术教学的质量以及小学生的美术核心素养。这需要教师在实际的美术教学过程中进行著名水墨画作品的赏析，激发学生的学习热情，深入挖掘艺术作品的深层价值，丰富美术教学的底蕴，适当地增加手工创作比重，对学生进行潜移默化的思想价值理念引导，全面提高小学生的美术核心素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6C5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2021-03-30T00:37:53Z</dcterms:created>
  <dc:creator>86152</dc:creator>
  <cp:lastModifiedBy>小小和尚</cp:lastModifiedBy>
  <dcterms:modified xsi:type="dcterms:W3CDTF">2021-03-30T00:38:59Z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