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78E28" w14:textId="77777777" w:rsidR="002864FA" w:rsidRPr="00714828" w:rsidRDefault="002864FA" w:rsidP="002E463A">
      <w:pPr>
        <w:spacing w:line="360" w:lineRule="auto"/>
        <w:jc w:val="center"/>
        <w:rPr>
          <w:rFonts w:asciiTheme="minorEastAsia" w:eastAsiaTheme="minorEastAsia" w:hAnsiTheme="minorEastAsia"/>
          <w:b/>
          <w:bCs/>
          <w:color w:val="333333"/>
          <w:sz w:val="32"/>
          <w:szCs w:val="32"/>
          <w:shd w:val="clear" w:color="auto" w:fill="FFFFFF"/>
        </w:rPr>
      </w:pPr>
      <w:r w:rsidRPr="00714828">
        <w:rPr>
          <w:rFonts w:asciiTheme="minorEastAsia" w:eastAsiaTheme="minorEastAsia" w:hAnsiTheme="minorEastAsia" w:hint="eastAsia"/>
          <w:b/>
          <w:bCs/>
          <w:color w:val="333333"/>
          <w:sz w:val="32"/>
          <w:szCs w:val="32"/>
          <w:shd w:val="clear" w:color="auto" w:fill="FFFFFF"/>
        </w:rPr>
        <w:t>幼儿春季饮食注意什么？</w:t>
      </w:r>
    </w:p>
    <w:p w14:paraId="614555CB" w14:textId="77777777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 w:hint="eastAsia"/>
          <w:b/>
          <w:color w:val="333333"/>
          <w:sz w:val="24"/>
          <w:szCs w:val="24"/>
          <w:shd w:val="clear" w:color="auto" w:fill="FFFFFF"/>
        </w:rPr>
        <w:t>一、营养摄入丰富均衡</w:t>
      </w:r>
      <w:r w:rsidRPr="00714828"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  <w:t xml:space="preserve"> </w:t>
      </w:r>
    </w:p>
    <w:p w14:paraId="3BF92E9A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1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、不能只吃一种单一的食物，另外，还要注意尽量少让宝宝吃膨化食品和巧克力，辛燥食品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</w:t>
      </w:r>
    </w:p>
    <w:p w14:paraId="617DAC53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春天气温由冷转暖，阳气上升，宝宝容易“上火”，所以，要忌食燥热食品，更不要急于添加太多牛羊肉和水果，前者不利于消化易上火，后者容易影响正餐量，造成能量和蛋白质摄入不足。要多给宝宝吃一些深色、含水分多的蔬菜。</w:t>
      </w:r>
    </w:p>
    <w:p w14:paraId="2D48D8F3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2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、多吃含维生素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A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的食物，这些食物具有保护和增强上呼吸道粘膜和呼吸器官上皮细胞的功能，能抵抗各种病菌的侵蚀。如胡萝卜、苋菜及一些黄绿蔬菜等。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</w:t>
      </w:r>
    </w:p>
    <w:p w14:paraId="5EB7B239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3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、多吃含维生素的食物，能提高肌体免疫功能，增强抗病能力。如卷心菜、花菜、芝麻等。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</w:t>
      </w:r>
    </w:p>
    <w:p w14:paraId="483D2DA4" w14:textId="6215EF8D" w:rsidR="002864FA" w:rsidRPr="00714828" w:rsidRDefault="00714828" w:rsidP="005457F4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8240" behindDoc="0" locked="0" layoutInCell="1" allowOverlap="1" wp14:anchorId="52B7B202" wp14:editId="0A7C6AB2">
            <wp:simplePos x="0" y="0"/>
            <wp:positionH relativeFrom="margin">
              <wp:posOffset>1428115</wp:posOffset>
            </wp:positionH>
            <wp:positionV relativeFrom="margin">
              <wp:posOffset>3449955</wp:posOffset>
            </wp:positionV>
            <wp:extent cx="4086225" cy="2397760"/>
            <wp:effectExtent l="0" t="0" r="0" b="0"/>
            <wp:wrapSquare wrapText="bothSides"/>
            <wp:docPr id="2" name="图片 1" descr="营养摄入丰富均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营养摄入丰富均衡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39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4FA"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4</w:t>
      </w:r>
      <w:r w:rsidR="002864FA"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、也可多食用菌类，菌类内含丰富的铁和钙，能促进生长发育，提高肌体抵抗力。如黑木耳、银耳、蘑菇、香菇等。</w:t>
      </w:r>
      <w:r w:rsidR="002864FA" w:rsidRPr="00714828">
        <w:rPr>
          <w:rFonts w:asciiTheme="minorEastAsia" w:eastAsiaTheme="minorEastAsia" w:hAnsiTheme="minorEastAsia"/>
          <w:color w:val="333333"/>
          <w:sz w:val="24"/>
          <w:szCs w:val="24"/>
        </w:rPr>
        <w:br/>
      </w:r>
    </w:p>
    <w:p w14:paraId="6E0CCCDC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</w:p>
    <w:p w14:paraId="7C1BFD6B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</w:p>
    <w:p w14:paraId="58D5E87B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</w:p>
    <w:p w14:paraId="2144A534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</w:p>
    <w:p w14:paraId="618292A8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</w:p>
    <w:p w14:paraId="69411DE8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</w:p>
    <w:p w14:paraId="0225362F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</w:p>
    <w:p w14:paraId="689C67F0" w14:textId="77777777" w:rsidR="002864FA" w:rsidRPr="00714828" w:rsidRDefault="002864FA" w:rsidP="002E463A">
      <w:pPr>
        <w:spacing w:line="360" w:lineRule="auto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</w:p>
    <w:p w14:paraId="534C4B3D" w14:textId="77777777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 w:hint="eastAsia"/>
          <w:b/>
          <w:color w:val="333333"/>
          <w:sz w:val="24"/>
          <w:szCs w:val="24"/>
          <w:shd w:val="clear" w:color="auto" w:fill="FFFFFF"/>
        </w:rPr>
        <w:t>二、保证钙质的充足供应</w:t>
      </w:r>
      <w:r w:rsidRPr="00714828"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  <w:t xml:space="preserve"> </w:t>
      </w:r>
    </w:p>
    <w:p w14:paraId="30EF46F7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1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、春天是孩子长个的好季节，孩子长高主要是骨骼发育的结果。骨的主要成分是钙，因此，春季应供给孩子充足的钙。</w:t>
      </w:r>
    </w:p>
    <w:p w14:paraId="66824978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2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、孩子每天需要的钙量是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700-800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毫克，适宜的供给量是每日不少于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1000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毫克。补钙一般有两个办法：一个是药补，另一个是食补。最好采用食补法，含钙丰富的食物有芝麻、黄花菜、萝卜、胡萝卜、海带、芥菜、田螺、虾皮等。再就是排骨汤或骨头汤，这些汤不仅含钙丰富，而且有助于身体对钙的吸收。</w:t>
      </w:r>
    </w:p>
    <w:p w14:paraId="2F497555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3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、不能让孩子多吃糖、巧克力、糕点，因为里面含有较多的磷酸盐，能阻碍钙在体内代谢。多补充维生素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c</w:t>
      </w:r>
    </w:p>
    <w:p w14:paraId="30271792" w14:textId="77777777" w:rsidR="002864FA" w:rsidRPr="00714828" w:rsidRDefault="002864FA" w:rsidP="002E463A">
      <w:pPr>
        <w:spacing w:line="360" w:lineRule="auto"/>
        <w:ind w:leftChars="114" w:left="239" w:firstLineChars="100" w:firstLine="241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 w:hint="eastAsia"/>
          <w:b/>
          <w:color w:val="333333"/>
          <w:sz w:val="24"/>
          <w:szCs w:val="24"/>
          <w:shd w:val="clear" w:color="auto" w:fill="FFFFFF"/>
        </w:rPr>
        <w:t>三、多补充维生素</w:t>
      </w:r>
      <w:r w:rsidRPr="00714828"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  <w:t>c</w:t>
      </w:r>
    </w:p>
    <w:p w14:paraId="66BFFFC6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1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、维生素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c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在人体内的作用是提高脑神经的灵敏程度，使脑对刺激的反应灵活，还能提高免疫力和抗病能力，对孩子的脑和身体都有很重要的作用。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</w:t>
      </w:r>
    </w:p>
    <w:p w14:paraId="6EC4308F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lastRenderedPageBreak/>
        <w:t>2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、春季多风，气候干燥，易引发出血症，维生素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c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对防止出血有很好的作用，必须及时供给。</w:t>
      </w:r>
    </w:p>
    <w:p w14:paraId="7787D1C9" w14:textId="77777777" w:rsidR="002864FA" w:rsidRPr="00714828" w:rsidRDefault="002864FA" w:rsidP="002E463A">
      <w:pPr>
        <w:spacing w:line="360" w:lineRule="auto"/>
        <w:ind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</w:p>
    <w:p w14:paraId="30880554" w14:textId="77777777" w:rsidR="002864FA" w:rsidRPr="00714828" w:rsidRDefault="002864FA" w:rsidP="002E463A">
      <w:pPr>
        <w:spacing w:line="360" w:lineRule="auto"/>
        <w:ind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</w:p>
    <w:p w14:paraId="6D414459" w14:textId="77777777" w:rsidR="002864FA" w:rsidRPr="00714828" w:rsidRDefault="002864FA" w:rsidP="002E463A">
      <w:pPr>
        <w:spacing w:line="360" w:lineRule="auto"/>
        <w:ind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3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、补充维生素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c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的方式也有两种：其一是服用维生素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c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片，其二是尽量多吃些含维生素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c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的蔬菜和水果。如柑橘、苹果、西红柿、萝卜、大枣等。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</w:rPr>
        <w:br/>
      </w:r>
      <w:r w:rsidRPr="00714828"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  <w:t xml:space="preserve">    </w:t>
      </w:r>
      <w:r w:rsidRPr="00714828">
        <w:rPr>
          <w:rFonts w:asciiTheme="minorEastAsia" w:eastAsiaTheme="minorEastAsia" w:hAnsiTheme="minorEastAsia" w:hint="eastAsia"/>
          <w:b/>
          <w:color w:val="333333"/>
          <w:sz w:val="24"/>
          <w:szCs w:val="24"/>
          <w:shd w:val="clear" w:color="auto" w:fill="FFFFFF"/>
        </w:rPr>
        <w:t>四、粗粮、杂粮有好处</w:t>
      </w:r>
    </w:p>
    <w:p w14:paraId="7BE80C8E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1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、粗粮、杂粮首先是能给人体补充矿物质，保证微量元素的供应，如铁、锌、锰、铜、钙、磷等，其次是纤维素和各种维生素，再次是具有特殊结构的有机化合物，如芳香物质、氨基酸等。</w:t>
      </w:r>
    </w:p>
    <w:p w14:paraId="1036981A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2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、食物的多样化对促进食欲、引发孩子胃口和增强孩子的消化吸收能力也很有帮助。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</w:t>
      </w:r>
    </w:p>
    <w:p w14:paraId="1975E24F" w14:textId="77777777" w:rsidR="002864FA" w:rsidRPr="00714828" w:rsidRDefault="002864FA" w:rsidP="00AA468F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3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、常可食用的粗、杂粮有玉米、小米、糯米、绿豆、黄豆等。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</w:rPr>
        <w:br/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五、多吃含自然糖分的食物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1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、春季由于气候转暖和昼长夜短，使孩子的代谢机能旺盛，户外活动时间也大为加长，热量和营养物质的消耗就会相对加大，使孩子经常感到饥饿。因此，春季可以用加餐的方式给孩子补充热量和营养物质。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2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、适宜的加餐时间为上午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10-11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时，下午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3-5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时，加餐食品可选花生米、红薯干、栗子、葡萄干、果脯、蜂蜜水等含有自然糖分的食品。</w:t>
      </w:r>
    </w:p>
    <w:p w14:paraId="5A77A167" w14:textId="1B3B1557" w:rsidR="002864FA" w:rsidRPr="00714828" w:rsidRDefault="00714828" w:rsidP="00AA468F">
      <w:pPr>
        <w:spacing w:line="360" w:lineRule="auto"/>
        <w:ind w:firstLineChars="200" w:firstLine="420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59264" behindDoc="0" locked="0" layoutInCell="1" allowOverlap="1" wp14:anchorId="6C34EA6A" wp14:editId="57596316">
            <wp:simplePos x="0" y="0"/>
            <wp:positionH relativeFrom="margin">
              <wp:posOffset>1675130</wp:posOffset>
            </wp:positionH>
            <wp:positionV relativeFrom="margin">
              <wp:posOffset>4429760</wp:posOffset>
            </wp:positionV>
            <wp:extent cx="3288665" cy="2402205"/>
            <wp:effectExtent l="0" t="0" r="0" b="0"/>
            <wp:wrapSquare wrapText="bothSides"/>
            <wp:docPr id="3" name="图片 4" descr="粗粮、杂粮有好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粗粮、杂粮有好处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665" cy="2402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77C8CE" w14:textId="77777777" w:rsidR="002864FA" w:rsidRPr="00714828" w:rsidRDefault="002864FA" w:rsidP="00AA468F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</w:p>
    <w:p w14:paraId="205F5F41" w14:textId="5831FCC5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</w:p>
    <w:p w14:paraId="05D600FB" w14:textId="77777777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</w:p>
    <w:p w14:paraId="7DF051C8" w14:textId="523BD737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</w:p>
    <w:p w14:paraId="077E5321" w14:textId="77777777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</w:p>
    <w:p w14:paraId="1447DB01" w14:textId="77777777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</w:p>
    <w:p w14:paraId="23A969D1" w14:textId="77777777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</w:p>
    <w:p w14:paraId="354D3019" w14:textId="77777777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</w:p>
    <w:p w14:paraId="6D3AF942" w14:textId="77777777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</w:p>
    <w:p w14:paraId="0A795270" w14:textId="77777777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</w:p>
    <w:p w14:paraId="6B5C5718" w14:textId="77777777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</w:p>
    <w:p w14:paraId="50862DB4" w14:textId="77777777" w:rsidR="002864FA" w:rsidRPr="00714828" w:rsidRDefault="002864FA" w:rsidP="002E463A">
      <w:pPr>
        <w:spacing w:line="360" w:lineRule="auto"/>
        <w:ind w:firstLineChars="200" w:firstLine="482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 w:hint="eastAsia"/>
          <w:b/>
          <w:color w:val="333333"/>
          <w:sz w:val="24"/>
          <w:szCs w:val="24"/>
          <w:shd w:val="clear" w:color="auto" w:fill="FFFFFF"/>
        </w:rPr>
        <w:t>五、多吃含自然糖分的食物</w:t>
      </w:r>
    </w:p>
    <w:p w14:paraId="46942124" w14:textId="77777777" w:rsidR="002864FA" w:rsidRPr="00714828" w:rsidRDefault="002864FA" w:rsidP="002E463A">
      <w:pPr>
        <w:spacing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1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、春季由于气候转暖和昼长夜短，使孩子的代谢机能旺盛，户外活动时间也大为加长，热量和营养物质的消耗就会相对加大，使孩子经常感到饥饿。因此，春季可以用加餐的方式给孩子补充热量和营养物质。</w:t>
      </w:r>
    </w:p>
    <w:p w14:paraId="3BC8383F" w14:textId="77777777" w:rsidR="002864FA" w:rsidRPr="00714828" w:rsidRDefault="002864FA" w:rsidP="00AA468F">
      <w:pPr>
        <w:spacing w:line="360" w:lineRule="auto"/>
        <w:ind w:firstLineChars="200" w:firstLine="480"/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2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、适宜的加餐时间为上午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10-11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时，下午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3-5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时，加餐食品可选花生米、红薯干、栗子、葡萄干、果脯、蜂蜜水等含有自然糖分的食品。</w:t>
      </w:r>
      <w:r w:rsidRPr="00714828">
        <w:rPr>
          <w:rFonts w:asciiTheme="minorEastAsia" w:eastAsiaTheme="minorEastAsia" w:hAnsiTheme="minorEastAsia"/>
          <w:color w:val="333333"/>
          <w:szCs w:val="21"/>
        </w:rPr>
        <w:br/>
      </w:r>
      <w:r w:rsidRPr="00714828">
        <w:rPr>
          <w:rFonts w:asciiTheme="minorEastAsia" w:eastAsiaTheme="minorEastAsia" w:hAnsiTheme="minorEastAsia"/>
          <w:b/>
          <w:color w:val="333333"/>
          <w:sz w:val="24"/>
          <w:szCs w:val="24"/>
          <w:shd w:val="clear" w:color="auto" w:fill="FFFFFF"/>
        </w:rPr>
        <w:t xml:space="preserve">   </w:t>
      </w:r>
    </w:p>
    <w:p w14:paraId="0B229E62" w14:textId="77777777" w:rsidR="002864FA" w:rsidRPr="00714828" w:rsidRDefault="002864FA" w:rsidP="005457F4">
      <w:pPr>
        <w:spacing w:line="360" w:lineRule="auto"/>
        <w:ind w:firstLineChars="200" w:firstLine="482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 w:hint="eastAsia"/>
          <w:b/>
          <w:color w:val="333333"/>
          <w:sz w:val="24"/>
          <w:szCs w:val="24"/>
          <w:shd w:val="clear" w:color="auto" w:fill="FFFFFF"/>
        </w:rPr>
        <w:lastRenderedPageBreak/>
        <w:t>六、富含植物性脂肪的食品要常吃</w:t>
      </w:r>
    </w:p>
    <w:p w14:paraId="4A22D2BE" w14:textId="77777777" w:rsidR="002864FA" w:rsidRPr="00714828" w:rsidRDefault="002864FA" w:rsidP="002E463A">
      <w:pPr>
        <w:spacing w:line="360" w:lineRule="auto"/>
        <w:ind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1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、脂肪既可以滋润整个身体，使人面色光润，又能在代谢过程中转化成热量，供给孩子活动中使用，还能经代谢转化为脑的结构物质，扩大脑容量。</w:t>
      </w:r>
    </w:p>
    <w:p w14:paraId="34FBA541" w14:textId="77777777" w:rsidR="002864FA" w:rsidRPr="00714828" w:rsidRDefault="002864FA" w:rsidP="002E463A">
      <w:pPr>
        <w:spacing w:line="360" w:lineRule="auto"/>
        <w:ind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2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、因为人脑的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50-80%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是脂肪，而且主要是由植物脂肪构成的不饱和脂肪，因此，给孩子提供足量的植物脂肪是非常必要的。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 xml:space="preserve"> </w:t>
      </w:r>
    </w:p>
    <w:p w14:paraId="34FF8D79" w14:textId="77777777" w:rsidR="002864FA" w:rsidRPr="00714828" w:rsidRDefault="002864FA" w:rsidP="002E463A">
      <w:pPr>
        <w:spacing w:line="360" w:lineRule="auto"/>
        <w:ind w:firstLine="480"/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</w:pP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3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、提供植物脂肪的途径：一是菜中多加些植物油，但注意油炸食品不宜多吃</w:t>
      </w:r>
      <w:r w:rsidRPr="00714828">
        <w:rPr>
          <w:rFonts w:asciiTheme="minorEastAsia" w:eastAsiaTheme="minorEastAsia" w:hAnsiTheme="minorEastAsia"/>
          <w:color w:val="333333"/>
          <w:sz w:val="24"/>
          <w:szCs w:val="24"/>
          <w:shd w:val="clear" w:color="auto" w:fill="FFFFFF"/>
        </w:rPr>
        <w:t>;</w:t>
      </w:r>
      <w:r w:rsidRPr="00714828">
        <w:rPr>
          <w:rFonts w:asciiTheme="minorEastAsia" w:eastAsiaTheme="minorEastAsia" w:hAnsiTheme="minorEastAsia" w:hint="eastAsia"/>
          <w:color w:val="333333"/>
          <w:sz w:val="24"/>
          <w:szCs w:val="24"/>
          <w:shd w:val="clear" w:color="auto" w:fill="FFFFFF"/>
        </w:rPr>
        <w:t>二是吃些富含植物脂肪的小食品，如花生米、核桃仁、松子、葵花子等。</w:t>
      </w:r>
    </w:p>
    <w:p w14:paraId="4AE33326" w14:textId="77777777" w:rsidR="002864FA" w:rsidRPr="00714828" w:rsidRDefault="002864FA" w:rsidP="00184B37">
      <w:pPr>
        <w:spacing w:line="440" w:lineRule="exact"/>
        <w:ind w:firstLine="480"/>
        <w:rPr>
          <w:rFonts w:asciiTheme="minorEastAsia" w:eastAsiaTheme="minorEastAsia" w:hAnsiTheme="minorEastAsia"/>
          <w:sz w:val="24"/>
          <w:szCs w:val="24"/>
        </w:rPr>
      </w:pPr>
    </w:p>
    <w:p w14:paraId="092E0AA1" w14:textId="5DBFC544" w:rsidR="002864FA" w:rsidRPr="00714828" w:rsidRDefault="00714828" w:rsidP="00184B37">
      <w:pPr>
        <w:spacing w:line="440" w:lineRule="exact"/>
        <w:ind w:firstLine="480"/>
        <w:rPr>
          <w:rFonts w:asciiTheme="minorEastAsia" w:eastAsiaTheme="minorEastAsia" w:hAnsiTheme="minorEastAsia"/>
          <w:sz w:val="24"/>
          <w:szCs w:val="24"/>
        </w:rPr>
      </w:pPr>
      <w:r w:rsidRPr="00714828">
        <w:rPr>
          <w:rFonts w:asciiTheme="minorEastAsia" w:eastAsiaTheme="minorEastAsia" w:hAnsiTheme="minorEastAsia"/>
          <w:noProof/>
        </w:rPr>
        <w:drawing>
          <wp:anchor distT="0" distB="0" distL="114300" distR="114300" simplePos="0" relativeHeight="251660288" behindDoc="0" locked="0" layoutInCell="1" allowOverlap="1" wp14:anchorId="4511CFBB" wp14:editId="1F6E18F2">
            <wp:simplePos x="0" y="0"/>
            <wp:positionH relativeFrom="margin">
              <wp:posOffset>866775</wp:posOffset>
            </wp:positionH>
            <wp:positionV relativeFrom="margin">
              <wp:posOffset>2179320</wp:posOffset>
            </wp:positionV>
            <wp:extent cx="4762500" cy="2952750"/>
            <wp:effectExtent l="0" t="0" r="0" b="0"/>
            <wp:wrapSquare wrapText="bothSides"/>
            <wp:docPr id="4" name="图片 5" descr="富含植物性脂肪的食品要常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富含植物性脂肪的食品要常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A8373" w14:textId="77777777" w:rsidR="002864FA" w:rsidRPr="00714828" w:rsidRDefault="002864FA" w:rsidP="00184B37">
      <w:pPr>
        <w:spacing w:line="440" w:lineRule="exact"/>
        <w:ind w:firstLine="480"/>
        <w:rPr>
          <w:rFonts w:asciiTheme="minorEastAsia" w:eastAsiaTheme="minorEastAsia" w:hAnsiTheme="minorEastAsia"/>
          <w:sz w:val="24"/>
          <w:szCs w:val="24"/>
        </w:rPr>
      </w:pPr>
    </w:p>
    <w:p w14:paraId="1971BF20" w14:textId="77777777" w:rsidR="002864FA" w:rsidRPr="00714828" w:rsidRDefault="002864FA" w:rsidP="00184B37">
      <w:pPr>
        <w:spacing w:line="440" w:lineRule="exact"/>
        <w:ind w:firstLine="480"/>
        <w:rPr>
          <w:rFonts w:asciiTheme="minorEastAsia" w:eastAsiaTheme="minorEastAsia" w:hAnsiTheme="minorEastAsia"/>
          <w:sz w:val="24"/>
          <w:szCs w:val="24"/>
        </w:rPr>
      </w:pPr>
    </w:p>
    <w:p w14:paraId="3BBDFB21" w14:textId="77777777" w:rsidR="002864FA" w:rsidRPr="00714828" w:rsidRDefault="002864FA" w:rsidP="00184B37">
      <w:pPr>
        <w:spacing w:line="440" w:lineRule="exact"/>
        <w:ind w:firstLine="480"/>
        <w:rPr>
          <w:rFonts w:asciiTheme="minorEastAsia" w:eastAsiaTheme="minorEastAsia" w:hAnsiTheme="minorEastAsia"/>
          <w:sz w:val="24"/>
          <w:szCs w:val="24"/>
        </w:rPr>
      </w:pPr>
    </w:p>
    <w:p w14:paraId="0257E5ED" w14:textId="77777777" w:rsidR="002864FA" w:rsidRPr="00714828" w:rsidRDefault="002864FA" w:rsidP="00184B37">
      <w:pPr>
        <w:spacing w:line="440" w:lineRule="exact"/>
        <w:ind w:firstLine="480"/>
        <w:rPr>
          <w:rFonts w:asciiTheme="minorEastAsia" w:eastAsiaTheme="minorEastAsia" w:hAnsiTheme="minorEastAsia"/>
          <w:sz w:val="24"/>
          <w:szCs w:val="24"/>
        </w:rPr>
      </w:pPr>
    </w:p>
    <w:p w14:paraId="011C6CC6" w14:textId="77777777" w:rsidR="002864FA" w:rsidRPr="00714828" w:rsidRDefault="002864FA" w:rsidP="00184B37">
      <w:pPr>
        <w:spacing w:line="440" w:lineRule="exact"/>
        <w:ind w:firstLine="480"/>
        <w:rPr>
          <w:rFonts w:asciiTheme="minorEastAsia" w:eastAsiaTheme="minorEastAsia" w:hAnsiTheme="minorEastAsia"/>
          <w:sz w:val="24"/>
          <w:szCs w:val="24"/>
        </w:rPr>
      </w:pPr>
    </w:p>
    <w:p w14:paraId="3A8599D6" w14:textId="77777777" w:rsidR="002864FA" w:rsidRPr="00714828" w:rsidRDefault="002864FA" w:rsidP="00184B37">
      <w:pPr>
        <w:spacing w:line="440" w:lineRule="exact"/>
        <w:ind w:firstLine="480"/>
        <w:rPr>
          <w:rFonts w:asciiTheme="minorEastAsia" w:eastAsiaTheme="minorEastAsia" w:hAnsiTheme="minorEastAsia"/>
          <w:sz w:val="24"/>
          <w:szCs w:val="24"/>
        </w:rPr>
      </w:pPr>
    </w:p>
    <w:p w14:paraId="326B702B" w14:textId="77777777" w:rsidR="002864FA" w:rsidRPr="00714828" w:rsidRDefault="002864FA" w:rsidP="00184B37">
      <w:pPr>
        <w:spacing w:line="440" w:lineRule="exact"/>
        <w:ind w:firstLine="480"/>
        <w:rPr>
          <w:rFonts w:asciiTheme="minorEastAsia" w:eastAsiaTheme="minorEastAsia" w:hAnsiTheme="minorEastAsia"/>
          <w:sz w:val="24"/>
          <w:szCs w:val="24"/>
        </w:rPr>
      </w:pPr>
    </w:p>
    <w:p w14:paraId="5EBAE8A7" w14:textId="77777777" w:rsidR="002864FA" w:rsidRPr="00714828" w:rsidRDefault="002864FA" w:rsidP="00184B37">
      <w:pPr>
        <w:spacing w:line="440" w:lineRule="exact"/>
        <w:ind w:firstLine="480"/>
        <w:rPr>
          <w:rFonts w:asciiTheme="minorEastAsia" w:eastAsiaTheme="minorEastAsia" w:hAnsiTheme="minorEastAsia"/>
          <w:sz w:val="24"/>
          <w:szCs w:val="24"/>
        </w:rPr>
      </w:pPr>
    </w:p>
    <w:p w14:paraId="437C3000" w14:textId="77777777" w:rsidR="002864FA" w:rsidRPr="00714828" w:rsidRDefault="002864FA" w:rsidP="00184B37">
      <w:pPr>
        <w:spacing w:line="440" w:lineRule="exact"/>
        <w:ind w:firstLine="480"/>
        <w:rPr>
          <w:rFonts w:asciiTheme="minorEastAsia" w:eastAsiaTheme="minorEastAsia" w:hAnsiTheme="minorEastAsia"/>
          <w:sz w:val="24"/>
          <w:szCs w:val="24"/>
        </w:rPr>
      </w:pPr>
    </w:p>
    <w:p w14:paraId="0E4A47F8" w14:textId="77777777" w:rsidR="002864FA" w:rsidRPr="00714828" w:rsidRDefault="002864FA" w:rsidP="00184B37">
      <w:pPr>
        <w:spacing w:line="440" w:lineRule="exact"/>
        <w:ind w:firstLine="480"/>
        <w:rPr>
          <w:rFonts w:asciiTheme="minorEastAsia" w:eastAsiaTheme="minorEastAsia" w:hAnsiTheme="minorEastAsia"/>
          <w:sz w:val="24"/>
          <w:szCs w:val="24"/>
        </w:rPr>
      </w:pPr>
    </w:p>
    <w:sectPr w:rsidR="002864FA" w:rsidRPr="00714828" w:rsidSect="00184B3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CADB5" w14:textId="77777777" w:rsidR="00542B01" w:rsidRDefault="00542B01" w:rsidP="00184B37">
      <w:r>
        <w:separator/>
      </w:r>
    </w:p>
  </w:endnote>
  <w:endnote w:type="continuationSeparator" w:id="0">
    <w:p w14:paraId="332D295E" w14:textId="77777777" w:rsidR="00542B01" w:rsidRDefault="00542B01" w:rsidP="00184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568FE9" w14:textId="77777777" w:rsidR="00542B01" w:rsidRDefault="00542B01" w:rsidP="00184B37">
      <w:r>
        <w:separator/>
      </w:r>
    </w:p>
  </w:footnote>
  <w:footnote w:type="continuationSeparator" w:id="0">
    <w:p w14:paraId="46608CA8" w14:textId="77777777" w:rsidR="00542B01" w:rsidRDefault="00542B01" w:rsidP="00184B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BDB"/>
    <w:rsid w:val="00184B37"/>
    <w:rsid w:val="00216BDB"/>
    <w:rsid w:val="002864FA"/>
    <w:rsid w:val="002E463A"/>
    <w:rsid w:val="004674BF"/>
    <w:rsid w:val="00542B01"/>
    <w:rsid w:val="005457F4"/>
    <w:rsid w:val="00592DB6"/>
    <w:rsid w:val="00680FC6"/>
    <w:rsid w:val="00714828"/>
    <w:rsid w:val="007E38EB"/>
    <w:rsid w:val="008B2286"/>
    <w:rsid w:val="00A05214"/>
    <w:rsid w:val="00AA468F"/>
    <w:rsid w:val="00D272A0"/>
    <w:rsid w:val="00F07117"/>
    <w:rsid w:val="00FE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C14033"/>
  <w15:docId w15:val="{88FB47B6-A9AD-40A1-B4BA-1CB75E30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2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B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locked/>
    <w:rsid w:val="00184B37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rsid w:val="00184B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locked/>
    <w:rsid w:val="00184B37"/>
    <w:rPr>
      <w:rFonts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rsid w:val="00184B3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locked/>
    <w:rsid w:val="00184B37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依凌 蔡</cp:lastModifiedBy>
  <cp:revision>2</cp:revision>
  <cp:lastPrinted>2018-04-09T01:53:00Z</cp:lastPrinted>
  <dcterms:created xsi:type="dcterms:W3CDTF">2021-03-28T07:12:00Z</dcterms:created>
  <dcterms:modified xsi:type="dcterms:W3CDTF">2021-03-28T07:12:00Z</dcterms:modified>
</cp:coreProperties>
</file>