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contextualSpacing/>
        <w:jc w:val="center"/>
        <w:rPr>
          <w:b/>
          <w:sz w:val="32"/>
        </w:rPr>
      </w:pPr>
      <w:r>
        <w:rPr>
          <w:rFonts w:hint="eastAsia"/>
          <w:b/>
          <w:sz w:val="32"/>
        </w:rPr>
        <w:t>寨桥初中开展“五一巾帼标兵（岗）”活动方案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为认真贯彻落实党的十八大精神，大力宣传展示女教育工作者的时代风采，展现她们教书育人、为人师表、爱岗敬业、无私奉献的职业道德和精神风貌，根据上级文件要求，经学校研究决定，在学校开展“五一巾帼标兵（岗）”活动，现将有关事项通知如下：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  <w:r>
        <w:rPr>
          <w:rFonts w:hint="eastAsia"/>
        </w:rPr>
        <w:t>一、评选对象及名额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1、评选对象：各工会小组和女教职工个人。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2、名额：在工会小组中拟评选 “五一巾帼标兵岗” 2个、每个工会小组拟评选 “五一巾帼标兵”2名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二、评选条件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（一）“五一巾帼标兵岗”评选条件：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1、认真执行党的路线方针政策，严格遵守国家法律法规，具有积极向上的团队精神和良好的职业道德风貌，积极开展女教职工岗位建功、“创新创业创意”提升素质建功立业活动；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2、岗位成员政治素质高，业务能力强，乐于奉献、爱岗敬业，在教学教改和科研工作中积极探索创新，团结协作、勇于开拓、争创一流，受到学生和家长的广泛好评。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（二）“五一巾帼标兵”评选条件：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1、拥护党的路线方针政策，政治坚定、思想进步，遵纪守法、道德高尚，积极参加女教职工岗位建功、“创新创业创意”素质提升活动；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2、刻苦钻研业务知识，精通本职工作，创新精神强，工作成绩突出，是本校的教育教学管理骨干，群众基础良好。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3、爱岗敬业、努力学习，勇于创新、甘于奉献，在本职岗位上做出突出成绩的女教职工，或在岗位练兵、技术比武、技能竞赛活动中表现突出的一线女教职工。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4、从事教育教学工作3年以上。 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>三、有关要求</w:t>
      </w:r>
    </w:p>
    <w:p>
      <w:pPr>
        <w:spacing w:line="400" w:lineRule="exact"/>
        <w:ind w:firstLine="420" w:firstLineChars="200"/>
        <w:contextualSpacing/>
      </w:pPr>
      <w:r>
        <w:rPr>
          <w:rFonts w:hint="eastAsia"/>
        </w:rPr>
        <w:t xml:space="preserve">1、推荐工作。各工会小组要遵循公开、公平、公正的原则，坚持标准，充分发扬民主，广泛听取意见，接受群众监督，严格把关，确保推荐对象具有先进性和代表性。 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  <w:r>
        <w:rPr>
          <w:rFonts w:hint="eastAsia"/>
        </w:rPr>
        <w:t>2、材料要求。被推荐工会小组及个人认真填好相关推荐登记表，并同时提供500字左右的事迹材料，力求事迹突出，内容生动，文字简练。</w:t>
      </w:r>
    </w:p>
    <w:p>
      <w:pPr>
        <w:spacing w:line="400" w:lineRule="exact"/>
        <w:ind w:firstLine="420" w:firstLineChars="200"/>
        <w:contextualSpacing/>
        <w:rPr>
          <w:rFonts w:hint="eastAsia"/>
        </w:rPr>
      </w:pPr>
    </w:p>
    <w:p>
      <w:pPr>
        <w:spacing w:line="400" w:lineRule="exact"/>
        <w:ind w:firstLine="4830" w:firstLineChars="2300"/>
        <w:contextualSpacing/>
        <w:rPr>
          <w:rFonts w:hint="eastAsia"/>
        </w:rPr>
      </w:pPr>
      <w:r>
        <w:rPr>
          <w:rFonts w:hint="eastAsia"/>
        </w:rPr>
        <w:t>武进区寨桥初级中学</w:t>
      </w:r>
    </w:p>
    <w:p>
      <w:pPr>
        <w:spacing w:line="400" w:lineRule="exact"/>
        <w:ind w:firstLine="5355" w:firstLineChars="2550"/>
        <w:contextualSpacing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bookmarkStart w:id="0" w:name="_GoBack"/>
      <w:bookmarkEnd w:id="0"/>
      <w:r>
        <w:rPr>
          <w:rFonts w:hint="eastAsia"/>
        </w:rPr>
        <w:t>.4.8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012BA8"/>
    <w:rsid w:val="00007717"/>
    <w:rsid w:val="0044176F"/>
    <w:rsid w:val="005C3EB0"/>
    <w:rsid w:val="006D78DE"/>
    <w:rsid w:val="00A23D8A"/>
    <w:rsid w:val="1E012BA8"/>
    <w:rsid w:val="696569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02B2E-9AC5-416E-93B1-A4DEE19A9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751</Words>
  <Characters>35</Characters>
  <Lines>1</Lines>
  <Paragraphs>1</Paragraphs>
  <TotalTime>19</TotalTime>
  <ScaleCrop>false</ScaleCrop>
  <LinksUpToDate>false</LinksUpToDate>
  <CharactersWithSpaces>785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2019-03-22T08:57:00Z</dcterms:created>
  <dc:creator>Administrator</dc:creator>
  <cp:lastModifiedBy>Administrator</cp:lastModifiedBy>
  <dcterms:modified xsi:type="dcterms:W3CDTF">2021-03-25T02:39:51Z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9DE596A303D94D918FF63F05E990B940</vt:lpwstr>
  </property>
</Properties>
</file>