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黑体" w:hAnsi="黑体" w:eastAsia="黑体" w:cs="黑体"/>
          <w:b/>
          <w:bCs/>
          <w:sz w:val="48"/>
          <w:szCs w:val="48"/>
          <w:lang w:val="en-US"/>
        </w:rPr>
      </w:pPr>
      <w:r>
        <w:rPr>
          <w:rFonts w:hint="default" w:ascii="黑体" w:hAnsi="黑体" w:eastAsia="黑体" w:cs="黑体"/>
          <w:sz w:val="48"/>
          <w:szCs w:val="48"/>
          <w:lang w:val="en-US" w:eastAsia="zh-CN"/>
        </w:rPr>
        <w:drawing>
          <wp:anchor distT="0" distB="0" distL="114300" distR="114300" simplePos="0" relativeHeight="251658240" behindDoc="1" locked="0" layoutInCell="1" allowOverlap="1">
            <wp:simplePos x="0" y="0"/>
            <wp:positionH relativeFrom="column">
              <wp:posOffset>-1184275</wp:posOffset>
            </wp:positionH>
            <wp:positionV relativeFrom="paragraph">
              <wp:posOffset>-1011555</wp:posOffset>
            </wp:positionV>
            <wp:extent cx="7670800" cy="10785475"/>
            <wp:effectExtent l="0" t="0" r="6350" b="15875"/>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4">
                      <a:grayscl/>
                    </a:blip>
                    <a:stretch>
                      <a:fillRect/>
                    </a:stretch>
                  </pic:blipFill>
                  <pic:spPr>
                    <a:xfrm>
                      <a:off x="0" y="0"/>
                      <a:ext cx="7670800" cy="10785475"/>
                    </a:xfrm>
                    <a:prstGeom prst="rect">
                      <a:avLst/>
                    </a:prstGeom>
                  </pic:spPr>
                </pic:pic>
              </a:graphicData>
            </a:graphic>
          </wp:anchor>
        </w:drawing>
      </w:r>
      <w:r>
        <w:rPr>
          <w:rFonts w:hint="eastAsia" w:ascii="黑体" w:hAnsi="黑体" w:eastAsia="黑体" w:cs="黑体"/>
          <w:sz w:val="48"/>
          <w:szCs w:val="48"/>
          <w:lang w:val="en-US" w:eastAsia="zh-CN"/>
        </w:rPr>
        <w:t>家庭亲子阅读的意义</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小3班   第3周   教师：韩望月 李丁</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jc w:val="left"/>
        <w:textAlignment w:val="auto"/>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一、亲子阅读是传递亲情的桥梁</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松居直先生说:幼儿最大的财产是健康、亲情和语言。如果有人经常紧紧地拥抱他，用温柔的声音对他说话，孩子就能通过肌肤的接触和语言的交流，感受到亲情。幼儿充分体验到这种感情，心灵会一点儿一点儿的充实起来，成为一个内心丰盈的人。而亲子阅读是和孩子亲密接触的最好机会。</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二、亲子阅读可以提高儿童语言能力</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著名幼儿教育理论家和实践家蒙特梭利博士认为语言是自然赋予人类的一种本能，婴儿生命内在有一种自发力量，让语言在他们尚不能表达和自由活动时，就开始被吸收、储藏。3个月到一岁半的婴儿就对语言敏感，口语学习两岁时最强，直至5岁都处于语言敏感期。</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三、亲子阅读可以提高儿童社交能力和社会适应力。</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孩子出生以后对环境的认知都是以自我为中心的。0-3岁可以称为各种能力和自我的获得阶段，以自身发展为主。这个时期是婴幼儿作为自然人的成长阶段，包括动作、语言、感官等各种能力都是在这个阶段获得并趋向成熟</w:t>
      </w:r>
      <w:r>
        <w:rPr>
          <w:rFonts w:hint="eastAsia" w:ascii="宋体" w:hAnsi="宋体" w:eastAsia="宋体" w:cs="宋体"/>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jc w:val="left"/>
        <w:textAlignment w:val="auto"/>
        <w:rPr>
          <w:rFonts w:hint="default" w:eastAsiaTheme="minorEastAsia"/>
          <w:b w:val="0"/>
          <w:bCs w:val="0"/>
          <w:sz w:val="28"/>
          <w:szCs w:val="28"/>
          <w:lang w:val="en-US" w:eastAsia="zh-CN"/>
        </w:rPr>
      </w:pPr>
      <w:r>
        <w:rPr>
          <w:rFonts w:ascii="宋体" w:hAnsi="宋体" w:eastAsia="宋体" w:cs="宋体"/>
          <w:kern w:val="0"/>
          <w:sz w:val="28"/>
          <w:szCs w:val="28"/>
          <w:lang w:val="en-US" w:eastAsia="zh-CN" w:bidi="ar"/>
        </w:rPr>
        <w:t>四、亲子阅读可以促进儿童认知能力</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童书可以增进孩子的认知能力，大概可以分为观察、分辨、分类、预测、组织、应用、表达及评断的能力</w:t>
      </w:r>
      <w:r>
        <w:rPr>
          <w:rFonts w:hint="eastAsia" w:ascii="宋体" w:hAnsi="宋体" w:eastAsia="宋体" w:cs="宋体"/>
          <w:kern w:val="0"/>
          <w:sz w:val="28"/>
          <w:szCs w:val="28"/>
          <w:lang w:val="en-US" w:eastAsia="zh-CN" w:bidi="ar"/>
        </w:rPr>
        <w:t>。</w:t>
      </w:r>
      <w:bookmarkStart w:id="0" w:name="_GoBack"/>
      <w:bookmarkEnd w:id="0"/>
      <w:r>
        <w:rPr>
          <w:rFonts w:ascii="宋体" w:hAnsi="宋体" w:eastAsia="宋体" w:cs="宋体"/>
          <w:kern w:val="0"/>
          <w:sz w:val="28"/>
          <w:szCs w:val="28"/>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1189"/>
    <w:rsid w:val="01884641"/>
    <w:rsid w:val="04AF1189"/>
    <w:rsid w:val="0AF62B77"/>
    <w:rsid w:val="0D513DD3"/>
    <w:rsid w:val="16DF5C30"/>
    <w:rsid w:val="25CA65A6"/>
    <w:rsid w:val="2E0506A2"/>
    <w:rsid w:val="3A977365"/>
    <w:rsid w:val="5344341E"/>
    <w:rsid w:val="5E7C0907"/>
    <w:rsid w:val="6A4C6EF1"/>
    <w:rsid w:val="6C4A4648"/>
    <w:rsid w:val="73DE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2020-10-13T23:53:00Z</dcterms:created>
  <dc:creator>its</dc:creator>
  <cp:lastModifiedBy>its</cp:lastModifiedBy>
  <dcterms:modified xsi:type="dcterms:W3CDTF">2021-03-05T02:26:54Z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