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cs="宋体"/>
          <w:color w:val="000000"/>
          <w:kern w:val="0"/>
          <w:sz w:val="24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cs="宋体"/>
          <w:color w:val="000000"/>
          <w:kern w:val="0"/>
          <w:sz w:val="24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2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88"/>
        <w:gridCol w:w="1413"/>
        <w:gridCol w:w="1453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9:15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健身房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自定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线上：中小学</w:t>
            </w:r>
          </w:p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线下：学前组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融合组员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传达本学期融合教育的重点工作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自定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各送教家庭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：</w:t>
            </w:r>
            <w:r>
              <w:rPr>
                <w:rFonts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暑期维修子项目负责人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暑期维修会议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13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语文教研组成员</w:t>
            </w:r>
          </w:p>
        </w:tc>
        <w:tc>
          <w:tcPr>
            <w:tcW w:w="1941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语文教研组活动</w:t>
            </w:r>
          </w:p>
        </w:tc>
        <w:tc>
          <w:tcPr>
            <w:tcW w:w="1275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13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数学教研组成员</w:t>
            </w:r>
          </w:p>
        </w:tc>
        <w:tc>
          <w:tcPr>
            <w:tcW w:w="1941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数学教研组活动</w:t>
            </w:r>
          </w:p>
        </w:tc>
        <w:tc>
          <w:tcPr>
            <w:tcW w:w="1275" w:type="dxa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相关人员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区域融合教育工作调研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全体班主任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班主任会议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生活适应</w:t>
            </w: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生活适应三百课成员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全体党员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组织生活会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left"/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本周轮值校长潘雅萍。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本周三（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 xml:space="preserve">10 </w:t>
      </w:r>
      <w:r>
        <w:rPr>
          <w:rFonts w:hint="eastAsia"/>
          <w:color w:val="000000"/>
          <w:kern w:val="0"/>
          <w:szCs w:val="21"/>
        </w:rPr>
        <w:t>日）迎接常州市区域融合教育工作调研，请各班关注教学常规。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周二、周四下午广播操后，请任教社团课的老师去各班领到学生后开始教学；当天值班的老师空课时、中午、下午放学时请多巡视多看护。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天宁星课堂脚本继续修改对接。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召开组织生活会和民主评议党员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收第一季度党费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全体教师严格执行教学五认真，各学科按地点、按课表上课。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执行校长代领校行政推门听徒弟课。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参加区资助工作，领会资助精神。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4.</w:t>
      </w:r>
      <w:r>
        <w:rPr>
          <w:rFonts w:hint="eastAsia"/>
          <w:color w:val="000000"/>
          <w:kern w:val="0"/>
          <w:szCs w:val="21"/>
        </w:rPr>
        <w:t>开启线上线下混合式交互学习指导。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（线上：幼儿园组、中学组，线下：小学组）融合教育制定完善计划。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5.3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11</w:t>
      </w:r>
      <w:r>
        <w:rPr>
          <w:rFonts w:hint="eastAsia"/>
          <w:color w:val="000000"/>
          <w:kern w:val="0"/>
          <w:szCs w:val="21"/>
        </w:rPr>
        <w:t>上午开展区级“常州市特殊教育在线”平台使用培训活动。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6.</w:t>
      </w:r>
      <w:r>
        <w:rPr>
          <w:rFonts w:hint="eastAsia"/>
          <w:color w:val="000000"/>
          <w:kern w:val="0"/>
          <w:szCs w:val="21"/>
        </w:rPr>
        <w:t>参加区资助工作会议，领会今年资助精神。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确定远程直播课程校本读本的编写思路。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生活适应三百课课例修改制作模板。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三位生活适应项目参与的新教师与老教师师徒结对摸熟软件功能。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常规建设方面：各班对照卫生评比细则，规范班级小岗位制度，共同营造良好的班级卫生环境。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课程建设方面：“生命教育月”启动，以劳动教育为核心，策划春天课程。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（低年级：微景观；中年级：盆栽；高年级：农场）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班级建设方面：筹备高年级学生家长会。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班级开展“自救自护常识教育”和“行为规范教育”，上传校网，纸质材料交总务办。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2.3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8</w:t>
      </w:r>
      <w:r>
        <w:rPr>
          <w:rFonts w:hint="eastAsia"/>
          <w:color w:val="000000"/>
          <w:kern w:val="0"/>
          <w:szCs w:val="21"/>
        </w:rPr>
        <w:t>日</w:t>
      </w:r>
      <w:r>
        <w:rPr>
          <w:color w:val="000000"/>
          <w:kern w:val="0"/>
          <w:szCs w:val="21"/>
        </w:rPr>
        <w:t>——3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12</w:t>
      </w:r>
      <w:r>
        <w:rPr>
          <w:rFonts w:hint="eastAsia"/>
          <w:color w:val="000000"/>
          <w:kern w:val="0"/>
          <w:szCs w:val="21"/>
        </w:rPr>
        <w:t>日对照《天宁区教育系统落实省委专项巡查反馈问题整改专项督查记录表》开展自查自纠工作。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做好疫情防控常规工作：晨午检、通风、消毒工作。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继续开展送教上门，做好送教上门调研准备。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建党</w:t>
      </w:r>
      <w:r>
        <w:rPr>
          <w:color w:val="000000"/>
          <w:kern w:val="0"/>
          <w:szCs w:val="21"/>
        </w:rPr>
        <w:t>100</w:t>
      </w:r>
      <w:r>
        <w:rPr>
          <w:rFonts w:hint="eastAsia"/>
          <w:color w:val="000000"/>
          <w:kern w:val="0"/>
          <w:szCs w:val="21"/>
        </w:rPr>
        <w:t>周年美术作品收缴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征集女职工征文。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4.</w:t>
      </w:r>
      <w:r>
        <w:rPr>
          <w:rFonts w:hint="eastAsia"/>
          <w:color w:val="000000"/>
          <w:kern w:val="0"/>
          <w:szCs w:val="21"/>
        </w:rPr>
        <w:t>远程送教进行校本教材讨论。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5.3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8</w:t>
      </w:r>
      <w:r>
        <w:rPr>
          <w:rFonts w:hint="eastAsia"/>
          <w:color w:val="000000"/>
          <w:kern w:val="0"/>
          <w:szCs w:val="21"/>
        </w:rPr>
        <w:t>日三办承办庆祝活动。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筹备召开教育宣传会议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完成事业单位法人年检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开展冷凝期初会议。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各项活动有序开展。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本周持续开展值周校长带队听课，请涉及到的师徒主动对接，积极申报。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教师值班看护表稍有变动，请老师们关注值班地点，如无法准时到岗请提前调班或通知办公室代班。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因学校施工，运动场地有限，请执教各班体活、体育的老师根据教发部的场地安排作相应调整（详见教发部“体育、体活学生活动安排表”）。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4342886"/>
    <w:rsid w:val="00174261"/>
    <w:rsid w:val="004C68D6"/>
    <w:rsid w:val="00505238"/>
    <w:rsid w:val="009A2A1C"/>
    <w:rsid w:val="009B561A"/>
    <w:rsid w:val="00B261F7"/>
    <w:rsid w:val="00E409F6"/>
    <w:rsid w:val="00F24EB3"/>
    <w:rsid w:val="018F3AF2"/>
    <w:rsid w:val="019632B6"/>
    <w:rsid w:val="01BC70B3"/>
    <w:rsid w:val="02D13027"/>
    <w:rsid w:val="03464D3D"/>
    <w:rsid w:val="039968B9"/>
    <w:rsid w:val="039A34ED"/>
    <w:rsid w:val="05167E8D"/>
    <w:rsid w:val="051B1CD0"/>
    <w:rsid w:val="07354F01"/>
    <w:rsid w:val="074C5CC8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745BFB"/>
    <w:rsid w:val="119B64D6"/>
    <w:rsid w:val="13406F71"/>
    <w:rsid w:val="14EB24C3"/>
    <w:rsid w:val="16A036EA"/>
    <w:rsid w:val="16E20DD4"/>
    <w:rsid w:val="16FC6E51"/>
    <w:rsid w:val="17CF2BCB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D7394D"/>
    <w:rsid w:val="21E2536F"/>
    <w:rsid w:val="233949DB"/>
    <w:rsid w:val="243855B3"/>
    <w:rsid w:val="258605A8"/>
    <w:rsid w:val="274D10A3"/>
    <w:rsid w:val="280C37EB"/>
    <w:rsid w:val="2A3D3E06"/>
    <w:rsid w:val="2AFB7F69"/>
    <w:rsid w:val="2B920576"/>
    <w:rsid w:val="2C2E529A"/>
    <w:rsid w:val="2D872856"/>
    <w:rsid w:val="2DC64DA1"/>
    <w:rsid w:val="313120A5"/>
    <w:rsid w:val="32B628D1"/>
    <w:rsid w:val="32D87B0D"/>
    <w:rsid w:val="34342886"/>
    <w:rsid w:val="35B85A66"/>
    <w:rsid w:val="36E5165C"/>
    <w:rsid w:val="37E52DD0"/>
    <w:rsid w:val="38B53DC7"/>
    <w:rsid w:val="3B86156B"/>
    <w:rsid w:val="3BE80FC5"/>
    <w:rsid w:val="3C367B6A"/>
    <w:rsid w:val="3D4756E3"/>
    <w:rsid w:val="3D627456"/>
    <w:rsid w:val="3F3D56C3"/>
    <w:rsid w:val="3F3E3871"/>
    <w:rsid w:val="3FCA7ABA"/>
    <w:rsid w:val="400835D6"/>
    <w:rsid w:val="406919C8"/>
    <w:rsid w:val="40FD1811"/>
    <w:rsid w:val="412570B8"/>
    <w:rsid w:val="41B07470"/>
    <w:rsid w:val="43206458"/>
    <w:rsid w:val="437826F9"/>
    <w:rsid w:val="44052CF3"/>
    <w:rsid w:val="44366F2F"/>
    <w:rsid w:val="45A0123D"/>
    <w:rsid w:val="47B10BCE"/>
    <w:rsid w:val="47D53887"/>
    <w:rsid w:val="4837293F"/>
    <w:rsid w:val="488868E4"/>
    <w:rsid w:val="49A859BB"/>
    <w:rsid w:val="49AC7F04"/>
    <w:rsid w:val="4A937763"/>
    <w:rsid w:val="4B732647"/>
    <w:rsid w:val="4CE67E3A"/>
    <w:rsid w:val="4DBF13C9"/>
    <w:rsid w:val="503702CD"/>
    <w:rsid w:val="50E81B4E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E335DCA"/>
    <w:rsid w:val="5E8D2535"/>
    <w:rsid w:val="5EB12FEB"/>
    <w:rsid w:val="5F2B777E"/>
    <w:rsid w:val="5F556840"/>
    <w:rsid w:val="63D77EB7"/>
    <w:rsid w:val="64A44F9F"/>
    <w:rsid w:val="687A4FDF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1454293"/>
    <w:rsid w:val="715A4024"/>
    <w:rsid w:val="729475ED"/>
    <w:rsid w:val="730A44AE"/>
    <w:rsid w:val="74866F76"/>
    <w:rsid w:val="77A301CA"/>
    <w:rsid w:val="78610694"/>
    <w:rsid w:val="7A8A4CDA"/>
    <w:rsid w:val="7AE40939"/>
    <w:rsid w:val="7E383B6A"/>
    <w:rsid w:val="7E980B7F"/>
    <w:rsid w:val="DFDDE314"/>
    <w:rsid w:val="F2BD5DA1"/>
    <w:rsid w:val="F9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227</Words>
  <Characters>1300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2018-09-09T19:00:00Z</dcterms:created>
  <dc:creator>霍霍</dc:creator>
  <cp:lastModifiedBy>Aimee</cp:lastModifiedBy>
  <cp:lastPrinted>2020-06-03T07:58:00Z</cp:lastPrinted>
  <dcterms:modified xsi:type="dcterms:W3CDTF">2021-03-08T00:57:15Z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