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7" w:rsidRDefault="006F792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四 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>
        <w:rPr>
          <w:rFonts w:ascii="宋体" w:eastAsia="宋体" w:hAnsi="宋体" w:hint="eastAsia"/>
          <w:b/>
          <w:bCs/>
          <w:sz w:val="36"/>
          <w:szCs w:val="36"/>
        </w:rPr>
        <w:t>3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>
        <w:rPr>
          <w:rFonts w:ascii="宋体" w:eastAsia="宋体" w:hAnsi="宋体" w:hint="eastAsia"/>
          <w:b/>
          <w:bCs/>
          <w:sz w:val="36"/>
          <w:szCs w:val="36"/>
        </w:rPr>
        <w:t>15</w:t>
      </w:r>
      <w:r>
        <w:rPr>
          <w:rFonts w:ascii="宋体" w:eastAsia="宋体" w:hAnsi="宋体"/>
          <w:b/>
          <w:bCs/>
          <w:sz w:val="36"/>
          <w:szCs w:val="36"/>
        </w:rPr>
        <w:t>日—3月</w:t>
      </w:r>
      <w:r>
        <w:rPr>
          <w:rFonts w:ascii="宋体" w:eastAsia="宋体" w:hAnsi="宋体" w:hint="eastAsia"/>
          <w:b/>
          <w:bCs/>
          <w:sz w:val="36"/>
          <w:szCs w:val="36"/>
        </w:rPr>
        <w:t>19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C22AE7" w:rsidRDefault="006F792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>
        <w:rPr>
          <w:rFonts w:hint="eastAsia"/>
          <w:b/>
        </w:rPr>
        <w:t>安安静静懂礼貌 精神抖擞有气质 我是最美静音娃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4819"/>
        <w:gridCol w:w="2694"/>
        <w:gridCol w:w="2409"/>
        <w:gridCol w:w="1844"/>
      </w:tblGrid>
      <w:tr w:rsidR="00C22AE7" w:rsidTr="003D3220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22AE7" w:rsidRDefault="006F792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C22AE7" w:rsidRDefault="00C22AE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2AE7" w:rsidRPr="0004766C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C22AE7" w:rsidRPr="0004766C" w:rsidRDefault="006F7920">
            <w:pPr>
              <w:snapToGrid w:val="0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  <w:p w:rsidR="00C22AE7" w:rsidRPr="0004766C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C22AE7" w:rsidRPr="0004766C" w:rsidRDefault="00C22AE7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C22AE7" w:rsidRPr="0004766C" w:rsidRDefault="006F7920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/>
                <w:sz w:val="24"/>
                <w:szCs w:val="24"/>
              </w:rPr>
              <w:t>本周</w:t>
            </w:r>
          </w:p>
          <w:p w:rsidR="00C22AE7" w:rsidRPr="0004766C" w:rsidRDefault="006F7920">
            <w:pPr>
              <w:pStyle w:val="paragraph"/>
              <w:jc w:val="both"/>
            </w:pPr>
            <w:r w:rsidRPr="0004766C">
              <w:rPr>
                <w:rFonts w:hint="eastAsia"/>
              </w:rPr>
              <w:t>本周起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2AE7" w:rsidRPr="0004766C" w:rsidRDefault="006F7920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 w:hint="eastAsia"/>
                <w:sz w:val="24"/>
                <w:szCs w:val="24"/>
              </w:rPr>
              <w:t>按要求做好</w:t>
            </w:r>
            <w:r w:rsidRPr="0004766C">
              <w:rPr>
                <w:rFonts w:ascii="宋体" w:eastAsia="宋体" w:hAnsi="宋体"/>
                <w:sz w:val="24"/>
                <w:szCs w:val="24"/>
              </w:rPr>
              <w:t>疫情防控工作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2AE7" w:rsidRPr="0004766C" w:rsidRDefault="006F7920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2AE7" w:rsidRPr="0004766C" w:rsidRDefault="006F7920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2AE7" w:rsidRPr="0004766C" w:rsidRDefault="00C22AE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6022" w:rsidTr="003D3220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6022" w:rsidRDefault="00B56022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6022" w:rsidRPr="0004766C" w:rsidRDefault="00B5602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022" w:rsidRPr="0004766C" w:rsidRDefault="00B56022" w:rsidP="00BA7E53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 w:hint="eastAsia"/>
                <w:sz w:val="24"/>
                <w:szCs w:val="24"/>
              </w:rPr>
              <w:t>全面落实心理健康教育工作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022" w:rsidRPr="0004766C" w:rsidRDefault="00B56022" w:rsidP="00BA7E53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022" w:rsidRPr="0004766C" w:rsidRDefault="00B56022" w:rsidP="00BA7E53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66C"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022" w:rsidRPr="0004766C" w:rsidRDefault="00B56022" w:rsidP="00BA7E53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22AE7" w:rsidRDefault="006F792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3月15日</w:t>
            </w:r>
          </w:p>
          <w:p w:rsidR="00C22AE7" w:rsidRDefault="006F7920">
            <w:pPr>
              <w:snapToGrid w:val="0"/>
              <w:spacing w:line="312" w:lineRule="auto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（周一）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上午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升旗仪式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t>10</w:t>
            </w:r>
            <w:r w:rsidRPr="0004766C">
              <w:rPr>
                <w:rFonts w:hint="eastAsia"/>
              </w:rPr>
              <w:t>:</w:t>
            </w:r>
            <w:r w:rsidR="003D3220">
              <w:rPr>
                <w:rFonts w:hint="eastAsia"/>
              </w:rPr>
              <w:t>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全体行政会议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校长室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会议室1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3D32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整班放学后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8A3697">
            <w:pPr>
              <w:pStyle w:val="paragraph"/>
              <w:spacing w:before="0" w:beforeAutospacing="0" w:after="0" w:afterAutospacing="0"/>
              <w:jc w:val="both"/>
            </w:pPr>
            <w:r w:rsidRPr="008A3697">
              <w:rPr>
                <w:rFonts w:hint="eastAsia"/>
              </w:rPr>
              <w:t>共筑沟通“彩虹桥”</w:t>
            </w:r>
            <w:r w:rsidR="006F7920" w:rsidRPr="0004766C">
              <w:rPr>
                <w:rFonts w:hint="eastAsia"/>
              </w:rPr>
              <w:t>家访活动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详见通知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组织申报2021年度微型课题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 xml:space="preserve">教科室 </w:t>
            </w:r>
            <w:proofErr w:type="gramStart"/>
            <w:r w:rsidRPr="0004766C">
              <w:rPr>
                <w:rFonts w:hint="eastAsia"/>
              </w:rPr>
              <w:t>张帅 叶凌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详见通知</w:t>
            </w:r>
          </w:p>
        </w:tc>
      </w:tr>
      <w:tr w:rsidR="00C22AE7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22AE7" w:rsidRPr="0004766C" w:rsidRDefault="00C22AE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Pr="0004766C" w:rsidRDefault="00C22AE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3月16日</w:t>
            </w:r>
          </w:p>
          <w:p w:rsidR="00C22AE7" w:rsidRDefault="006F792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7D233F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11:30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家长代表参与陪餐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行政办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责任行政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食堂3楼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13:20-16:00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语文学科</w:t>
            </w:r>
            <w:r w:rsidR="006C3D95">
              <w:rPr>
                <w:rFonts w:hint="eastAsia"/>
              </w:rPr>
              <w:t>组教研活动及</w:t>
            </w:r>
            <w:r w:rsidRPr="0004766C">
              <w:rPr>
                <w:rFonts w:hint="eastAsia"/>
              </w:rPr>
              <w:t>基本功大练兵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 xml:space="preserve">教导处 </w:t>
            </w:r>
            <w:proofErr w:type="gramStart"/>
            <w:r w:rsidRPr="0004766C">
              <w:rPr>
                <w:rFonts w:hint="eastAsia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全体语文教师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录播教室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14：00-16:00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班主任基本功训练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相关老师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16:30-17:30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全体教师例会</w:t>
            </w:r>
            <w:proofErr w:type="gramStart"/>
            <w:r w:rsidR="00B56022" w:rsidRPr="0004766C">
              <w:rPr>
                <w:rFonts w:hint="eastAsia"/>
              </w:rPr>
              <w:t>暨教师</w:t>
            </w:r>
            <w:proofErr w:type="gramEnd"/>
            <w:r w:rsidR="00B56022" w:rsidRPr="0004766C">
              <w:rPr>
                <w:rFonts w:hint="eastAsia"/>
              </w:rPr>
              <w:t>心理健康专题培训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校长室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Pr="0004766C" w:rsidRDefault="006F792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4766C">
              <w:rPr>
                <w:rFonts w:ascii="宋体" w:eastAsia="宋体" w:hAnsi="宋体" w:cs="宋体" w:hint="eastAsia"/>
                <w:sz w:val="24"/>
                <w:szCs w:val="24"/>
              </w:rPr>
              <w:t>报告厅</w:t>
            </w:r>
          </w:p>
        </w:tc>
      </w:tr>
      <w:tr w:rsidR="00C22AE7">
        <w:trPr>
          <w:trHeight w:hRule="exact" w:val="68"/>
        </w:trPr>
        <w:tc>
          <w:tcPr>
            <w:tcW w:w="14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Pr="0004766C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D95" w:rsidTr="003D322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C3D95" w:rsidRDefault="006C3D9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6C3D95" w:rsidRDefault="006C3D9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3月17日</w:t>
            </w:r>
          </w:p>
          <w:p w:rsidR="006C3D95" w:rsidRDefault="006C3D9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11:</w:t>
            </w:r>
            <w:r w:rsidR="003D3220">
              <w:rPr>
                <w:rFonts w:hint="eastAsia"/>
              </w:rPr>
              <w:t>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10075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校1-6年级</w:t>
            </w:r>
            <w:r w:rsidR="006C3D95" w:rsidRPr="0004766C">
              <w:rPr>
                <w:rFonts w:hint="eastAsia"/>
              </w:rPr>
              <w:t>语文整班写字比赛</w:t>
            </w:r>
            <w:r>
              <w:rPr>
                <w:rFonts w:hint="eastAsia"/>
              </w:rPr>
              <w:t>（一）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 xml:space="preserve">教导处 </w:t>
            </w:r>
            <w:proofErr w:type="gramStart"/>
            <w:r w:rsidRPr="0004766C">
              <w:rPr>
                <w:rFonts w:hint="eastAsia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全体语文教师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详见通知</w:t>
            </w:r>
          </w:p>
        </w:tc>
      </w:tr>
      <w:tr w:rsidR="006C3D95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3D95" w:rsidRDefault="006C3D9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16:45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六年级教师教学常规调研反馈</w:t>
            </w:r>
          </w:p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教导处</w:t>
            </w:r>
            <w:r w:rsidR="003D3220">
              <w:rPr>
                <w:rFonts w:hint="eastAsia"/>
              </w:rPr>
              <w:t xml:space="preserve"> </w:t>
            </w:r>
            <w:proofErr w:type="gramStart"/>
            <w:r w:rsidR="003D3220">
              <w:rPr>
                <w:rFonts w:hint="eastAsia"/>
              </w:rPr>
              <w:t>黄益芬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毕业班全体教师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六</w:t>
            </w:r>
            <w:proofErr w:type="gramStart"/>
            <w:r w:rsidRPr="0004766C">
              <w:rPr>
                <w:rFonts w:hint="eastAsia"/>
              </w:rPr>
              <w:t>1</w:t>
            </w:r>
            <w:proofErr w:type="gramEnd"/>
            <w:r w:rsidRPr="0004766C">
              <w:rPr>
                <w:rFonts w:hint="eastAsia"/>
              </w:rPr>
              <w:t>班</w:t>
            </w:r>
          </w:p>
        </w:tc>
      </w:tr>
      <w:tr w:rsidR="006C3D95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3D95" w:rsidRDefault="006C3D95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六年级外出综合实践活动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3D3220" w:rsidP="003D32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副校长室（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6C3D95">
              <w:rPr>
                <w:rFonts w:hint="eastAsia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报告厅</w:t>
            </w:r>
          </w:p>
        </w:tc>
      </w:tr>
      <w:tr w:rsidR="00C22AE7" w:rsidTr="003D3220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Pr="0004766C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Pr="0004766C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Pr="0004766C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Pr="0004766C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Pr="0004766C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3月18日</w:t>
            </w:r>
          </w:p>
          <w:p w:rsidR="00C22AE7" w:rsidRDefault="006F792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8:10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综合学科</w:t>
            </w:r>
            <w:r w:rsidR="006C3D95">
              <w:rPr>
                <w:rFonts w:hint="eastAsia"/>
              </w:rPr>
              <w:t>组</w:t>
            </w:r>
            <w:r w:rsidRPr="0004766C">
              <w:rPr>
                <w:rFonts w:hint="eastAsia"/>
              </w:rPr>
              <w:t>教研活动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 xml:space="preserve">教导处 </w:t>
            </w:r>
            <w:proofErr w:type="gramStart"/>
            <w:r w:rsidRPr="0004766C"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综合学科全体教师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12:10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常州快报小记者活动进校园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 xml:space="preserve">教导处 </w:t>
            </w:r>
            <w:proofErr w:type="gramStart"/>
            <w:r w:rsidRPr="0004766C"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三四年级班主任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三楼报告厅</w:t>
            </w:r>
          </w:p>
        </w:tc>
      </w:tr>
      <w:tr w:rsidR="006C3D95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3D95" w:rsidRDefault="006C3D95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 w:rsidP="00394714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12:20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 w:rsidP="00394714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艺术展演活动专题会议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 w:rsidP="00394714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副校长室（3）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 w:rsidP="00394714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全体音乐、美术学科教师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D95" w:rsidRPr="0004766C" w:rsidRDefault="006C3D95" w:rsidP="00394714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会议室1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13:20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 xml:space="preserve">数学学科组教研活动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行政办 殷娟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相关数学教师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录播教室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16:00-17:00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“新音”朗诵项目组活动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 xml:space="preserve">教科室 </w:t>
            </w:r>
            <w:proofErr w:type="gramStart"/>
            <w:r w:rsidRPr="0004766C">
              <w:rPr>
                <w:rFonts w:hint="eastAsia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项目组老师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舞蹈房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18:00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 w:rsidRPr="0004766C">
              <w:rPr>
                <w:rFonts w:hint="eastAsia"/>
              </w:rPr>
              <w:t>全校家长线</w:t>
            </w:r>
            <w:proofErr w:type="gramEnd"/>
            <w:r w:rsidRPr="0004766C">
              <w:rPr>
                <w:rFonts w:hint="eastAsia"/>
              </w:rPr>
              <w:t>上家长培训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8A369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副校长室（3</w:t>
            </w:r>
            <w:r>
              <w:t>）</w:t>
            </w:r>
            <w:r>
              <w:rPr>
                <w:rFonts w:hint="eastAsia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6F7920">
            <w:pPr>
              <w:pStyle w:val="paragraph"/>
              <w:spacing w:before="0" w:beforeAutospacing="0" w:after="0" w:afterAutospacing="0"/>
              <w:jc w:val="both"/>
            </w:pPr>
            <w:r w:rsidRPr="0004766C">
              <w:rPr>
                <w:rFonts w:hint="eastAsia"/>
              </w:rPr>
              <w:t>相关老师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Pr="0004766C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3D3220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上交新北区各教育集团2019年参加工作教师基本功大练兵方案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22AE7" w:rsidRDefault="00C22AE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3月19日</w:t>
            </w:r>
          </w:p>
          <w:p w:rsidR="00C22AE7" w:rsidRDefault="006F792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lastRenderedPageBreak/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2020年新教师完成课堂教学考核教学设计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2020年新教师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10075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参加</w:t>
            </w:r>
            <w:r w:rsidR="008A3697">
              <w:rPr>
                <w:rFonts w:hint="eastAsia"/>
                <w:color w:val="000000"/>
              </w:rPr>
              <w:t>区</w:t>
            </w:r>
            <w:r w:rsidR="006F7920">
              <w:rPr>
                <w:rFonts w:hint="eastAsia"/>
                <w:color w:val="000000"/>
              </w:rPr>
              <w:t>班主任基本功比赛笔试</w:t>
            </w:r>
            <w:r w:rsidR="008A3697">
              <w:rPr>
                <w:rFonts w:hint="eastAsia"/>
                <w:color w:val="000000"/>
              </w:rPr>
              <w:t>之笔试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唐畅、吴倩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教师发展中心</w:t>
            </w:r>
          </w:p>
        </w:tc>
      </w:tr>
      <w:tr w:rsidR="00C22AE7" w:rsidTr="003D32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100759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参加</w:t>
            </w:r>
            <w:r w:rsidR="006F7920">
              <w:rPr>
                <w:rFonts w:hint="eastAsia"/>
                <w:color w:val="000000"/>
              </w:rPr>
              <w:t>区英语</w:t>
            </w:r>
            <w:r w:rsidR="008A3697">
              <w:rPr>
                <w:rFonts w:hint="eastAsia"/>
                <w:color w:val="000000"/>
              </w:rPr>
              <w:t>教师</w:t>
            </w:r>
            <w:r w:rsidR="006F7920">
              <w:rPr>
                <w:rFonts w:hint="eastAsia"/>
                <w:color w:val="000000"/>
              </w:rPr>
              <w:t>演讲比赛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钱丽娜、顾怡晖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飞龙中学</w:t>
            </w:r>
          </w:p>
        </w:tc>
      </w:tr>
      <w:tr w:rsidR="00C22AE7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22AE7" w:rsidRDefault="00C22AE7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C22AE7" w:rsidRDefault="00C22AE7" w:rsidP="007D233F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6F7920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5103"/>
        <w:gridCol w:w="2409"/>
        <w:gridCol w:w="2127"/>
        <w:gridCol w:w="2126"/>
      </w:tblGrid>
      <w:tr w:rsidR="00C22AE7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3月15日</w:t>
            </w:r>
          </w:p>
          <w:p w:rsidR="00C22AE7" w:rsidRDefault="006F792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3.15-3.19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江苏省卓越教师创新培育计划第六次集中研修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C22AE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C22AE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C22AE7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22AE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22AE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3月16日</w:t>
            </w:r>
          </w:p>
          <w:p w:rsidR="00C22AE7" w:rsidRDefault="006F792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C22AE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13:30-16:30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常州市“新基础教育”研究会期初策划会议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局前街小学</w:t>
            </w:r>
          </w:p>
        </w:tc>
      </w:tr>
      <w:tr w:rsidR="00C22AE7" w:rsidTr="003420AE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3月17日</w:t>
            </w:r>
          </w:p>
          <w:p w:rsidR="00C22AE7" w:rsidRDefault="006F792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9:30-11:00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区“</w:t>
            </w:r>
            <w:proofErr w:type="gramStart"/>
            <w:r>
              <w:rPr>
                <w:rFonts w:hint="eastAsia"/>
              </w:rPr>
              <w:t>范导式</w:t>
            </w:r>
            <w:proofErr w:type="gramEnd"/>
            <w:r>
              <w:rPr>
                <w:rFonts w:hint="eastAsia"/>
              </w:rPr>
              <w:t>教学”主张推介培训会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副校长室（2）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张丽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河海实验学校</w:t>
            </w:r>
          </w:p>
        </w:tc>
      </w:tr>
      <w:tr w:rsidR="0004766C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4766C" w:rsidRDefault="0004766C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66C" w:rsidRDefault="0004766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10:00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66C" w:rsidRDefault="0004766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区人事档案专项审核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66C" w:rsidRDefault="0004766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行政办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66C" w:rsidRDefault="0004766C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殷娟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766C" w:rsidRDefault="0004766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12：30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常州市高洁名师工作室活动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刘宇婷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>
        <w:trPr>
          <w:trHeight w:hRule="exact" w:val="68"/>
        </w:trPr>
        <w:tc>
          <w:tcPr>
            <w:tcW w:w="12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22AE7" w:rsidTr="006F792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3月18日</w:t>
            </w:r>
          </w:p>
          <w:p w:rsidR="00C22AE7" w:rsidRDefault="006F792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420A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8A369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</w:t>
            </w:r>
            <w:r w:rsidR="003420AE">
              <w:rPr>
                <w:rFonts w:hint="eastAsia"/>
                <w:color w:val="000000"/>
              </w:rPr>
              <w:t>常州市小学科学教研活动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420A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D322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全体科学教师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8A369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网络平台</w:t>
            </w:r>
            <w:bookmarkStart w:id="0" w:name="_GoBack"/>
            <w:bookmarkEnd w:id="0"/>
          </w:p>
        </w:tc>
      </w:tr>
      <w:tr w:rsidR="00C22AE7" w:rsidTr="006F79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22AE7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22AE7" w:rsidTr="006F792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3月19日</w:t>
            </w:r>
          </w:p>
          <w:p w:rsidR="00C22AE7" w:rsidRDefault="006F792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BA7E5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BA7E53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区李</w:t>
            </w:r>
            <w:proofErr w:type="gramStart"/>
            <w:r>
              <w:rPr>
                <w:rFonts w:hint="eastAsia"/>
                <w:color w:val="000000"/>
              </w:rPr>
              <w:t>志军名教师</w:t>
            </w:r>
            <w:proofErr w:type="gramEnd"/>
            <w:r>
              <w:rPr>
                <w:rFonts w:hint="eastAsia"/>
                <w:color w:val="000000"/>
              </w:rPr>
              <w:t>成长营活动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BA7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BA7E5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420A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</w:rPr>
              <w:t>春江中心小学</w:t>
            </w:r>
          </w:p>
        </w:tc>
      </w:tr>
      <w:tr w:rsidR="00C22AE7" w:rsidTr="006F792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2AE7" w:rsidRDefault="00C22AE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420A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420A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小学生逻辑推理能力培养的实践研究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420A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教导处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420A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罗雯娟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3420A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三井实验小学</w:t>
            </w:r>
          </w:p>
        </w:tc>
      </w:tr>
      <w:tr w:rsidR="00C22AE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22AE7" w:rsidRDefault="00C22AE7" w:rsidP="007D233F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AE7" w:rsidRDefault="00C22AE7" w:rsidP="00C22AE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C22AE7" w:rsidSect="00F20E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4C" w:rsidRDefault="00CD5C4C" w:rsidP="00BA7E53">
      <w:r>
        <w:separator/>
      </w:r>
    </w:p>
  </w:endnote>
  <w:endnote w:type="continuationSeparator" w:id="0">
    <w:p w:rsidR="00CD5C4C" w:rsidRDefault="00CD5C4C" w:rsidP="00B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4C" w:rsidRDefault="00CD5C4C" w:rsidP="00BA7E53">
      <w:r>
        <w:separator/>
      </w:r>
    </w:p>
  </w:footnote>
  <w:footnote w:type="continuationSeparator" w:id="0">
    <w:p w:rsidR="00CD5C4C" w:rsidRDefault="00CD5C4C" w:rsidP="00B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A0C1A"/>
    <w:rsid w:val="000332FC"/>
    <w:rsid w:val="00040A0F"/>
    <w:rsid w:val="0004766C"/>
    <w:rsid w:val="00074568"/>
    <w:rsid w:val="0008794D"/>
    <w:rsid w:val="000C51B7"/>
    <w:rsid w:val="000F3AD6"/>
    <w:rsid w:val="00100759"/>
    <w:rsid w:val="00105389"/>
    <w:rsid w:val="00105732"/>
    <w:rsid w:val="001063F6"/>
    <w:rsid w:val="0012155A"/>
    <w:rsid w:val="00152CEB"/>
    <w:rsid w:val="00153C50"/>
    <w:rsid w:val="00155D28"/>
    <w:rsid w:val="00164088"/>
    <w:rsid w:val="00177371"/>
    <w:rsid w:val="001917F7"/>
    <w:rsid w:val="001A545A"/>
    <w:rsid w:val="001E1D0F"/>
    <w:rsid w:val="001F3C43"/>
    <w:rsid w:val="002022BF"/>
    <w:rsid w:val="002127D7"/>
    <w:rsid w:val="002136A3"/>
    <w:rsid w:val="00216EB9"/>
    <w:rsid w:val="00230519"/>
    <w:rsid w:val="00235216"/>
    <w:rsid w:val="002469B1"/>
    <w:rsid w:val="002516E3"/>
    <w:rsid w:val="002524EC"/>
    <w:rsid w:val="00254FB9"/>
    <w:rsid w:val="00273138"/>
    <w:rsid w:val="002D2727"/>
    <w:rsid w:val="002E4C74"/>
    <w:rsid w:val="00306137"/>
    <w:rsid w:val="003122E7"/>
    <w:rsid w:val="0032063A"/>
    <w:rsid w:val="003420AE"/>
    <w:rsid w:val="003626F1"/>
    <w:rsid w:val="0037223B"/>
    <w:rsid w:val="00385311"/>
    <w:rsid w:val="00395061"/>
    <w:rsid w:val="003A03BE"/>
    <w:rsid w:val="003C082B"/>
    <w:rsid w:val="003C2169"/>
    <w:rsid w:val="003D0576"/>
    <w:rsid w:val="003D3220"/>
    <w:rsid w:val="004367AB"/>
    <w:rsid w:val="004643D2"/>
    <w:rsid w:val="0047490C"/>
    <w:rsid w:val="004B48A0"/>
    <w:rsid w:val="004C063E"/>
    <w:rsid w:val="004D0E81"/>
    <w:rsid w:val="004D3206"/>
    <w:rsid w:val="004E6FB8"/>
    <w:rsid w:val="00502F44"/>
    <w:rsid w:val="005054E9"/>
    <w:rsid w:val="005069A6"/>
    <w:rsid w:val="00521079"/>
    <w:rsid w:val="005404DE"/>
    <w:rsid w:val="00550A98"/>
    <w:rsid w:val="00574C77"/>
    <w:rsid w:val="0059531B"/>
    <w:rsid w:val="005B1C37"/>
    <w:rsid w:val="005B70DC"/>
    <w:rsid w:val="005C1BEC"/>
    <w:rsid w:val="005C4FAF"/>
    <w:rsid w:val="005D4BE0"/>
    <w:rsid w:val="005F23E8"/>
    <w:rsid w:val="006007F8"/>
    <w:rsid w:val="00616505"/>
    <w:rsid w:val="0062213C"/>
    <w:rsid w:val="00633F40"/>
    <w:rsid w:val="006549AD"/>
    <w:rsid w:val="00684D9C"/>
    <w:rsid w:val="0069292E"/>
    <w:rsid w:val="006B13A9"/>
    <w:rsid w:val="006C3D95"/>
    <w:rsid w:val="006D5D13"/>
    <w:rsid w:val="006E0EF3"/>
    <w:rsid w:val="006F1923"/>
    <w:rsid w:val="006F7920"/>
    <w:rsid w:val="00710120"/>
    <w:rsid w:val="00716A1F"/>
    <w:rsid w:val="00717EAF"/>
    <w:rsid w:val="007239C3"/>
    <w:rsid w:val="00744EBF"/>
    <w:rsid w:val="00772791"/>
    <w:rsid w:val="007A2387"/>
    <w:rsid w:val="007A3D67"/>
    <w:rsid w:val="007C00FD"/>
    <w:rsid w:val="007D233F"/>
    <w:rsid w:val="0080394A"/>
    <w:rsid w:val="008100AB"/>
    <w:rsid w:val="00814A89"/>
    <w:rsid w:val="00832E72"/>
    <w:rsid w:val="00837DB1"/>
    <w:rsid w:val="008478E3"/>
    <w:rsid w:val="00850087"/>
    <w:rsid w:val="00855010"/>
    <w:rsid w:val="00857477"/>
    <w:rsid w:val="008902B8"/>
    <w:rsid w:val="008A3697"/>
    <w:rsid w:val="008C6583"/>
    <w:rsid w:val="009019D2"/>
    <w:rsid w:val="00905AF8"/>
    <w:rsid w:val="00912A44"/>
    <w:rsid w:val="009176D1"/>
    <w:rsid w:val="00934246"/>
    <w:rsid w:val="00967378"/>
    <w:rsid w:val="009862A3"/>
    <w:rsid w:val="00990AD8"/>
    <w:rsid w:val="009B68AD"/>
    <w:rsid w:val="009E46BF"/>
    <w:rsid w:val="009F5D48"/>
    <w:rsid w:val="00A142D8"/>
    <w:rsid w:val="00A150FA"/>
    <w:rsid w:val="00A60352"/>
    <w:rsid w:val="00A60633"/>
    <w:rsid w:val="00A72D74"/>
    <w:rsid w:val="00A734E3"/>
    <w:rsid w:val="00A8629E"/>
    <w:rsid w:val="00A96E28"/>
    <w:rsid w:val="00AA581C"/>
    <w:rsid w:val="00AB1185"/>
    <w:rsid w:val="00AB1DFB"/>
    <w:rsid w:val="00AC5B06"/>
    <w:rsid w:val="00AF36AD"/>
    <w:rsid w:val="00B078C4"/>
    <w:rsid w:val="00B11196"/>
    <w:rsid w:val="00B218E2"/>
    <w:rsid w:val="00B26627"/>
    <w:rsid w:val="00B30BC5"/>
    <w:rsid w:val="00B31979"/>
    <w:rsid w:val="00B56022"/>
    <w:rsid w:val="00B84C16"/>
    <w:rsid w:val="00BA0C1A"/>
    <w:rsid w:val="00BA7E53"/>
    <w:rsid w:val="00BB0D48"/>
    <w:rsid w:val="00BD1D87"/>
    <w:rsid w:val="00BD371B"/>
    <w:rsid w:val="00BE668A"/>
    <w:rsid w:val="00BF3BCF"/>
    <w:rsid w:val="00C061CB"/>
    <w:rsid w:val="00C1629E"/>
    <w:rsid w:val="00C22AE7"/>
    <w:rsid w:val="00C604EC"/>
    <w:rsid w:val="00C624DA"/>
    <w:rsid w:val="00C74560"/>
    <w:rsid w:val="00CA53B6"/>
    <w:rsid w:val="00CD24E1"/>
    <w:rsid w:val="00CD5C4C"/>
    <w:rsid w:val="00CF777E"/>
    <w:rsid w:val="00D06741"/>
    <w:rsid w:val="00D159D5"/>
    <w:rsid w:val="00D32B81"/>
    <w:rsid w:val="00D37ECA"/>
    <w:rsid w:val="00D53BE7"/>
    <w:rsid w:val="00D735AA"/>
    <w:rsid w:val="00DB3FB6"/>
    <w:rsid w:val="00DD5755"/>
    <w:rsid w:val="00E1055B"/>
    <w:rsid w:val="00E12E5B"/>
    <w:rsid w:val="00E131A6"/>
    <w:rsid w:val="00E15085"/>
    <w:rsid w:val="00E173FA"/>
    <w:rsid w:val="00E26251"/>
    <w:rsid w:val="00E464F1"/>
    <w:rsid w:val="00EA1EE8"/>
    <w:rsid w:val="00EF111F"/>
    <w:rsid w:val="00F10273"/>
    <w:rsid w:val="00F1588B"/>
    <w:rsid w:val="00F20E47"/>
    <w:rsid w:val="00F53662"/>
    <w:rsid w:val="00F61512"/>
    <w:rsid w:val="00F91693"/>
    <w:rsid w:val="00F92DAE"/>
    <w:rsid w:val="00FD4583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0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2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20E47"/>
    <w:rPr>
      <w:sz w:val="24"/>
    </w:rPr>
  </w:style>
  <w:style w:type="table" w:styleId="a7">
    <w:name w:val="Table Grid"/>
    <w:basedOn w:val="a1"/>
    <w:uiPriority w:val="59"/>
    <w:qFormat/>
    <w:rsid w:val="00F20E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F20E4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20E47"/>
    <w:rPr>
      <w:sz w:val="18"/>
      <w:szCs w:val="18"/>
    </w:rPr>
  </w:style>
  <w:style w:type="paragraph" w:styleId="a8">
    <w:name w:val="List Paragraph"/>
    <w:basedOn w:val="a"/>
    <w:uiPriority w:val="34"/>
    <w:qFormat/>
    <w:rsid w:val="00F20E4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20E47"/>
    <w:rPr>
      <w:kern w:val="2"/>
      <w:sz w:val="18"/>
      <w:szCs w:val="18"/>
    </w:rPr>
  </w:style>
  <w:style w:type="paragraph" w:customStyle="1" w:styleId="paragraph">
    <w:name w:val="paragraph"/>
    <w:basedOn w:val="a"/>
    <w:qFormat/>
    <w:rsid w:val="00F20E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874AC-7E06-40DC-A059-958159D39D7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6</cp:revision>
  <cp:lastPrinted>2021-03-15T04:36:00Z</cp:lastPrinted>
  <dcterms:created xsi:type="dcterms:W3CDTF">2021-03-15T00:38:00Z</dcterms:created>
  <dcterms:modified xsi:type="dcterms:W3CDTF">2021-03-15T08:09:00Z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