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关于组建常州“TED学体频道”及教师学习团队的通知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各辖市（区）教师发展中心、局属各单位：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为加强常州市中小学体育骨干教师团队建设，营造</w:t>
      </w:r>
      <w:r>
        <w:rPr>
          <w:rFonts w:ascii="仿宋" w:hAnsi="仿宋" w:eastAsia="仿宋"/>
          <w:sz w:val="24"/>
          <w:szCs w:val="28"/>
        </w:rPr>
        <w:t>学校体育</w:t>
      </w:r>
      <w:r>
        <w:rPr>
          <w:rFonts w:hint="eastAsia" w:ascii="仿宋" w:hAnsi="仿宋" w:eastAsia="仿宋"/>
          <w:sz w:val="24"/>
          <w:szCs w:val="28"/>
        </w:rPr>
        <w:t>研究</w:t>
      </w:r>
      <w:r>
        <w:rPr>
          <w:rFonts w:ascii="仿宋" w:hAnsi="仿宋" w:eastAsia="仿宋"/>
          <w:sz w:val="24"/>
          <w:szCs w:val="28"/>
        </w:rPr>
        <w:t>良好氛围，</w:t>
      </w:r>
      <w:r>
        <w:rPr>
          <w:rFonts w:hint="eastAsia" w:ascii="仿宋" w:hAnsi="仿宋" w:eastAsia="仿宋"/>
          <w:sz w:val="24"/>
          <w:szCs w:val="28"/>
        </w:rPr>
        <w:t>服务常州</w:t>
      </w:r>
      <w:r>
        <w:rPr>
          <w:rFonts w:ascii="仿宋" w:hAnsi="仿宋" w:eastAsia="仿宋"/>
          <w:sz w:val="24"/>
          <w:szCs w:val="28"/>
        </w:rPr>
        <w:t>中小学</w:t>
      </w:r>
      <w:r>
        <w:rPr>
          <w:rFonts w:hint="eastAsia" w:ascii="仿宋" w:hAnsi="仿宋" w:eastAsia="仿宋"/>
          <w:sz w:val="24"/>
          <w:szCs w:val="28"/>
        </w:rPr>
        <w:t>体育教师专业成长，指导教师改进教学生活方式，提高教书育人能力，拟开展常州市</w:t>
      </w:r>
      <w:r>
        <w:rPr>
          <w:rFonts w:ascii="仿宋" w:hAnsi="仿宋" w:eastAsia="仿宋"/>
          <w:sz w:val="24"/>
          <w:szCs w:val="28"/>
        </w:rPr>
        <w:t>“TED</w:t>
      </w:r>
      <w:r>
        <w:rPr>
          <w:rFonts w:hint="eastAsia" w:ascii="仿宋" w:hAnsi="仿宋" w:eastAsia="仿宋"/>
          <w:sz w:val="24"/>
          <w:szCs w:val="28"/>
        </w:rPr>
        <w:t>学体</w:t>
      </w:r>
      <w:r>
        <w:rPr>
          <w:rFonts w:ascii="仿宋" w:hAnsi="仿宋" w:eastAsia="仿宋"/>
          <w:sz w:val="24"/>
          <w:szCs w:val="28"/>
        </w:rPr>
        <w:t>频道”</w:t>
      </w:r>
      <w:r>
        <w:rPr>
          <w:rFonts w:hint="eastAsia" w:ascii="仿宋" w:hAnsi="仿宋" w:eastAsia="仿宋"/>
          <w:sz w:val="24"/>
          <w:szCs w:val="28"/>
        </w:rPr>
        <w:t>活动及组建</w:t>
      </w:r>
      <w:r>
        <w:rPr>
          <w:rFonts w:ascii="仿宋" w:hAnsi="仿宋" w:eastAsia="仿宋"/>
          <w:sz w:val="24"/>
          <w:szCs w:val="28"/>
        </w:rPr>
        <w:t>相关的体育教师学习团队。</w:t>
      </w:r>
      <w:r>
        <w:rPr>
          <w:rFonts w:hint="eastAsia" w:ascii="仿宋" w:hAnsi="仿宋" w:eastAsia="仿宋"/>
          <w:sz w:val="24"/>
          <w:szCs w:val="28"/>
        </w:rPr>
        <w:t>为有序推进</w:t>
      </w:r>
      <w:r>
        <w:rPr>
          <w:rFonts w:ascii="仿宋" w:hAnsi="仿宋" w:eastAsia="仿宋"/>
          <w:sz w:val="24"/>
          <w:szCs w:val="28"/>
        </w:rPr>
        <w:t>此项工作现将有关事项通知如下：</w:t>
      </w:r>
    </w:p>
    <w:p>
      <w:pPr>
        <w:pStyle w:val="10"/>
        <w:numPr>
          <w:ilvl w:val="0"/>
          <w:numId w:val="1"/>
        </w:numPr>
        <w:spacing w:line="400" w:lineRule="exact"/>
        <w:ind w:left="0" w:firstLine="48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活动</w:t>
      </w:r>
      <w:r>
        <w:rPr>
          <w:rFonts w:ascii="仿宋" w:hAnsi="仿宋" w:eastAsia="仿宋"/>
          <w:b/>
          <w:sz w:val="24"/>
          <w:szCs w:val="28"/>
        </w:rPr>
        <w:t>愿景：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TED是美国的一家机构以它组织的TED大会著称，TED是技术、娱乐、设计的简称</w:t>
      </w:r>
      <w:r>
        <w:rPr>
          <w:rFonts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</w:rPr>
        <w:t>会议的宗旨是“传播一切值得传播的创意”。</w:t>
      </w:r>
      <w:r>
        <w:rPr>
          <w:rFonts w:ascii="仿宋" w:hAnsi="仿宋" w:eastAsia="仿宋"/>
          <w:sz w:val="24"/>
          <w:szCs w:val="28"/>
        </w:rPr>
        <w:t>取</w:t>
      </w:r>
      <w:r>
        <w:rPr>
          <w:rFonts w:hint="eastAsia" w:ascii="仿宋" w:hAnsi="仿宋" w:eastAsia="仿宋"/>
          <w:sz w:val="24"/>
          <w:szCs w:val="28"/>
        </w:rPr>
        <w:t>TED作为</w:t>
      </w:r>
      <w:r>
        <w:rPr>
          <w:rFonts w:ascii="仿宋" w:hAnsi="仿宋" w:eastAsia="仿宋"/>
          <w:sz w:val="24"/>
          <w:szCs w:val="28"/>
        </w:rPr>
        <w:t>常州</w:t>
      </w:r>
      <w:r>
        <w:rPr>
          <w:rFonts w:hint="eastAsia" w:ascii="仿宋" w:hAnsi="仿宋" w:eastAsia="仿宋"/>
          <w:sz w:val="24"/>
          <w:szCs w:val="28"/>
        </w:rPr>
        <w:t>中小学</w:t>
      </w:r>
      <w:r>
        <w:rPr>
          <w:rFonts w:ascii="仿宋" w:hAnsi="仿宋" w:eastAsia="仿宋"/>
          <w:sz w:val="24"/>
          <w:szCs w:val="28"/>
        </w:rPr>
        <w:t>体育</w:t>
      </w:r>
      <w:r>
        <w:rPr>
          <w:rFonts w:hint="eastAsia" w:ascii="仿宋" w:hAnsi="仿宋" w:eastAsia="仿宋"/>
          <w:sz w:val="24"/>
          <w:szCs w:val="28"/>
        </w:rPr>
        <w:t>教师</w:t>
      </w:r>
      <w:r>
        <w:rPr>
          <w:rFonts w:ascii="仿宋" w:hAnsi="仿宋" w:eastAsia="仿宋"/>
          <w:sz w:val="24"/>
          <w:szCs w:val="28"/>
        </w:rPr>
        <w:t>讲坛的名称，</w:t>
      </w:r>
      <w:r>
        <w:rPr>
          <w:rFonts w:hint="eastAsia" w:ascii="仿宋" w:hAnsi="仿宋" w:eastAsia="仿宋"/>
          <w:sz w:val="24"/>
          <w:szCs w:val="28"/>
        </w:rPr>
        <w:t>意在为</w:t>
      </w:r>
      <w:r>
        <w:rPr>
          <w:rFonts w:ascii="仿宋" w:hAnsi="仿宋" w:eastAsia="仿宋"/>
          <w:sz w:val="24"/>
          <w:szCs w:val="28"/>
        </w:rPr>
        <w:t>青年教师搭建交流平台，</w:t>
      </w:r>
      <w:r>
        <w:rPr>
          <w:rFonts w:hint="eastAsia" w:ascii="仿宋" w:hAnsi="仿宋" w:eastAsia="仿宋"/>
          <w:sz w:val="24"/>
          <w:szCs w:val="28"/>
        </w:rPr>
        <w:t>分享</w:t>
      </w:r>
      <w:r>
        <w:rPr>
          <w:rFonts w:ascii="仿宋" w:hAnsi="仿宋" w:eastAsia="仿宋"/>
          <w:sz w:val="24"/>
          <w:szCs w:val="28"/>
        </w:rPr>
        <w:t>学校体育中的“</w:t>
      </w:r>
      <w:r>
        <w:rPr>
          <w:rFonts w:hint="eastAsia" w:ascii="仿宋" w:hAnsi="仿宋" w:eastAsia="仿宋"/>
          <w:sz w:val="24"/>
          <w:szCs w:val="28"/>
        </w:rPr>
        <w:t>创意</w:t>
      </w:r>
      <w:r>
        <w:rPr>
          <w:rFonts w:ascii="仿宋" w:hAnsi="仿宋" w:eastAsia="仿宋"/>
          <w:sz w:val="24"/>
          <w:szCs w:val="28"/>
        </w:rPr>
        <w:t>”，辐射优秀</w:t>
      </w:r>
      <w:r>
        <w:rPr>
          <w:rFonts w:hint="eastAsia" w:ascii="仿宋" w:hAnsi="仿宋" w:eastAsia="仿宋"/>
          <w:sz w:val="24"/>
          <w:szCs w:val="28"/>
        </w:rPr>
        <w:t>实践</w:t>
      </w:r>
      <w:r>
        <w:rPr>
          <w:rFonts w:ascii="仿宋" w:hAnsi="仿宋" w:eastAsia="仿宋"/>
          <w:sz w:val="24"/>
          <w:szCs w:val="28"/>
        </w:rPr>
        <w:t>经验</w:t>
      </w:r>
      <w:r>
        <w:rPr>
          <w:rFonts w:hint="eastAsia" w:ascii="仿宋" w:hAnsi="仿宋" w:eastAsia="仿宋"/>
          <w:sz w:val="24"/>
          <w:szCs w:val="28"/>
        </w:rPr>
        <w:t>和</w:t>
      </w:r>
      <w:r>
        <w:rPr>
          <w:rFonts w:ascii="仿宋" w:hAnsi="仿宋" w:eastAsia="仿宋"/>
          <w:sz w:val="24"/>
          <w:szCs w:val="28"/>
        </w:rPr>
        <w:t>研究成果</w:t>
      </w:r>
      <w:r>
        <w:rPr>
          <w:rFonts w:hint="eastAsia" w:ascii="仿宋" w:hAnsi="仿宋" w:eastAsia="仿宋"/>
          <w:sz w:val="24"/>
          <w:szCs w:val="28"/>
        </w:rPr>
        <w:t>。</w:t>
      </w:r>
      <w:r>
        <w:rPr>
          <w:rFonts w:ascii="仿宋" w:hAnsi="仿宋" w:eastAsia="仿宋"/>
          <w:sz w:val="24"/>
          <w:szCs w:val="28"/>
        </w:rPr>
        <w:t>与此同时</w:t>
      </w:r>
      <w:r>
        <w:rPr>
          <w:rFonts w:hint="eastAsia" w:ascii="仿宋" w:hAnsi="仿宋" w:eastAsia="仿宋"/>
          <w:sz w:val="24"/>
          <w:szCs w:val="28"/>
        </w:rPr>
        <w:t>，建立</w:t>
      </w:r>
      <w:r>
        <w:rPr>
          <w:rFonts w:ascii="仿宋" w:hAnsi="仿宋" w:eastAsia="仿宋"/>
          <w:sz w:val="24"/>
          <w:szCs w:val="28"/>
        </w:rPr>
        <w:t>一支滚动发展</w:t>
      </w:r>
      <w:r>
        <w:rPr>
          <w:rFonts w:hint="eastAsia" w:ascii="仿宋" w:hAnsi="仿宋" w:eastAsia="仿宋"/>
          <w:sz w:val="24"/>
          <w:szCs w:val="28"/>
        </w:rPr>
        <w:t>的</w:t>
      </w:r>
      <w:r>
        <w:rPr>
          <w:rFonts w:ascii="仿宋" w:hAnsi="仿宋" w:eastAsia="仿宋"/>
          <w:sz w:val="24"/>
          <w:szCs w:val="28"/>
        </w:rPr>
        <w:t>中小学体育教师学习团队，</w:t>
      </w:r>
      <w:r>
        <w:rPr>
          <w:rFonts w:hint="eastAsia" w:ascii="仿宋" w:hAnsi="仿宋" w:eastAsia="仿宋"/>
          <w:sz w:val="24"/>
          <w:szCs w:val="28"/>
        </w:rPr>
        <w:t>逐步</w:t>
      </w:r>
      <w:r>
        <w:rPr>
          <w:rFonts w:ascii="仿宋" w:hAnsi="仿宋" w:eastAsia="仿宋"/>
          <w:sz w:val="24"/>
          <w:szCs w:val="28"/>
        </w:rPr>
        <w:t>由线上活动向线下活动拓展，在多种方式的教研活动中</w:t>
      </w:r>
      <w:r>
        <w:rPr>
          <w:rFonts w:hint="eastAsia" w:ascii="仿宋" w:hAnsi="仿宋" w:eastAsia="仿宋"/>
          <w:sz w:val="24"/>
          <w:szCs w:val="28"/>
        </w:rPr>
        <w:t>，</w:t>
      </w:r>
      <w:r>
        <w:rPr>
          <w:rFonts w:ascii="仿宋" w:hAnsi="仿宋" w:eastAsia="仿宋"/>
          <w:sz w:val="24"/>
          <w:szCs w:val="28"/>
        </w:rPr>
        <w:t>相互启发</w:t>
      </w:r>
      <w:r>
        <w:rPr>
          <w:rFonts w:hint="eastAsia" w:ascii="仿宋" w:hAnsi="仿宋" w:eastAsia="仿宋"/>
          <w:sz w:val="24"/>
          <w:szCs w:val="28"/>
        </w:rPr>
        <w:t>与</w:t>
      </w:r>
      <w:r>
        <w:rPr>
          <w:rFonts w:ascii="仿宋" w:hAnsi="仿宋" w:eastAsia="仿宋"/>
          <w:sz w:val="24"/>
          <w:szCs w:val="28"/>
        </w:rPr>
        <w:t>激励，</w:t>
      </w:r>
      <w:r>
        <w:rPr>
          <w:rFonts w:hint="eastAsia" w:ascii="仿宋" w:hAnsi="仿宋" w:eastAsia="仿宋"/>
          <w:sz w:val="24"/>
          <w:szCs w:val="28"/>
        </w:rPr>
        <w:t>激活更多</w:t>
      </w:r>
      <w:r>
        <w:rPr>
          <w:rFonts w:ascii="仿宋" w:hAnsi="仿宋" w:eastAsia="仿宋"/>
          <w:sz w:val="24"/>
          <w:szCs w:val="28"/>
        </w:rPr>
        <w:t>教师的成长动能</w:t>
      </w:r>
      <w:r>
        <w:rPr>
          <w:rFonts w:hint="eastAsia" w:ascii="仿宋" w:hAnsi="仿宋" w:eastAsia="仿宋"/>
          <w:sz w:val="24"/>
          <w:szCs w:val="28"/>
        </w:rPr>
        <w:t>，</w:t>
      </w:r>
      <w:r>
        <w:rPr>
          <w:rFonts w:ascii="仿宋" w:hAnsi="仿宋" w:eastAsia="仿宋"/>
          <w:sz w:val="24"/>
          <w:szCs w:val="28"/>
        </w:rPr>
        <w:t>为区域教研品质提升培养骨干</w:t>
      </w:r>
      <w:r>
        <w:rPr>
          <w:rFonts w:hint="eastAsia" w:ascii="仿宋" w:hAnsi="仿宋" w:eastAsia="仿宋"/>
          <w:sz w:val="24"/>
          <w:szCs w:val="28"/>
        </w:rPr>
        <w:t>教师。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514" w:firstLineChars="200"/>
        <w:jc w:val="both"/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bCs w:val="0"/>
          <w:color w:val="333333"/>
          <w:spacing w:val="8"/>
          <w:szCs w:val="28"/>
        </w:rPr>
        <w:t>团队职责</w:t>
      </w:r>
      <w:r>
        <w:rPr>
          <w:rStyle w:val="9"/>
          <w:rFonts w:ascii="仿宋" w:hAnsi="仿宋" w:eastAsia="仿宋"/>
          <w:bCs w:val="0"/>
          <w:color w:val="333333"/>
          <w:spacing w:val="8"/>
          <w:szCs w:val="28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both"/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1.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团队</w:t>
      </w: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成员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自觉参与区域教研，自主</w:t>
      </w: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实践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反思总结，积极申报</w:t>
      </w: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团队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交流展示研究成果；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both"/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2.积极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参加团队</w:t>
      </w: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活动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，</w:t>
      </w:r>
      <w:r>
        <w:rPr>
          <w:rStyle w:val="9"/>
          <w:rFonts w:hint="eastAsia" w:ascii="仿宋" w:hAnsi="仿宋" w:eastAsia="仿宋"/>
          <w:b w:val="0"/>
          <w:bCs w:val="0"/>
          <w:color w:val="333333"/>
          <w:spacing w:val="8"/>
          <w:szCs w:val="28"/>
        </w:rPr>
        <w:t>不</w:t>
      </w:r>
      <w:r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  <w:t>无故缺席相关活动。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514" w:firstLineChars="200"/>
        <w:jc w:val="both"/>
        <w:rPr>
          <w:rStyle w:val="9"/>
          <w:rFonts w:ascii="仿宋" w:hAnsi="仿宋" w:eastAsia="仿宋"/>
          <w:b w:val="0"/>
          <w:bCs w:val="0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color w:val="333333"/>
          <w:spacing w:val="8"/>
          <w:szCs w:val="28"/>
        </w:rPr>
        <w:t>活动</w:t>
      </w:r>
      <w:r>
        <w:rPr>
          <w:rStyle w:val="9"/>
          <w:rFonts w:ascii="仿宋" w:hAnsi="仿宋" w:eastAsia="仿宋"/>
          <w:color w:val="333333"/>
          <w:spacing w:val="8"/>
          <w:szCs w:val="28"/>
        </w:rPr>
        <w:t>方式</w:t>
      </w:r>
      <w:r>
        <w:rPr>
          <w:rStyle w:val="9"/>
          <w:rFonts w:hint="eastAsia" w:ascii="仿宋" w:hAnsi="仿宋" w:eastAsia="仿宋"/>
          <w:color w:val="333333"/>
          <w:spacing w:val="8"/>
          <w:szCs w:val="28"/>
        </w:rPr>
        <w:t>：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以网上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讲坛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为主，现场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研讨为辅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514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color w:val="333333"/>
          <w:spacing w:val="8"/>
          <w:szCs w:val="28"/>
        </w:rPr>
        <w:t>活动</w:t>
      </w:r>
      <w:r>
        <w:rPr>
          <w:rStyle w:val="9"/>
          <w:rFonts w:ascii="仿宋" w:hAnsi="仿宋" w:eastAsia="仿宋"/>
          <w:color w:val="333333"/>
          <w:spacing w:val="8"/>
          <w:szCs w:val="28"/>
        </w:rPr>
        <w:t>周期：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每月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最后一周周三晚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19: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3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0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-20</w:t>
      </w:r>
      <w:r>
        <w:rPr>
          <w:rStyle w:val="9"/>
          <w:rFonts w:hint="eastAsia" w:ascii="仿宋" w:hAnsi="仿宋" w:eastAsia="仿宋"/>
          <w:b w:val="0"/>
          <w:color w:val="333333"/>
          <w:spacing w:val="8"/>
          <w:szCs w:val="28"/>
        </w:rPr>
        <w:t>:30，</w:t>
      </w:r>
      <w:r>
        <w:rPr>
          <w:rStyle w:val="9"/>
          <w:rFonts w:ascii="仿宋" w:hAnsi="仿宋" w:eastAsia="仿宋"/>
          <w:b w:val="0"/>
          <w:color w:val="333333"/>
          <w:spacing w:val="8"/>
          <w:szCs w:val="28"/>
        </w:rPr>
        <w:t>现场研讨时间另定。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514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Style w:val="9"/>
          <w:rFonts w:hint="eastAsia" w:ascii="仿宋" w:hAnsi="仿宋" w:eastAsia="仿宋"/>
          <w:color w:val="333333"/>
          <w:spacing w:val="8"/>
          <w:szCs w:val="28"/>
        </w:rPr>
        <w:t>组织管理：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512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成立</w:t>
      </w:r>
      <w:r>
        <w:rPr>
          <w:rFonts w:ascii="仿宋" w:hAnsi="仿宋" w:eastAsia="仿宋"/>
          <w:color w:val="333333"/>
          <w:spacing w:val="8"/>
          <w:szCs w:val="28"/>
        </w:rPr>
        <w:t>以辖市区教研员为主体的管理团队</w:t>
      </w:r>
      <w:r>
        <w:rPr>
          <w:rFonts w:hint="eastAsia" w:ascii="仿宋" w:hAnsi="仿宋" w:eastAsia="仿宋"/>
          <w:color w:val="333333"/>
          <w:spacing w:val="8"/>
          <w:szCs w:val="28"/>
        </w:rPr>
        <w:t>，</w:t>
      </w:r>
      <w:r>
        <w:rPr>
          <w:rFonts w:ascii="仿宋" w:hAnsi="仿宋" w:eastAsia="仿宋"/>
          <w:color w:val="333333"/>
          <w:spacing w:val="8"/>
          <w:szCs w:val="28"/>
        </w:rPr>
        <w:t>负责</w:t>
      </w:r>
      <w:r>
        <w:rPr>
          <w:rFonts w:hint="eastAsia" w:ascii="仿宋" w:hAnsi="仿宋" w:eastAsia="仿宋"/>
          <w:color w:val="333333"/>
          <w:spacing w:val="8"/>
          <w:szCs w:val="28"/>
        </w:rPr>
        <w:t>组建</w:t>
      </w:r>
      <w:r>
        <w:rPr>
          <w:rFonts w:ascii="仿宋" w:hAnsi="仿宋" w:eastAsia="仿宋"/>
          <w:color w:val="333333"/>
          <w:spacing w:val="8"/>
          <w:szCs w:val="28"/>
        </w:rPr>
        <w:t>学习团队，阶段性确定</w:t>
      </w:r>
      <w:r>
        <w:rPr>
          <w:rFonts w:hint="eastAsia" w:ascii="仿宋" w:hAnsi="仿宋" w:eastAsia="仿宋"/>
          <w:color w:val="333333"/>
          <w:spacing w:val="8"/>
          <w:szCs w:val="28"/>
        </w:rPr>
        <w:t>主讲</w:t>
      </w:r>
      <w:r>
        <w:rPr>
          <w:rFonts w:ascii="仿宋" w:hAnsi="仿宋" w:eastAsia="仿宋"/>
          <w:color w:val="333333"/>
          <w:spacing w:val="8"/>
          <w:szCs w:val="28"/>
        </w:rPr>
        <w:t>专题</w:t>
      </w:r>
      <w:r>
        <w:rPr>
          <w:rFonts w:hint="eastAsia" w:ascii="仿宋" w:hAnsi="仿宋" w:eastAsia="仿宋"/>
          <w:color w:val="333333"/>
          <w:spacing w:val="8"/>
          <w:szCs w:val="28"/>
        </w:rPr>
        <w:t>和</w:t>
      </w:r>
      <w:r>
        <w:rPr>
          <w:rFonts w:ascii="仿宋" w:hAnsi="仿宋" w:eastAsia="仿宋"/>
          <w:color w:val="333333"/>
          <w:spacing w:val="8"/>
          <w:szCs w:val="28"/>
        </w:rPr>
        <w:t>人员，管理</w:t>
      </w:r>
      <w:r>
        <w:rPr>
          <w:rFonts w:hint="eastAsia" w:ascii="仿宋" w:hAnsi="仿宋" w:eastAsia="仿宋"/>
          <w:color w:val="333333"/>
          <w:spacing w:val="8"/>
          <w:szCs w:val="28"/>
        </w:rPr>
        <w:t>活动</w:t>
      </w:r>
      <w:r>
        <w:rPr>
          <w:rFonts w:ascii="仿宋" w:hAnsi="仿宋" w:eastAsia="仿宋"/>
          <w:color w:val="333333"/>
          <w:spacing w:val="8"/>
          <w:szCs w:val="28"/>
        </w:rPr>
        <w:t>实施过程。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512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招募部分</w:t>
      </w:r>
      <w:r>
        <w:rPr>
          <w:rFonts w:ascii="仿宋" w:hAnsi="仿宋" w:eastAsia="仿宋"/>
          <w:color w:val="333333"/>
          <w:spacing w:val="8"/>
          <w:szCs w:val="28"/>
        </w:rPr>
        <w:t>常州市</w:t>
      </w:r>
      <w:r>
        <w:rPr>
          <w:rFonts w:hint="eastAsia" w:ascii="仿宋" w:hAnsi="仿宋" w:eastAsia="仿宋"/>
          <w:color w:val="333333"/>
          <w:spacing w:val="8"/>
          <w:szCs w:val="28"/>
        </w:rPr>
        <w:t>优秀体育</w:t>
      </w:r>
      <w:r>
        <w:rPr>
          <w:rFonts w:ascii="仿宋" w:hAnsi="仿宋" w:eastAsia="仿宋"/>
          <w:color w:val="333333"/>
          <w:spacing w:val="8"/>
          <w:szCs w:val="28"/>
        </w:rPr>
        <w:t>骨干</w:t>
      </w:r>
      <w:r>
        <w:rPr>
          <w:rFonts w:hint="eastAsia" w:ascii="仿宋" w:hAnsi="仿宋" w:eastAsia="仿宋"/>
          <w:color w:val="333333"/>
          <w:spacing w:val="8"/>
          <w:szCs w:val="28"/>
        </w:rPr>
        <w:t>组件</w:t>
      </w:r>
      <w:r>
        <w:rPr>
          <w:rFonts w:ascii="仿宋" w:hAnsi="仿宋" w:eastAsia="仿宋"/>
          <w:color w:val="333333"/>
          <w:spacing w:val="8"/>
          <w:szCs w:val="28"/>
        </w:rPr>
        <w:t>执行团队，具体负责活动</w:t>
      </w:r>
      <w:r>
        <w:rPr>
          <w:rFonts w:hint="eastAsia" w:ascii="仿宋" w:hAnsi="仿宋" w:eastAsia="仿宋"/>
          <w:color w:val="333333"/>
          <w:spacing w:val="8"/>
          <w:szCs w:val="28"/>
        </w:rPr>
        <w:t>阶段</w:t>
      </w:r>
      <w:r>
        <w:rPr>
          <w:rFonts w:ascii="仿宋" w:hAnsi="仿宋" w:eastAsia="仿宋"/>
          <w:color w:val="333333"/>
          <w:spacing w:val="8"/>
          <w:szCs w:val="28"/>
        </w:rPr>
        <w:t>方案、组织实施、效果反馈和学时管理</w:t>
      </w:r>
      <w:r>
        <w:rPr>
          <w:rFonts w:hint="eastAsia" w:ascii="仿宋" w:hAnsi="仿宋" w:eastAsia="仿宋"/>
          <w:color w:val="333333"/>
          <w:spacing w:val="8"/>
          <w:szCs w:val="28"/>
        </w:rPr>
        <w:t>等</w:t>
      </w:r>
      <w:r>
        <w:rPr>
          <w:rFonts w:ascii="仿宋" w:hAnsi="仿宋" w:eastAsia="仿宋"/>
          <w:color w:val="333333"/>
          <w:spacing w:val="8"/>
          <w:szCs w:val="28"/>
        </w:rPr>
        <w:t>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482" w:firstLineChars="200"/>
        <w:jc w:val="both"/>
        <w:rPr>
          <w:rStyle w:val="9"/>
        </w:rPr>
      </w:pPr>
      <w:r>
        <w:rPr>
          <w:rStyle w:val="9"/>
        </w:rPr>
        <w:t>成员报名：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1.报名</w:t>
      </w:r>
      <w:r>
        <w:rPr>
          <w:rFonts w:ascii="仿宋" w:hAnsi="仿宋" w:eastAsia="仿宋"/>
          <w:color w:val="333333"/>
          <w:spacing w:val="8"/>
          <w:szCs w:val="28"/>
        </w:rPr>
        <w:t>方式：</w:t>
      </w:r>
      <w:r>
        <w:rPr>
          <w:rFonts w:hint="eastAsia" w:ascii="仿宋" w:hAnsi="仿宋" w:eastAsia="仿宋"/>
          <w:color w:val="333333"/>
          <w:spacing w:val="8"/>
          <w:szCs w:val="28"/>
        </w:rPr>
        <w:t>成员</w:t>
      </w:r>
      <w:r>
        <w:rPr>
          <w:rFonts w:ascii="仿宋" w:hAnsi="仿宋" w:eastAsia="仿宋"/>
          <w:color w:val="333333"/>
          <w:spacing w:val="8"/>
          <w:szCs w:val="28"/>
        </w:rPr>
        <w:t>报名采用单位</w:t>
      </w:r>
      <w:r>
        <w:rPr>
          <w:rFonts w:hint="eastAsia" w:ascii="仿宋" w:hAnsi="仿宋" w:eastAsia="仿宋"/>
          <w:color w:val="333333"/>
          <w:spacing w:val="8"/>
          <w:szCs w:val="28"/>
        </w:rPr>
        <w:t>（市</w:t>
      </w:r>
      <w:r>
        <w:rPr>
          <w:rFonts w:ascii="仿宋" w:hAnsi="仿宋" w:eastAsia="仿宋"/>
          <w:color w:val="333333"/>
          <w:spacing w:val="8"/>
          <w:szCs w:val="28"/>
        </w:rPr>
        <w:t>教育局属</w:t>
      </w:r>
      <w:r>
        <w:rPr>
          <w:rFonts w:hint="eastAsia" w:ascii="仿宋" w:hAnsi="仿宋" w:eastAsia="仿宋"/>
          <w:color w:val="333333"/>
          <w:spacing w:val="8"/>
          <w:szCs w:val="28"/>
        </w:rPr>
        <w:t>单位）推荐与</w:t>
      </w:r>
      <w:r>
        <w:rPr>
          <w:rFonts w:ascii="仿宋" w:hAnsi="仿宋" w:eastAsia="仿宋"/>
          <w:color w:val="333333"/>
          <w:spacing w:val="8"/>
          <w:szCs w:val="28"/>
        </w:rPr>
        <w:t>区教师发展中心的方式，市局属单位每单位不超过</w:t>
      </w:r>
      <w:r>
        <w:rPr>
          <w:rFonts w:hint="eastAsia" w:ascii="仿宋" w:hAnsi="仿宋" w:eastAsia="仿宋"/>
          <w:color w:val="333333"/>
          <w:spacing w:val="8"/>
          <w:szCs w:val="28"/>
        </w:rPr>
        <w:t>1人</w:t>
      </w:r>
      <w:r>
        <w:rPr>
          <w:rFonts w:ascii="仿宋" w:hAnsi="仿宋" w:eastAsia="仿宋"/>
          <w:color w:val="333333"/>
          <w:spacing w:val="8"/>
          <w:szCs w:val="28"/>
        </w:rPr>
        <w:t>，除武进区</w:t>
      </w:r>
      <w:r>
        <w:rPr>
          <w:rFonts w:hint="eastAsia" w:ascii="仿宋" w:hAnsi="仿宋" w:eastAsia="仿宋"/>
          <w:color w:val="333333"/>
          <w:spacing w:val="8"/>
          <w:szCs w:val="28"/>
        </w:rPr>
        <w:t>不超过1</w:t>
      </w:r>
      <w:r>
        <w:rPr>
          <w:rFonts w:ascii="仿宋" w:hAnsi="仿宋" w:eastAsia="仿宋"/>
          <w:color w:val="333333"/>
          <w:spacing w:val="8"/>
          <w:szCs w:val="28"/>
        </w:rPr>
        <w:t>5</w:t>
      </w:r>
      <w:r>
        <w:rPr>
          <w:rFonts w:hint="eastAsia" w:ascii="仿宋" w:hAnsi="仿宋" w:eastAsia="仿宋"/>
          <w:color w:val="333333"/>
          <w:spacing w:val="8"/>
          <w:szCs w:val="28"/>
        </w:rPr>
        <w:t>人</w:t>
      </w:r>
      <w:r>
        <w:rPr>
          <w:rFonts w:ascii="仿宋" w:hAnsi="仿宋" w:eastAsia="仿宋"/>
          <w:color w:val="333333"/>
          <w:spacing w:val="8"/>
          <w:szCs w:val="28"/>
        </w:rPr>
        <w:t>外，各辖市区</w:t>
      </w:r>
      <w:r>
        <w:rPr>
          <w:rFonts w:hint="eastAsia" w:ascii="仿宋" w:hAnsi="仿宋" w:eastAsia="仿宋"/>
          <w:color w:val="333333"/>
          <w:spacing w:val="8"/>
          <w:szCs w:val="28"/>
        </w:rPr>
        <w:t>不超过10人。推荐</w:t>
      </w:r>
      <w:r>
        <w:rPr>
          <w:rFonts w:ascii="仿宋" w:hAnsi="仿宋" w:eastAsia="仿宋"/>
          <w:color w:val="333333"/>
          <w:spacing w:val="8"/>
          <w:szCs w:val="28"/>
        </w:rPr>
        <w:t>教师填写相关申请表格</w:t>
      </w:r>
      <w:r>
        <w:rPr>
          <w:rFonts w:hint="eastAsia" w:ascii="仿宋" w:hAnsi="仿宋" w:eastAsia="仿宋"/>
          <w:color w:val="333333"/>
          <w:spacing w:val="8"/>
          <w:szCs w:val="28"/>
        </w:rPr>
        <w:t>（见附件1）</w:t>
      </w:r>
      <w:r>
        <w:rPr>
          <w:rFonts w:ascii="仿宋" w:hAnsi="仿宋" w:eastAsia="仿宋"/>
          <w:color w:val="333333"/>
          <w:spacing w:val="8"/>
          <w:szCs w:val="28"/>
        </w:rPr>
        <w:t>，</w:t>
      </w:r>
      <w:r>
        <w:rPr>
          <w:rFonts w:hint="eastAsia" w:ascii="仿宋" w:hAnsi="仿宋" w:eastAsia="仿宋"/>
          <w:color w:val="333333"/>
          <w:spacing w:val="8"/>
          <w:szCs w:val="28"/>
        </w:rPr>
        <w:t>发至</w:t>
      </w:r>
      <w:r>
        <w:rPr>
          <w:rFonts w:ascii="仿宋" w:hAnsi="仿宋" w:eastAsia="仿宋"/>
          <w:color w:val="333333"/>
          <w:spacing w:val="8"/>
          <w:szCs w:val="28"/>
        </w:rPr>
        <w:t>：</w:t>
      </w:r>
      <w:r>
        <w:rPr>
          <w:rFonts w:hint="eastAsia" w:ascii="仿宋" w:hAnsi="仿宋" w:eastAsia="仿宋"/>
          <w:color w:val="333333"/>
          <w:spacing w:val="8"/>
          <w:szCs w:val="28"/>
          <w:lang w:val="en-US" w:eastAsia="zh-CN"/>
        </w:rPr>
        <w:t>2542461506</w:t>
      </w:r>
      <w:r>
        <w:rPr>
          <w:rFonts w:ascii="仿宋" w:hAnsi="仿宋" w:eastAsia="仿宋"/>
          <w:color w:val="333333"/>
          <w:spacing w:val="8"/>
          <w:szCs w:val="28"/>
        </w:rPr>
        <w:t>qq.com,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both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2.成员</w:t>
      </w:r>
      <w:r>
        <w:rPr>
          <w:rFonts w:ascii="仿宋" w:hAnsi="仿宋" w:eastAsia="仿宋"/>
          <w:color w:val="333333"/>
          <w:spacing w:val="8"/>
          <w:szCs w:val="28"/>
        </w:rPr>
        <w:t>条件：</w:t>
      </w:r>
      <w:r>
        <w:rPr>
          <w:rFonts w:hint="eastAsia" w:ascii="仿宋" w:hAnsi="仿宋" w:eastAsia="仿宋"/>
          <w:color w:val="333333"/>
          <w:spacing w:val="8"/>
          <w:szCs w:val="28"/>
        </w:rPr>
        <w:t>区级及</w:t>
      </w:r>
      <w:r>
        <w:rPr>
          <w:rFonts w:ascii="仿宋" w:hAnsi="仿宋" w:eastAsia="仿宋"/>
          <w:color w:val="333333"/>
          <w:spacing w:val="8"/>
          <w:szCs w:val="28"/>
        </w:rPr>
        <w:t>以上“</w:t>
      </w:r>
      <w:r>
        <w:rPr>
          <w:rFonts w:hint="eastAsia" w:ascii="仿宋" w:hAnsi="仿宋" w:eastAsia="仿宋"/>
          <w:color w:val="333333"/>
          <w:spacing w:val="8"/>
          <w:szCs w:val="28"/>
        </w:rPr>
        <w:t>五级</w:t>
      </w:r>
      <w:r>
        <w:rPr>
          <w:rFonts w:ascii="仿宋" w:hAnsi="仿宋" w:eastAsia="仿宋"/>
          <w:color w:val="333333"/>
          <w:spacing w:val="8"/>
          <w:szCs w:val="28"/>
        </w:rPr>
        <w:t>梯队”</w:t>
      </w:r>
      <w:r>
        <w:rPr>
          <w:rFonts w:hint="eastAsia" w:ascii="仿宋" w:hAnsi="仿宋" w:eastAsia="仿宋"/>
          <w:color w:val="333333"/>
          <w:spacing w:val="8"/>
          <w:szCs w:val="28"/>
        </w:rPr>
        <w:t>教师</w:t>
      </w:r>
      <w:r>
        <w:rPr>
          <w:rFonts w:ascii="仿宋" w:hAnsi="仿宋" w:eastAsia="仿宋"/>
          <w:color w:val="333333"/>
          <w:spacing w:val="8"/>
          <w:szCs w:val="28"/>
        </w:rPr>
        <w:t>；辖市区评优课基本功二等奖</w:t>
      </w:r>
      <w:r>
        <w:rPr>
          <w:rFonts w:hint="eastAsia" w:ascii="仿宋" w:hAnsi="仿宋" w:eastAsia="仿宋"/>
          <w:color w:val="333333"/>
          <w:spacing w:val="8"/>
          <w:szCs w:val="28"/>
        </w:rPr>
        <w:t>及</w:t>
      </w:r>
      <w:r>
        <w:rPr>
          <w:rFonts w:ascii="仿宋" w:hAnsi="仿宋" w:eastAsia="仿宋"/>
          <w:color w:val="333333"/>
          <w:spacing w:val="8"/>
          <w:szCs w:val="28"/>
        </w:rPr>
        <w:t>以上的优秀教师；</w:t>
      </w:r>
      <w:r>
        <w:rPr>
          <w:rFonts w:hint="eastAsia" w:ascii="仿宋" w:hAnsi="仿宋" w:eastAsia="仿宋"/>
          <w:color w:val="333333"/>
          <w:spacing w:val="8"/>
          <w:szCs w:val="28"/>
        </w:rPr>
        <w:t>区级</w:t>
      </w:r>
      <w:r>
        <w:rPr>
          <w:rFonts w:ascii="仿宋" w:hAnsi="仿宋" w:eastAsia="仿宋"/>
          <w:color w:val="333333"/>
          <w:spacing w:val="8"/>
          <w:szCs w:val="28"/>
        </w:rPr>
        <w:t>论文评比一等奖及以上优秀教师。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512" w:firstLineChars="200"/>
        <w:rPr>
          <w:rFonts w:ascii="仿宋" w:hAnsi="仿宋" w:eastAsia="仿宋"/>
          <w:color w:val="333333"/>
          <w:spacing w:val="8"/>
          <w:szCs w:val="28"/>
        </w:rPr>
      </w:pPr>
      <w:r>
        <w:rPr>
          <w:rFonts w:ascii="仿宋" w:hAnsi="仿宋" w:eastAsia="仿宋"/>
          <w:color w:val="333333"/>
          <w:spacing w:val="8"/>
          <w:szCs w:val="28"/>
        </w:rPr>
        <w:t>截止日期：</w:t>
      </w:r>
      <w:r>
        <w:rPr>
          <w:rFonts w:hint="eastAsia" w:ascii="仿宋" w:hAnsi="仿宋" w:eastAsia="仿宋"/>
          <w:color w:val="333333"/>
          <w:spacing w:val="8"/>
          <w:szCs w:val="28"/>
        </w:rPr>
        <w:t>3月</w:t>
      </w:r>
      <w:r>
        <w:rPr>
          <w:rFonts w:hint="eastAsia" w:ascii="仿宋" w:hAnsi="仿宋" w:eastAsia="仿宋"/>
          <w:color w:val="333333"/>
          <w:spacing w:val="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333333"/>
          <w:spacing w:val="8"/>
          <w:szCs w:val="28"/>
        </w:rPr>
        <w:t>日</w:t>
      </w:r>
      <w:r>
        <w:rPr>
          <w:rFonts w:ascii="仿宋" w:hAnsi="仿宋" w:eastAsia="仿宋"/>
          <w:color w:val="333333"/>
          <w:spacing w:val="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right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常州市</w:t>
      </w:r>
      <w:r>
        <w:rPr>
          <w:rFonts w:ascii="仿宋" w:hAnsi="仿宋" w:eastAsia="仿宋"/>
          <w:color w:val="333333"/>
          <w:spacing w:val="8"/>
          <w:szCs w:val="28"/>
        </w:rPr>
        <w:t>教育科学研究院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12" w:firstLineChars="200"/>
        <w:jc w:val="right"/>
        <w:rPr>
          <w:rFonts w:ascii="仿宋" w:hAnsi="仿宋" w:eastAsia="仿宋"/>
          <w:color w:val="333333"/>
          <w:spacing w:val="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Cs w:val="28"/>
        </w:rPr>
        <w:t>二〇二一年三月一日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/>
          <w:color w:val="333333"/>
          <w:spacing w:val="8"/>
          <w:szCs w:val="28"/>
        </w:rPr>
      </w:pPr>
      <w:r>
        <w:rPr>
          <w:rFonts w:hint="eastAsia" w:ascii="仿宋" w:hAnsi="仿宋" w:eastAsia="仿宋"/>
          <w:color w:val="333333"/>
          <w:spacing w:val="8"/>
          <w:szCs w:val="28"/>
        </w:rPr>
        <w:t>附件1：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常州“TED学体频道”及教师学习团队成员申报表</w:t>
      </w:r>
    </w:p>
    <w:tbl>
      <w:tblPr>
        <w:tblStyle w:val="7"/>
        <w:tblW w:w="87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2"/>
        <w:gridCol w:w="426"/>
        <w:gridCol w:w="573"/>
        <w:gridCol w:w="825"/>
        <w:gridCol w:w="444"/>
        <w:gridCol w:w="64"/>
        <w:gridCol w:w="733"/>
        <w:gridCol w:w="61"/>
        <w:gridCol w:w="135"/>
        <w:gridCol w:w="770"/>
        <w:gridCol w:w="61"/>
        <w:gridCol w:w="659"/>
        <w:gridCol w:w="494"/>
        <w:gridCol w:w="548"/>
        <w:gridCol w:w="728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现教师职称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218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教龄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"/>
                <w:szCs w:val="21"/>
              </w:rPr>
              <w:t>专业荣誉称号</w:t>
            </w: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QQ号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专业成长主要成绩</w:t>
            </w:r>
          </w:p>
        </w:tc>
        <w:tc>
          <w:tcPr>
            <w:tcW w:w="7629" w:type="dxa"/>
            <w:gridSpan w:val="15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119" w:type="dxa"/>
            <w:gridSpan w:val="2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教育教学、教科研等方面关注的问题</w:t>
            </w:r>
          </w:p>
        </w:tc>
        <w:tc>
          <w:tcPr>
            <w:tcW w:w="762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符合报名基本</w:t>
            </w:r>
            <w:r>
              <w:rPr>
                <w:rFonts w:ascii="仿宋_GB2312" w:eastAsia="仿宋_GB2312"/>
                <w:szCs w:val="21"/>
              </w:rPr>
              <w:t>条件证明材料图片（</w:t>
            </w:r>
            <w:r>
              <w:rPr>
                <w:rFonts w:hint="eastAsia" w:ascii="仿宋_GB2312" w:eastAsia="仿宋_GB2312"/>
                <w:szCs w:val="21"/>
              </w:rPr>
              <w:t>1张</w:t>
            </w:r>
            <w:r>
              <w:rPr>
                <w:rFonts w:ascii="仿宋_GB2312" w:eastAsia="仿宋_GB2312"/>
                <w:szCs w:val="21"/>
              </w:rPr>
              <w:t>即可）</w:t>
            </w:r>
          </w:p>
        </w:tc>
        <w:tc>
          <w:tcPr>
            <w:tcW w:w="7629" w:type="dxa"/>
            <w:gridSpan w:val="15"/>
            <w:vAlign w:val="bottom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推荐人及</w:t>
            </w: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3126" w:type="dxa"/>
            <w:gridSpan w:val="7"/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常州市教育局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537" w:type="dxa"/>
            <w:gridSpan w:val="5"/>
            <w:vAlign w:val="bottom"/>
          </w:tcPr>
          <w:p>
            <w:pPr>
              <w:wordWrap w:val="0"/>
              <w:ind w:right="360"/>
              <w:jc w:val="righ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注：推荐人填市区</w:t>
      </w:r>
      <w:r>
        <w:rPr>
          <w:rFonts w:ascii="仿宋_GB2312" w:eastAsia="仿宋_GB2312"/>
          <w:sz w:val="24"/>
        </w:rPr>
        <w:t>教研员或市直属单位教研组长</w:t>
      </w:r>
      <w:r>
        <w:rPr>
          <w:rFonts w:hint="eastAsia" w:ascii="仿宋_GB2312" w:eastAsia="仿宋_GB2312"/>
          <w:sz w:val="24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/>
          <w:color w:val="333333"/>
          <w:spacing w:val="8"/>
          <w:szCs w:val="28"/>
        </w:rPr>
      </w:pPr>
    </w:p>
    <w:sectPr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0725"/>
    <w:multiLevelType w:val="multilevel"/>
    <w:tmpl w:val="40570725"/>
    <w:lvl w:ilvl="0" w:tentative="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63062"/>
    <w:multiLevelType w:val="multilevel"/>
    <w:tmpl w:val="60E63062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5"/>
    <w:rsid w:val="000B0CD3"/>
    <w:rsid w:val="001743AE"/>
    <w:rsid w:val="00206BBD"/>
    <w:rsid w:val="003F7FEF"/>
    <w:rsid w:val="00412415"/>
    <w:rsid w:val="004F0E61"/>
    <w:rsid w:val="005C44DF"/>
    <w:rsid w:val="00673315"/>
    <w:rsid w:val="007145A6"/>
    <w:rsid w:val="00775F71"/>
    <w:rsid w:val="007F7462"/>
    <w:rsid w:val="008C1B17"/>
    <w:rsid w:val="0094331F"/>
    <w:rsid w:val="00985360"/>
    <w:rsid w:val="00987934"/>
    <w:rsid w:val="00A8273E"/>
    <w:rsid w:val="00AC7D35"/>
    <w:rsid w:val="00B03FAB"/>
    <w:rsid w:val="00B124D4"/>
    <w:rsid w:val="00BB62CA"/>
    <w:rsid w:val="00C034ED"/>
    <w:rsid w:val="00C03A04"/>
    <w:rsid w:val="00D635AA"/>
    <w:rsid w:val="00D75B2F"/>
    <w:rsid w:val="00D843BC"/>
    <w:rsid w:val="00DF5666"/>
    <w:rsid w:val="00E06332"/>
    <w:rsid w:val="00E10A16"/>
    <w:rsid w:val="00EE2FE7"/>
    <w:rsid w:val="00F2391F"/>
    <w:rsid w:val="00F7114F"/>
    <w:rsid w:val="00F83149"/>
    <w:rsid w:val="00FD5E3F"/>
    <w:rsid w:val="10D711D6"/>
    <w:rsid w:val="11C10F30"/>
    <w:rsid w:val="205803E8"/>
    <w:rsid w:val="335A0E3C"/>
    <w:rsid w:val="5AC41FA8"/>
    <w:rsid w:val="6BC41C6B"/>
    <w:rsid w:val="70867AA9"/>
    <w:rsid w:val="7EB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120</TotalTime>
  <ScaleCrop>false</ScaleCrop>
  <LinksUpToDate>false</LinksUpToDate>
  <CharactersWithSpaces>1034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2021-01-21T02:30:00Z</dcterms:created>
  <dc:creator>张勇卫</dc:creator>
  <cp:lastModifiedBy>Administrator</cp:lastModifiedBy>
  <cp:lastPrinted>2021-01-22T06:05:00Z</cp:lastPrinted>
  <dcterms:modified xsi:type="dcterms:W3CDTF">2021-03-04T06:32:57Z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