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88"/>
        <w:gridCol w:w="1413"/>
        <w:gridCol w:w="1453"/>
        <w:gridCol w:w="194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上午9:15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全体师生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线上：中小学</w:t>
            </w:r>
          </w:p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线下：学前组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融合组员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</w:rPr>
              <w:t>传达本学期融合教育的重点工作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各送教家庭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送教人员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送教上门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41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5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康复教研组</w:t>
            </w:r>
          </w:p>
        </w:tc>
        <w:tc>
          <w:tcPr>
            <w:tcW w:w="1941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通计划，定公开课，学生竞赛活动</w:t>
            </w:r>
          </w:p>
        </w:tc>
        <w:tc>
          <w:tcPr>
            <w:tcW w:w="127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冷凝皂组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危险化学品专项活动会议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后勤、成长支持中心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41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5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综合教研组</w:t>
            </w:r>
          </w:p>
        </w:tc>
        <w:tc>
          <w:tcPr>
            <w:tcW w:w="1941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通计划，定公开课，学生竞赛活动</w:t>
            </w:r>
          </w:p>
        </w:tc>
        <w:tc>
          <w:tcPr>
            <w:tcW w:w="127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413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53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全体女教师</w:t>
            </w:r>
          </w:p>
        </w:tc>
        <w:tc>
          <w:tcPr>
            <w:tcW w:w="1941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知识讲座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全体行政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1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5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b/>
          <w:color w:val="000000"/>
          <w:kern w:val="0"/>
          <w:sz w:val="21"/>
          <w:szCs w:val="21"/>
        </w:rPr>
        <w:t>学校</w:t>
      </w:r>
      <w:r>
        <w:rPr>
          <w:rFonts w:hint="eastAsia"/>
          <w:color w:val="000000"/>
          <w:kern w:val="0"/>
          <w:sz w:val="21"/>
          <w:szCs w:val="21"/>
        </w:rPr>
        <w:t xml:space="preserve">：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本周轮值校长李惠宁。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当</w:t>
      </w:r>
      <w:r>
        <w:rPr>
          <w:rFonts w:hint="default"/>
          <w:color w:val="000000"/>
          <w:kern w:val="0"/>
          <w:sz w:val="21"/>
          <w:szCs w:val="21"/>
          <w:lang w:val="en-US" w:eastAsia="zh-CN"/>
        </w:rPr>
        <w:t>天值班的老师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空课时、中午、下午放学时请</w:t>
      </w:r>
      <w:r>
        <w:rPr>
          <w:rFonts w:hint="default"/>
          <w:color w:val="000000"/>
          <w:kern w:val="0"/>
          <w:sz w:val="21"/>
          <w:szCs w:val="21"/>
          <w:lang w:val="en-US" w:eastAsia="zh-CN"/>
        </w:rPr>
        <w:t>多巡视多看护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落实常态化疫情防控，重视班级午餐管理，关注放学后班级消杀管理。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党支部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1.继续开展查摆问题和开展谈心谈话。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2.和拍摄的同志对接“天宁星课堂”的拍摄。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</w:rPr>
        <w:t>教</w:t>
      </w: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1.全体教师严格执行教学五认真，按地点、按课表上课。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2.收齐四大教研组计划。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3.完成四大教研组主题活动安排表。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4.体育课体活课等活动课按照学校规定地点，按要求认真组织课堂教学。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5.融合教育：开启线上线下混合式交互学习指导。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6.线上：中小学组，线下：幼儿园组）融合教育制定完善计划。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7.制定、完成区级“常州市特殊教育在线”平台使用培训活动方案。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1.上报全国参展“生活适应三百课直播课程资料”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2.准备省培育项目启动会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1.常规建设方面：各班对照卫生评比细则，规范班级小岗位制度，共同营造良好的班级卫生环境。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2.课程建设方面：“生命教育月”启动，以劳动教育为核心，策划春天课程。 （低年级：微景观；中年级：盆栽；高年级：农场）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3.班级建设方面：筹备高年级学生家长会。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color w:val="000000"/>
          <w:kern w:val="0"/>
          <w:sz w:val="21"/>
          <w:szCs w:val="21"/>
        </w:rPr>
        <w:t>1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 w:val="21"/>
          <w:szCs w:val="21"/>
        </w:rPr>
        <w:t>准备食堂财务审计材料（涉及人员：蒋春芬、糜泽民、黄敏）</w:t>
      </w:r>
      <w:r>
        <w:rPr>
          <w:rFonts w:hint="eastAsia"/>
          <w:color w:val="000000"/>
          <w:kern w:val="0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2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 w:val="21"/>
          <w:szCs w:val="21"/>
        </w:rPr>
        <w:t>做好3月份月报工作。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3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 w:val="21"/>
          <w:szCs w:val="21"/>
        </w:rPr>
        <w:t>继续做好学生用餐管理工作，留意家长满意度。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4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/>
          <w:color w:val="000000"/>
          <w:kern w:val="0"/>
          <w:sz w:val="21"/>
          <w:szCs w:val="21"/>
        </w:rPr>
        <w:t>教室一体机维修工作。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 w:val="21"/>
          <w:szCs w:val="21"/>
        </w:rPr>
      </w:pPr>
      <w:r>
        <w:rPr>
          <w:rFonts w:hint="eastAsia"/>
          <w:b/>
          <w:color w:val="000000"/>
          <w:kern w:val="0"/>
          <w:sz w:val="21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1.送教上门工作开始第一次送教。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2.3月4日（周四）开展知识讲座。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b/>
          <w:color w:val="000000"/>
          <w:kern w:val="0"/>
          <w:sz w:val="21"/>
          <w:szCs w:val="21"/>
        </w:rPr>
        <w:t>办公室</w:t>
      </w:r>
      <w:r>
        <w:rPr>
          <w:rFonts w:hint="eastAsia"/>
          <w:b/>
          <w:color w:val="000000"/>
          <w:kern w:val="0"/>
          <w:sz w:val="21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1.完成2020特殊教育年鉴。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2.汇总3月份部门宣传计划表。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3.汇总1-2月微信发布。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.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 w:val="21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1.开展中心项目负责人招聘活动。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2.采购冷凝皂制定的材料。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21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b/>
          <w:color w:val="000000"/>
          <w:kern w:val="0"/>
          <w:sz w:val="21"/>
          <w:szCs w:val="21"/>
        </w:rPr>
        <w:t>友情提醒</w:t>
      </w:r>
      <w:r>
        <w:rPr>
          <w:rFonts w:hint="eastAsia"/>
          <w:color w:val="000000"/>
          <w:kern w:val="0"/>
          <w:sz w:val="21"/>
          <w:szCs w:val="21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1.本周起，开展值周校长带队听课，请涉及到的师徒主动对接，积极申报。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2.教师值班看护表稍有变动，请老师们关注值班地点，如无法准时到岗请提前调班或通知办公室代班。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9B561A"/>
    <w:rsid w:val="00F24EB3"/>
    <w:rsid w:val="018F3AF2"/>
    <w:rsid w:val="019632B6"/>
    <w:rsid w:val="03464D3D"/>
    <w:rsid w:val="039968B9"/>
    <w:rsid w:val="039A34ED"/>
    <w:rsid w:val="05167E8D"/>
    <w:rsid w:val="051B1CD0"/>
    <w:rsid w:val="07354F01"/>
    <w:rsid w:val="074C5CC8"/>
    <w:rsid w:val="08885A7E"/>
    <w:rsid w:val="092747D4"/>
    <w:rsid w:val="095D1443"/>
    <w:rsid w:val="0BD7583F"/>
    <w:rsid w:val="0CB8513B"/>
    <w:rsid w:val="0D2724F2"/>
    <w:rsid w:val="0DA241EC"/>
    <w:rsid w:val="0ECF0CC5"/>
    <w:rsid w:val="0F225801"/>
    <w:rsid w:val="119B64D6"/>
    <w:rsid w:val="13406F71"/>
    <w:rsid w:val="14EB24C3"/>
    <w:rsid w:val="16A036EA"/>
    <w:rsid w:val="16E20DD4"/>
    <w:rsid w:val="16FC6E51"/>
    <w:rsid w:val="17CF2BCB"/>
    <w:rsid w:val="19A06E87"/>
    <w:rsid w:val="1BE23F81"/>
    <w:rsid w:val="1C47435B"/>
    <w:rsid w:val="1C5940AE"/>
    <w:rsid w:val="1FB67B6D"/>
    <w:rsid w:val="20F31C05"/>
    <w:rsid w:val="210C5C18"/>
    <w:rsid w:val="210C5EE9"/>
    <w:rsid w:val="21D7394D"/>
    <w:rsid w:val="21E2536F"/>
    <w:rsid w:val="233949DB"/>
    <w:rsid w:val="243855B3"/>
    <w:rsid w:val="258605A8"/>
    <w:rsid w:val="280C37EB"/>
    <w:rsid w:val="2A3D3E06"/>
    <w:rsid w:val="2AFB7F69"/>
    <w:rsid w:val="2B920576"/>
    <w:rsid w:val="2C2E529A"/>
    <w:rsid w:val="2D872856"/>
    <w:rsid w:val="2DC64DA1"/>
    <w:rsid w:val="313120A5"/>
    <w:rsid w:val="32B628D1"/>
    <w:rsid w:val="32D87B0D"/>
    <w:rsid w:val="34342886"/>
    <w:rsid w:val="36E5165C"/>
    <w:rsid w:val="37E52DD0"/>
    <w:rsid w:val="38B53DC7"/>
    <w:rsid w:val="3B86156B"/>
    <w:rsid w:val="3BE80FC5"/>
    <w:rsid w:val="3C367B6A"/>
    <w:rsid w:val="3D4756E3"/>
    <w:rsid w:val="3F3D56C3"/>
    <w:rsid w:val="3FCA7ABA"/>
    <w:rsid w:val="400835D6"/>
    <w:rsid w:val="40FD1811"/>
    <w:rsid w:val="412570B8"/>
    <w:rsid w:val="41B07470"/>
    <w:rsid w:val="43206458"/>
    <w:rsid w:val="437826F9"/>
    <w:rsid w:val="44366F2F"/>
    <w:rsid w:val="45A0123D"/>
    <w:rsid w:val="47B10BCE"/>
    <w:rsid w:val="47D53887"/>
    <w:rsid w:val="4837293F"/>
    <w:rsid w:val="488868E4"/>
    <w:rsid w:val="49A859BB"/>
    <w:rsid w:val="49AC7F04"/>
    <w:rsid w:val="4A937763"/>
    <w:rsid w:val="4B732647"/>
    <w:rsid w:val="4CE67E3A"/>
    <w:rsid w:val="4DBF13C9"/>
    <w:rsid w:val="503702CD"/>
    <w:rsid w:val="50E81B4E"/>
    <w:rsid w:val="5135673A"/>
    <w:rsid w:val="51A00EEB"/>
    <w:rsid w:val="53AF18AD"/>
    <w:rsid w:val="544907EC"/>
    <w:rsid w:val="55457F36"/>
    <w:rsid w:val="55D03116"/>
    <w:rsid w:val="56765797"/>
    <w:rsid w:val="583D7106"/>
    <w:rsid w:val="5A93198C"/>
    <w:rsid w:val="5BA853BD"/>
    <w:rsid w:val="5C1E7050"/>
    <w:rsid w:val="5CFE3C2F"/>
    <w:rsid w:val="5D1C3B44"/>
    <w:rsid w:val="5D44292F"/>
    <w:rsid w:val="5E335DCA"/>
    <w:rsid w:val="5E8D2535"/>
    <w:rsid w:val="5F2B777E"/>
    <w:rsid w:val="5F556840"/>
    <w:rsid w:val="63D77EB7"/>
    <w:rsid w:val="64A44F9F"/>
    <w:rsid w:val="68935757"/>
    <w:rsid w:val="6BCF481A"/>
    <w:rsid w:val="6C3A3C0D"/>
    <w:rsid w:val="6D535020"/>
    <w:rsid w:val="6DE24468"/>
    <w:rsid w:val="6DE808D4"/>
    <w:rsid w:val="6EB25CF4"/>
    <w:rsid w:val="6F683FD4"/>
    <w:rsid w:val="6F765E1C"/>
    <w:rsid w:val="71454293"/>
    <w:rsid w:val="715A4024"/>
    <w:rsid w:val="729475ED"/>
    <w:rsid w:val="730A44AE"/>
    <w:rsid w:val="74866F76"/>
    <w:rsid w:val="77A301CA"/>
    <w:rsid w:val="78610694"/>
    <w:rsid w:val="7A8A4CDA"/>
    <w:rsid w:val="7AE40939"/>
    <w:rsid w:val="7E383B6A"/>
    <w:rsid w:val="7E980B7F"/>
    <w:rsid w:val="DFDDE314"/>
    <w:rsid w:val="F2BD5DA1"/>
    <w:rsid w:val="F9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2018-09-09T11:00:00Z</dcterms:created>
  <dc:creator>霍霍</dc:creator>
  <cp:lastModifiedBy>Aimee</cp:lastModifiedBy>
  <cp:lastPrinted>2020-06-02T23:58:00Z</cp:lastPrinted>
  <dcterms:modified xsi:type="dcterms:W3CDTF">2021-03-01T00:38:07Z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