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sz w:val="32"/>
          <w:szCs w:val="32"/>
          <w:lang w:val="en-US" w:eastAsia="zh-CN"/>
        </w:rPr>
      </w:pPr>
      <w:r>
        <w:rPr>
          <w:rFonts w:hint="eastAsia" w:asciiTheme="majorEastAsia" w:hAnsiTheme="majorEastAsia" w:eastAsiaTheme="majorEastAsia"/>
          <w:sz w:val="32"/>
          <w:szCs w:val="32"/>
          <w:lang w:val="en-US" w:eastAsia="zh-CN"/>
        </w:rPr>
        <w:t>读《生物学科核心素养的教学与评价》有感</w:t>
      </w:r>
    </w:p>
    <w:p>
      <w:pPr>
        <w:jc w:val="center"/>
        <w:rPr>
          <w:rFonts w:hint="default" w:asciiTheme="majorEastAsia" w:hAnsiTheme="majorEastAsia" w:eastAsiaTheme="majorEastAsia"/>
          <w:sz w:val="32"/>
          <w:szCs w:val="32"/>
          <w:lang w:val="en-US" w:eastAsia="zh-CN"/>
        </w:rPr>
      </w:pPr>
      <w:r>
        <w:rPr>
          <w:rFonts w:hint="eastAsia" w:asciiTheme="majorEastAsia" w:hAnsiTheme="majorEastAsia" w:eastAsiaTheme="majorEastAsia"/>
          <w:sz w:val="32"/>
          <w:szCs w:val="32"/>
          <w:lang w:val="en-US" w:eastAsia="zh-CN"/>
        </w:rPr>
        <w:t>安家中学 常海霞</w:t>
      </w:r>
      <w:bookmarkStart w:id="0" w:name="_GoBack"/>
      <w:bookmarkEnd w:id="0"/>
    </w:p>
    <w:p>
      <w:pPr>
        <w:ind w:firstLine="640" w:firstLineChars="200"/>
        <w:rPr>
          <w:rFonts w:hint="eastAsia" w:asciiTheme="majorEastAsia" w:hAnsiTheme="majorEastAsia" w:eastAsiaTheme="majorEastAsia"/>
          <w:sz w:val="32"/>
          <w:szCs w:val="32"/>
        </w:rPr>
      </w:pPr>
      <w:r>
        <w:rPr>
          <w:rFonts w:hint="eastAsia" w:asciiTheme="majorEastAsia" w:hAnsiTheme="majorEastAsia" w:eastAsiaTheme="majorEastAsia"/>
          <w:sz w:val="32"/>
          <w:szCs w:val="32"/>
          <w:lang w:val="en-US" w:eastAsia="zh-CN"/>
        </w:rPr>
        <w:t>生物学学科核心素养包括生命观念、科学思维、科学探究和社会责任。之前对核心素养虽然有一定的了解，但大多停留在理论上，</w:t>
      </w:r>
      <w:r>
        <w:rPr>
          <w:rFonts w:asciiTheme="majorEastAsia" w:hAnsiTheme="majorEastAsia" w:eastAsiaTheme="majorEastAsia"/>
          <w:sz w:val="32"/>
          <w:szCs w:val="32"/>
        </w:rPr>
        <w:t>这</w:t>
      </w:r>
      <w:r>
        <w:rPr>
          <w:rFonts w:hint="eastAsia" w:asciiTheme="majorEastAsia" w:hAnsiTheme="majorEastAsia" w:eastAsiaTheme="majorEastAsia"/>
          <w:sz w:val="32"/>
          <w:szCs w:val="32"/>
          <w:lang w:val="en-US" w:eastAsia="zh-CN"/>
        </w:rPr>
        <w:t>段时间</w:t>
      </w:r>
      <w:r>
        <w:rPr>
          <w:rFonts w:asciiTheme="majorEastAsia" w:hAnsiTheme="majorEastAsia" w:eastAsiaTheme="majorEastAsia"/>
          <w:sz w:val="32"/>
          <w:szCs w:val="32"/>
        </w:rPr>
        <w:t>拜读了</w:t>
      </w:r>
      <w:r>
        <w:rPr>
          <w:rFonts w:hint="eastAsia" w:asciiTheme="majorEastAsia" w:hAnsiTheme="majorEastAsia" w:eastAsiaTheme="majorEastAsia"/>
          <w:sz w:val="32"/>
          <w:szCs w:val="32"/>
          <w:lang w:val="en-US" w:eastAsia="zh-CN"/>
        </w:rPr>
        <w:t>吴成军</w:t>
      </w:r>
      <w:r>
        <w:rPr>
          <w:rFonts w:asciiTheme="majorEastAsia" w:hAnsiTheme="majorEastAsia" w:eastAsiaTheme="majorEastAsia"/>
          <w:sz w:val="32"/>
          <w:szCs w:val="32"/>
        </w:rPr>
        <w:t>老师的《</w:t>
      </w:r>
      <w:r>
        <w:rPr>
          <w:rFonts w:hint="eastAsia" w:asciiTheme="majorEastAsia" w:hAnsiTheme="majorEastAsia" w:eastAsiaTheme="majorEastAsia"/>
          <w:sz w:val="32"/>
          <w:szCs w:val="32"/>
          <w:lang w:val="en-US" w:eastAsia="zh-CN"/>
        </w:rPr>
        <w:t>生物学科核心素养的教学与评价</w:t>
      </w:r>
      <w:r>
        <w:rPr>
          <w:rFonts w:asciiTheme="majorEastAsia" w:hAnsiTheme="majorEastAsia" w:eastAsiaTheme="majorEastAsia"/>
          <w:sz w:val="32"/>
          <w:szCs w:val="32"/>
        </w:rPr>
        <w:t>》一书，</w:t>
      </w:r>
      <w:r>
        <w:rPr>
          <w:rFonts w:hint="eastAsia" w:asciiTheme="majorEastAsia" w:hAnsiTheme="majorEastAsia" w:eastAsiaTheme="majorEastAsia"/>
          <w:sz w:val="32"/>
          <w:szCs w:val="32"/>
          <w:lang w:val="en-US" w:eastAsia="zh-CN"/>
        </w:rPr>
        <w:t>收益颇多。</w:t>
      </w:r>
      <w:r>
        <w:rPr>
          <w:rFonts w:asciiTheme="majorEastAsia" w:hAnsiTheme="majorEastAsia" w:eastAsiaTheme="majorEastAsia"/>
          <w:sz w:val="32"/>
          <w:szCs w:val="32"/>
        </w:rPr>
        <w:t>文中从理论与实践相结合的角度</w:t>
      </w:r>
      <w:r>
        <w:rPr>
          <w:rFonts w:hint="eastAsia" w:asciiTheme="majorEastAsia" w:hAnsiTheme="majorEastAsia" w:eastAsiaTheme="majorEastAsia"/>
          <w:sz w:val="32"/>
          <w:szCs w:val="32"/>
          <w:lang w:val="en-US" w:eastAsia="zh-CN"/>
        </w:rPr>
        <w:t>凝练生物学</w:t>
      </w:r>
      <w:r>
        <w:rPr>
          <w:rFonts w:asciiTheme="majorEastAsia" w:hAnsiTheme="majorEastAsia" w:eastAsiaTheme="majorEastAsia"/>
          <w:sz w:val="32"/>
          <w:szCs w:val="32"/>
        </w:rPr>
        <w:t>学科核心素养</w:t>
      </w:r>
      <w:r>
        <w:rPr>
          <w:rFonts w:hint="eastAsia" w:asciiTheme="majorEastAsia" w:hAnsiTheme="majorEastAsia" w:eastAsiaTheme="majorEastAsia"/>
          <w:sz w:val="32"/>
          <w:szCs w:val="32"/>
          <w:lang w:eastAsia="zh-CN"/>
        </w:rPr>
        <w:t>、</w:t>
      </w:r>
      <w:r>
        <w:rPr>
          <w:rFonts w:hint="eastAsia" w:asciiTheme="majorEastAsia" w:hAnsiTheme="majorEastAsia" w:eastAsiaTheme="majorEastAsia"/>
          <w:sz w:val="32"/>
          <w:szCs w:val="32"/>
          <w:lang w:val="en-US" w:eastAsia="zh-CN"/>
        </w:rPr>
        <w:t>并对基于生物学学科核心素养的教学和指向生物学学科核心素养的评价进行了阐述</w:t>
      </w:r>
      <w:r>
        <w:rPr>
          <w:rFonts w:hint="eastAsia" w:asciiTheme="majorEastAsia" w:hAnsiTheme="majorEastAsia" w:eastAsiaTheme="majorEastAsia"/>
          <w:sz w:val="32"/>
          <w:szCs w:val="32"/>
          <w:lang w:eastAsia="zh-CN"/>
        </w:rPr>
        <w:t>。</w:t>
      </w:r>
      <w:r>
        <w:rPr>
          <w:rFonts w:hint="eastAsia" w:asciiTheme="majorEastAsia" w:hAnsiTheme="majorEastAsia" w:eastAsiaTheme="majorEastAsia"/>
          <w:sz w:val="32"/>
          <w:szCs w:val="32"/>
          <w:lang w:val="en-US" w:eastAsia="zh-CN"/>
        </w:rPr>
        <w:t>这本</w:t>
      </w:r>
      <w:r>
        <w:rPr>
          <w:rFonts w:asciiTheme="majorEastAsia" w:hAnsiTheme="majorEastAsia" w:eastAsiaTheme="majorEastAsia"/>
          <w:sz w:val="32"/>
          <w:szCs w:val="32"/>
        </w:rPr>
        <w:t>书</w:t>
      </w:r>
      <w:r>
        <w:rPr>
          <w:rFonts w:hint="eastAsia" w:asciiTheme="majorEastAsia" w:hAnsiTheme="majorEastAsia" w:eastAsiaTheme="majorEastAsia"/>
          <w:sz w:val="32"/>
          <w:szCs w:val="32"/>
          <w:lang w:val="en-US" w:eastAsia="zh-CN"/>
        </w:rPr>
        <w:t>让我深深的感受到，课堂教学是核心素养培养的土壤</w:t>
      </w:r>
      <w:r>
        <w:rPr>
          <w:rFonts w:asciiTheme="majorEastAsia" w:hAnsiTheme="majorEastAsia" w:eastAsiaTheme="majorEastAsia"/>
          <w:sz w:val="32"/>
          <w:szCs w:val="32"/>
        </w:rPr>
        <w:t>。教师拥有什么，才能够给予学生什么。教师只拥有知识，就只能给学生知识，唯有智慧启迪智慧，唯有素养才能培育素养。下面是本人对此书的一些启示：
</w:t>
      </w:r>
      <w:r>
        <w:rPr>
          <w:rFonts w:asciiTheme="majorEastAsia" w:hAnsiTheme="majorEastAsia" w:eastAsiaTheme="majorEastAsia"/>
          <w:sz w:val="32"/>
          <w:szCs w:val="32"/>
        </w:rPr>
        <w:br w:type="textWrapping"/>
      </w:r>
      <w:r>
        <w:rPr>
          <w:rFonts w:asciiTheme="majorEastAsia" w:hAnsiTheme="majorEastAsia" w:eastAsiaTheme="majorEastAsia"/>
          <w:sz w:val="32"/>
          <w:szCs w:val="32"/>
        </w:rPr>
        <w:t>　　</w:t>
      </w:r>
      <w:r>
        <w:rPr>
          <w:rFonts w:hint="eastAsia" w:asciiTheme="majorEastAsia" w:hAnsiTheme="majorEastAsia" w:eastAsiaTheme="majorEastAsia"/>
          <w:sz w:val="32"/>
          <w:szCs w:val="32"/>
        </w:rPr>
        <w:t>一、设计导向于核心素养</w:t>
      </w:r>
      <w:r>
        <w:rPr>
          <w:rFonts w:hint="eastAsia" w:asciiTheme="majorEastAsia" w:hAnsiTheme="majorEastAsia" w:eastAsiaTheme="majorEastAsia"/>
          <w:sz w:val="32"/>
          <w:szCs w:val="32"/>
          <w:lang w:val="en-US" w:eastAsia="zh-CN"/>
        </w:rPr>
        <w:t>培养</w:t>
      </w:r>
      <w:r>
        <w:rPr>
          <w:rFonts w:hint="eastAsia" w:asciiTheme="majorEastAsia" w:hAnsiTheme="majorEastAsia" w:eastAsiaTheme="majorEastAsia"/>
          <w:sz w:val="32"/>
          <w:szCs w:val="32"/>
        </w:rPr>
        <w:t>的教学目标</w:t>
      </w:r>
    </w:p>
    <w:p>
      <w:pPr>
        <w:rPr>
          <w:rFonts w:hint="default" w:asciiTheme="majorEastAsia" w:hAnsiTheme="majorEastAsia" w:eastAsiaTheme="majorEastAsia"/>
          <w:sz w:val="32"/>
          <w:szCs w:val="32"/>
          <w:lang w:val="en-US" w:eastAsia="zh-CN"/>
        </w:rPr>
      </w:pPr>
      <w:r>
        <w:rPr>
          <w:rFonts w:hint="eastAsia" w:asciiTheme="majorEastAsia" w:hAnsiTheme="majorEastAsia" w:eastAsiaTheme="majorEastAsia"/>
          <w:sz w:val="32"/>
          <w:szCs w:val="32"/>
        </w:rPr>
        <w:t>　　教学目标是课堂教学的起点，而教学目标的设计则直接关系到学生核心素养的培养与发展。</w:t>
      </w:r>
      <w:r>
        <w:rPr>
          <w:rFonts w:hint="eastAsia" w:asciiTheme="majorEastAsia" w:hAnsiTheme="majorEastAsia" w:eastAsiaTheme="majorEastAsia"/>
          <w:sz w:val="32"/>
          <w:szCs w:val="32"/>
          <w:lang w:val="en-US" w:eastAsia="zh-CN"/>
        </w:rPr>
        <w:t>从三维目标向核心素养目标转变是保证课堂教学聚焦于发展核心素养的第一步。核心素养中的关键能力对应的是三维目标中知识目标和能力目标的综合体；核心素养中的正确价值观念和必备品格对应的是三维目标中的情感态度价值观。</w:t>
      </w:r>
      <w:r>
        <w:rPr>
          <w:rFonts w:hint="eastAsia" w:asciiTheme="majorEastAsia" w:hAnsiTheme="majorEastAsia" w:eastAsiaTheme="majorEastAsia"/>
          <w:sz w:val="32"/>
          <w:szCs w:val="32"/>
        </w:rPr>
        <w:t>教学目标</w:t>
      </w:r>
      <w:r>
        <w:rPr>
          <w:rFonts w:hint="eastAsia" w:asciiTheme="majorEastAsia" w:hAnsiTheme="majorEastAsia" w:eastAsiaTheme="majorEastAsia"/>
          <w:sz w:val="32"/>
          <w:szCs w:val="32"/>
          <w:lang w:val="en-US" w:eastAsia="zh-CN"/>
        </w:rPr>
        <w:t>的</w:t>
      </w:r>
      <w:r>
        <w:rPr>
          <w:rFonts w:hint="eastAsia" w:asciiTheme="majorEastAsia" w:hAnsiTheme="majorEastAsia" w:eastAsiaTheme="majorEastAsia"/>
          <w:sz w:val="32"/>
          <w:szCs w:val="32"/>
        </w:rPr>
        <w:t>设计要循序</w:t>
      </w:r>
      <w:r>
        <w:rPr>
          <w:rFonts w:hint="eastAsia" w:asciiTheme="majorEastAsia" w:hAnsiTheme="majorEastAsia" w:eastAsiaTheme="majorEastAsia"/>
          <w:sz w:val="32"/>
          <w:szCs w:val="32"/>
          <w:lang w:val="en-US" w:eastAsia="zh-CN"/>
        </w:rPr>
        <w:t>具体性、</w:t>
      </w:r>
      <w:r>
        <w:rPr>
          <w:rFonts w:hint="eastAsia" w:asciiTheme="majorEastAsia" w:hAnsiTheme="majorEastAsia" w:eastAsiaTheme="majorEastAsia"/>
          <w:sz w:val="32"/>
          <w:szCs w:val="32"/>
        </w:rPr>
        <w:t>渐进</w:t>
      </w:r>
      <w:r>
        <w:rPr>
          <w:rFonts w:hint="eastAsia" w:asciiTheme="majorEastAsia" w:hAnsiTheme="majorEastAsia" w:eastAsiaTheme="majorEastAsia"/>
          <w:sz w:val="32"/>
          <w:szCs w:val="32"/>
          <w:lang w:val="en-US" w:eastAsia="zh-CN"/>
        </w:rPr>
        <w:t>性</w:t>
      </w:r>
      <w:r>
        <w:rPr>
          <w:rFonts w:hint="eastAsia" w:asciiTheme="majorEastAsia" w:hAnsiTheme="majorEastAsia" w:eastAsiaTheme="majorEastAsia"/>
          <w:sz w:val="32"/>
          <w:szCs w:val="32"/>
        </w:rPr>
        <w:t>、</w:t>
      </w:r>
      <w:r>
        <w:rPr>
          <w:rFonts w:hint="eastAsia" w:asciiTheme="majorEastAsia" w:hAnsiTheme="majorEastAsia" w:eastAsiaTheme="majorEastAsia"/>
          <w:sz w:val="32"/>
          <w:szCs w:val="32"/>
          <w:lang w:val="en-US" w:eastAsia="zh-CN"/>
        </w:rPr>
        <w:t>多样性、生成性的原则</w:t>
      </w:r>
      <w:r>
        <w:rPr>
          <w:rFonts w:hint="eastAsia" w:asciiTheme="majorEastAsia" w:hAnsiTheme="majorEastAsia" w:eastAsiaTheme="majorEastAsia"/>
          <w:sz w:val="32"/>
          <w:szCs w:val="32"/>
        </w:rPr>
        <w:t>。</w:t>
      </w:r>
      <w:r>
        <w:rPr>
          <w:rFonts w:hint="eastAsia" w:asciiTheme="majorEastAsia" w:hAnsiTheme="majorEastAsia" w:eastAsiaTheme="majorEastAsia"/>
          <w:sz w:val="32"/>
          <w:szCs w:val="32"/>
          <w:lang w:val="en-US" w:eastAsia="zh-CN"/>
        </w:rPr>
        <w:t>以往关于教学目标的书写具有一定的随意性，这本书吴老师给出了很有价值的指导。</w:t>
      </w:r>
    </w:p>
    <w:p>
      <w:pPr>
        <w:rPr>
          <w:rFonts w:hint="eastAsia" w:asciiTheme="majorEastAsia" w:hAnsiTheme="majorEastAsia" w:eastAsiaTheme="majorEastAsia"/>
          <w:sz w:val="32"/>
          <w:szCs w:val="32"/>
        </w:rPr>
      </w:pPr>
      <w:r>
        <w:rPr>
          <w:rFonts w:hint="eastAsia" w:asciiTheme="majorEastAsia" w:hAnsiTheme="majorEastAsia" w:eastAsiaTheme="majorEastAsia"/>
          <w:sz w:val="32"/>
          <w:szCs w:val="32"/>
        </w:rPr>
        <w:t>　　二、精心创设“问题情境”</w:t>
      </w:r>
    </w:p>
    <w:p>
      <w:pPr>
        <w:rPr>
          <w:rFonts w:hint="eastAsia" w:eastAsiaTheme="majorEastAsia"/>
          <w:lang w:eastAsia="zh-CN"/>
        </w:rPr>
      </w:pPr>
      <w:r>
        <w:rPr>
          <w:rFonts w:hint="eastAsia" w:asciiTheme="majorEastAsia" w:hAnsiTheme="majorEastAsia" w:eastAsiaTheme="majorEastAsia"/>
          <w:sz w:val="32"/>
          <w:szCs w:val="32"/>
        </w:rPr>
        <w:t>　　</w:t>
      </w:r>
      <w:r>
        <w:rPr>
          <w:rFonts w:hint="eastAsia" w:asciiTheme="majorEastAsia" w:hAnsiTheme="majorEastAsia" w:eastAsiaTheme="majorEastAsia"/>
          <w:sz w:val="32"/>
          <w:szCs w:val="32"/>
          <w:lang w:val="en-US" w:eastAsia="zh-CN"/>
        </w:rPr>
        <w:t>核心素养是在相对复杂的情境中所表现出来的正确价值观念、必备品格和关键能力，在真实的情境中解决真实的问题，促进学生真实的发展。关键能力必须在真实的情境中，通过学生的思考、分析和探究等活动才能得到发展。书中以驾驶素养为例很有说服力，书中将教学情境和知识的关系比作汤和盐的关系。盐需要溶入汤中才能被吸收，而知识则需要融入情境之中，才能显示出活力和美感。因此，创设真实情境的目的，就是希望学生能够从复杂的现实情境中去获取知识，能够整理和概括信息。通过情境，让学生与生活联系起来，以生动有趣的情境来引起学生学习的兴趣，从而让学生感受到学习的快乐。</w:t>
      </w:r>
      <w:r>
        <w:rPr>
          <w:rFonts w:hint="eastAsia" w:asciiTheme="majorEastAsia" w:hAnsiTheme="majorEastAsia" w:eastAsiaTheme="majorEastAsia"/>
          <w:sz w:val="32"/>
          <w:szCs w:val="32"/>
        </w:rPr>
        <w:t>创设问题情境能够激发学生探究问题和解决问题的积极性和创造性的思维活动，真正促进学生变被动学习为主动学习，由“学会”向“会学”的学习方式转变，是实现培养与发展学生核心素养的有效手段。在教学中，教师要找准“问题情境”这个切入点，根据真实的生活经历，创设形式多样的问题情境，引导学生思考，发掘学生的潜能，以提高学生对问题探究的内动力，培养学生的求异思维和创新精神。</w:t>
      </w:r>
      <w:r>
        <w:rPr>
          <w:rFonts w:asciiTheme="majorEastAsia" w:hAnsiTheme="majorEastAsia" w:eastAsiaTheme="majorEastAsia"/>
          <w:sz w:val="32"/>
          <w:szCs w:val="32"/>
        </w:rPr>
        <w:t>
</w:t>
      </w:r>
      <w:r>
        <w:rPr>
          <w:rFonts w:asciiTheme="majorEastAsia" w:hAnsiTheme="majorEastAsia" w:eastAsiaTheme="majorEastAsia"/>
          <w:sz w:val="32"/>
          <w:szCs w:val="32"/>
        </w:rPr>
        <w:br w:type="textWrapping"/>
      </w:r>
      <w:r>
        <w:rPr>
          <w:rFonts w:asciiTheme="majorEastAsia" w:hAnsiTheme="majorEastAsia" w:eastAsiaTheme="majorEastAsia"/>
          <w:sz w:val="32"/>
          <w:szCs w:val="32"/>
        </w:rPr>
        <w:t>　　总之，学生核心素养的培养是一个漫长的教学过程，需要我们每一位学科老师去研究和实践。</w:t>
      </w:r>
      <w:r>
        <w:rPr>
          <w:rFonts w:hint="eastAsia" w:asciiTheme="majorEastAsia" w:hAnsiTheme="majorEastAsia" w:eastAsiaTheme="majorEastAsia"/>
          <w:sz w:val="32"/>
          <w:szCs w:val="32"/>
          <w:lang w:val="en-US" w:eastAsia="zh-CN"/>
        </w:rPr>
        <w:t>在不断的</w:t>
      </w:r>
      <w:r>
        <w:rPr>
          <w:rFonts w:asciiTheme="majorEastAsia" w:hAnsiTheme="majorEastAsia" w:eastAsiaTheme="majorEastAsia"/>
          <w:sz w:val="32"/>
          <w:szCs w:val="32"/>
        </w:rPr>
        <w:t>完善与改进</w:t>
      </w:r>
      <w:r>
        <w:rPr>
          <w:rFonts w:hint="eastAsia" w:asciiTheme="majorEastAsia" w:hAnsiTheme="majorEastAsia" w:eastAsiaTheme="majorEastAsia"/>
          <w:sz w:val="32"/>
          <w:szCs w:val="32"/>
          <w:lang w:val="en-US" w:eastAsia="zh-CN"/>
        </w:rPr>
        <w:t>教学中</w:t>
      </w:r>
      <w:r>
        <w:rPr>
          <w:rFonts w:asciiTheme="majorEastAsia" w:hAnsiTheme="majorEastAsia" w:eastAsiaTheme="majorEastAsia"/>
          <w:sz w:val="32"/>
          <w:szCs w:val="32"/>
        </w:rPr>
        <w:t>，</w:t>
      </w:r>
      <w:r>
        <w:rPr>
          <w:rFonts w:hint="eastAsia" w:asciiTheme="majorEastAsia" w:hAnsiTheme="majorEastAsia" w:eastAsiaTheme="majorEastAsia"/>
          <w:sz w:val="32"/>
          <w:szCs w:val="32"/>
          <w:lang w:val="en-US" w:eastAsia="zh-CN"/>
        </w:rPr>
        <w:t>逐步提升学生的</w:t>
      </w:r>
      <w:r>
        <w:rPr>
          <w:rFonts w:asciiTheme="majorEastAsia" w:hAnsiTheme="majorEastAsia" w:eastAsiaTheme="majorEastAsia"/>
          <w:sz w:val="32"/>
          <w:szCs w:val="32"/>
        </w:rPr>
        <w:t>核心素养</w:t>
      </w:r>
      <w:r>
        <w:rPr>
          <w:rFonts w:hint="eastAsia" w:asciiTheme="majorEastAsia" w:hAnsiTheme="majorEastAsia" w:eastAsiaTheme="majorEastAsia"/>
          <w:sz w:val="32"/>
          <w:szCs w:val="32"/>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7A6C56"/>
    <w:rsid w:val="07B22492"/>
    <w:rsid w:val="11DE5325"/>
    <w:rsid w:val="2BDE7C91"/>
    <w:rsid w:val="48BD44A9"/>
    <w:rsid w:val="660033EB"/>
    <w:rsid w:val="717A6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49</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2021-02-26T01:41:00Z</dcterms:created>
  <dc:creator>Administrator</dc:creator>
  <cp:lastModifiedBy>Administrator</cp:lastModifiedBy>
  <dcterms:modified xsi:type="dcterms:W3CDTF">2021-02-26T06:36:09Z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