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教师</w:t>
      </w:r>
      <w:r>
        <w:rPr>
          <w:rFonts w:hint="eastAsia" w:ascii="宋体" w:hAnsi="宋体" w:eastAsia="宋体" w:cs="宋体"/>
          <w:sz w:val="32"/>
          <w:szCs w:val="32"/>
        </w:rPr>
        <w:t>个人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三年</w:t>
      </w:r>
      <w:r>
        <w:rPr>
          <w:rFonts w:hint="eastAsia" w:ascii="宋体" w:hAnsi="宋体" w:eastAsia="宋体" w:cs="宋体"/>
          <w:sz w:val="32"/>
          <w:szCs w:val="32"/>
        </w:rPr>
        <w:t>发展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礼河实验学校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王姣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踏上工作岗位至今已有两年，我比较顺利地完成了社会角色的转换，对教学工作认真负责，对学校的工作也能积极参与。但我觉得，自己的工作始终有很多不足。“凡事预则立，不预则废”，做任何事情，只有在做之前有一个明确的目的和方向，才能在开展的时候比较顺利地进行。以下是我的三年发展规划，希望为自己今后的发展指明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一、自我分析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1、个人优势分析：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自参加工作以来，一直担任一年级语文教学工作，有一定的低年级课堂教学实践经验。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（2）工作认真踏实，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具有强烈的事业心和责任心，在工作上能够积极完成学校领导布置的各项任务。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已初步养成在实践中思考的习惯，有一定的反思能力。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善于向他人学习，能够积极运用多媒体为教学服务。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2、个人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不足分析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教育教学方面的书籍阅读量不够，特别是新课程方面的专业理论书籍，理论底子薄弱。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（2）个人的学识等素养还需要进一步提高，综合学科能力还有待提高。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（3）面对新课改下的课堂教学虽然也能做到进行反思，但还不够深刻，更缺乏持之以恒。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（4）教科研的能力还需进一步加强。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“多做”、“多想”、“多听”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未来的三年时间中，不断改进自己的课堂教学；改善自身的坏习惯，将自己改变成一名主动学习者，使自己成为学生心目中具有亲和力、轻松、快乐的老师，并逐步将自己打造成吃苦耐劳型的教师，使自己的课堂成为诗意的课堂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学生向往的精神家园，满足学生成长和走上社会的实际需要。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提升个人修养，做有品位的教师。用人格魅力和深厚的人文素养，广播的知识积淀影响学生，实质性成高尚的品德，正确的人生观和价值观，“多做”、“多想”、“多听”。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做一名业务上、教学上都过硬的教师，养成善于学习、乐于学习、主动学习的学习习惯，为自己打造一个具有多元化知识结构的人。善于思考，使自己的教育教学水平再上一个台阶。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做一名轻松、快乐的受欢迎的老师，向优秀老师学经验，使自己具有一定的能力，做到时时处处为学生着想的标准严格要求自己。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做一名“善于反思、勤于积累”的老师，对自己的教学工作的失败与成功注意积累，对自己的教学活动进行反思。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发展措施及策略：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1、在培训中成长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推进课程改革的过程中，学校为教师创造了良好的学习环境与优质的培训资源，我要利用培训、听课的机会，努力向优秀教师学习，不断吸收别人的经验，以丰富自己，使自己的教学方式、方法以及手段有更大的发展和成功。特别是认真学习优秀教师在课堂中语言的运用。关注他们的激励性评语，为了提高自身认识，今后认真对待自己的每一堂课，多学习他人经验，经常反思自己的不足，一步一个脚印，踏踏实实的去实现目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在学习中成长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利用业余时间大量阅读书籍，做好读书笔记，使知识不断积累，思想与时俱进，使自己的素养不断提高。多读书，读好书，因为读书是实现教师自我“充电”的最佳途径，而且能够启发音乐教师创造的灵感。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在反思中成长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通过对优秀教师的教学行为模仿、学习，吸取他们的教学长处和优秀品质，不断调整改进自己的教学行为，提高教学水平，结合自己的教学实际，形成自己的教学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4、在实践中成长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为了检验自己的课堂教学，提高教学技能。我会积极参与课堂教学活动，给自己展示的舞台，为教学研究提供载体。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在今后的教学生活中，我会以高标准严格要求自己，不断提高充实自我，踏实勤恳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走好每一步！争取在收获的季节，有着属于自己的丰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硕成果！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64522B"/>
    <w:rsid w:val="19F106FA"/>
    <w:rsid w:val="3B530DFF"/>
    <w:rsid w:val="3C202439"/>
    <w:rsid w:val="4BFE1FEF"/>
    <w:rsid w:val="509B06BB"/>
    <w:rsid w:val="561F3423"/>
    <w:rsid w:val="6B7A3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2781</Words>
  <Characters>2781</Characters>
  <Paragraphs>857</Paragraphs>
  <TotalTime>10</TotalTime>
  <ScaleCrop>false</ScaleCrop>
  <LinksUpToDate>false</LinksUpToDate>
  <CharactersWithSpaces>2954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2021-02-22T07:17:00Z</dcterms:created>
  <dc:creator>MI 8</dc:creator>
  <cp:lastModifiedBy>周洋旭</cp:lastModifiedBy>
  <dcterms:modified xsi:type="dcterms:W3CDTF">2021-02-22T08:28:47Z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