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922" w:rsidRDefault="00E12922" w:rsidP="00E12922">
      <w:pPr>
        <w:snapToGrid w:val="0"/>
        <w:spacing w:line="312" w:lineRule="auto"/>
        <w:ind w:firstLineChars="200" w:firstLine="643"/>
        <w:jc w:val="center"/>
        <w:rPr>
          <w:rFonts w:ascii="黑体" w:eastAsia="黑体" w:hAnsi="黑体"/>
          <w:b/>
          <w:sz w:val="32"/>
          <w:szCs w:val="32"/>
        </w:rPr>
      </w:pPr>
      <w:r w:rsidRPr="00AC5A62">
        <w:rPr>
          <w:rFonts w:ascii="黑体" w:eastAsia="黑体" w:hAnsi="黑体" w:hint="eastAsia"/>
          <w:b/>
          <w:sz w:val="32"/>
          <w:szCs w:val="32"/>
        </w:rPr>
        <w:t>落实日常</w:t>
      </w:r>
      <w:r w:rsidR="00340BC5">
        <w:rPr>
          <w:rFonts w:ascii="黑体" w:eastAsia="黑体" w:hAnsi="黑体" w:hint="eastAsia"/>
          <w:b/>
          <w:sz w:val="32"/>
          <w:szCs w:val="32"/>
        </w:rPr>
        <w:t>提升</w:t>
      </w:r>
      <w:r w:rsidRPr="00AC5A62">
        <w:rPr>
          <w:rFonts w:ascii="黑体" w:eastAsia="黑体" w:hAnsi="黑体" w:hint="eastAsia"/>
          <w:b/>
          <w:sz w:val="32"/>
          <w:szCs w:val="32"/>
        </w:rPr>
        <w:t>质量  挖掘价值促</w:t>
      </w:r>
      <w:r w:rsidR="00340BC5">
        <w:rPr>
          <w:rFonts w:ascii="黑体" w:eastAsia="黑体" w:hAnsi="黑体" w:hint="eastAsia"/>
          <w:b/>
          <w:sz w:val="32"/>
          <w:szCs w:val="32"/>
        </w:rPr>
        <w:t>进</w:t>
      </w:r>
      <w:r w:rsidRPr="00AC5A62">
        <w:rPr>
          <w:rFonts w:ascii="黑体" w:eastAsia="黑体" w:hAnsi="黑体" w:hint="eastAsia"/>
          <w:b/>
          <w:sz w:val="32"/>
          <w:szCs w:val="32"/>
        </w:rPr>
        <w:t>发展</w:t>
      </w:r>
    </w:p>
    <w:p w:rsidR="00494C72" w:rsidRDefault="00494C72" w:rsidP="00494C72">
      <w:pPr>
        <w:spacing w:line="312" w:lineRule="auto"/>
        <w:jc w:val="right"/>
        <w:rPr>
          <w:rFonts w:ascii="楷体" w:eastAsia="楷体" w:hAnsi="楷体"/>
          <w:b/>
          <w:sz w:val="28"/>
          <w:szCs w:val="24"/>
        </w:rPr>
      </w:pPr>
      <w:r>
        <w:rPr>
          <w:rFonts w:ascii="楷体" w:eastAsia="楷体" w:hAnsi="楷体" w:hint="eastAsia"/>
          <w:b/>
          <w:sz w:val="28"/>
          <w:szCs w:val="24"/>
        </w:rPr>
        <w:t>龙虎塘第二实验小学2</w:t>
      </w:r>
      <w:r>
        <w:rPr>
          <w:rFonts w:ascii="楷体" w:eastAsia="楷体" w:hAnsi="楷体"/>
          <w:b/>
          <w:sz w:val="28"/>
          <w:szCs w:val="24"/>
        </w:rPr>
        <w:t>0</w:t>
      </w:r>
      <w:r>
        <w:rPr>
          <w:rFonts w:ascii="楷体" w:eastAsia="楷体" w:hAnsi="楷体" w:hint="eastAsia"/>
          <w:b/>
          <w:sz w:val="28"/>
          <w:szCs w:val="24"/>
        </w:rPr>
        <w:t>20-</w:t>
      </w:r>
      <w:r>
        <w:rPr>
          <w:rFonts w:ascii="楷体" w:eastAsia="楷体" w:hAnsi="楷体"/>
          <w:b/>
          <w:sz w:val="28"/>
          <w:szCs w:val="24"/>
        </w:rPr>
        <w:t>202</w:t>
      </w:r>
      <w:r>
        <w:rPr>
          <w:rFonts w:ascii="楷体" w:eastAsia="楷体" w:hAnsi="楷体" w:hint="eastAsia"/>
          <w:b/>
          <w:sz w:val="28"/>
          <w:szCs w:val="24"/>
        </w:rPr>
        <w:t>1学年第</w:t>
      </w:r>
      <w:r w:rsidR="001F415F">
        <w:rPr>
          <w:rFonts w:ascii="楷体" w:eastAsia="楷体" w:hAnsi="楷体" w:hint="eastAsia"/>
          <w:b/>
          <w:sz w:val="28"/>
          <w:szCs w:val="24"/>
        </w:rPr>
        <w:t>二</w:t>
      </w:r>
      <w:r>
        <w:rPr>
          <w:rFonts w:ascii="楷体" w:eastAsia="楷体" w:hAnsi="楷体" w:hint="eastAsia"/>
          <w:b/>
          <w:sz w:val="28"/>
          <w:szCs w:val="24"/>
        </w:rPr>
        <w:t>学期数学学科组学期工作计划</w:t>
      </w:r>
    </w:p>
    <w:p w:rsidR="00494C72" w:rsidRDefault="00494C72" w:rsidP="00494C72">
      <w:pPr>
        <w:pStyle w:val="a5"/>
        <w:numPr>
          <w:ilvl w:val="0"/>
          <w:numId w:val="3"/>
        </w:numPr>
        <w:spacing w:line="312" w:lineRule="auto"/>
        <w:ind w:firstLineChars="0"/>
        <w:jc w:val="left"/>
        <w:rPr>
          <w:rFonts w:ascii="宋体" w:hAnsi="宋体"/>
          <w:b/>
          <w:color w:val="0070C0"/>
          <w:szCs w:val="24"/>
        </w:rPr>
      </w:pPr>
      <w:r>
        <w:rPr>
          <w:rFonts w:ascii="宋体" w:hAnsi="宋体" w:hint="eastAsia"/>
          <w:b/>
          <w:color w:val="0070C0"/>
          <w:szCs w:val="24"/>
        </w:rPr>
        <w:t>教师分析</w:t>
      </w:r>
    </w:p>
    <w:tbl>
      <w:tblPr>
        <w:tblStyle w:val="a6"/>
        <w:tblW w:w="9854" w:type="dxa"/>
        <w:tblLayout w:type="fixed"/>
        <w:tblLook w:val="04A0"/>
      </w:tblPr>
      <w:tblGrid>
        <w:gridCol w:w="2122"/>
        <w:gridCol w:w="2804"/>
        <w:gridCol w:w="2464"/>
        <w:gridCol w:w="2464"/>
      </w:tblGrid>
      <w:tr w:rsidR="00494C72" w:rsidTr="001B77CB">
        <w:tc>
          <w:tcPr>
            <w:tcW w:w="2122" w:type="dxa"/>
          </w:tcPr>
          <w:p w:rsidR="00494C72" w:rsidRDefault="00494C72" w:rsidP="001B77CB">
            <w:pPr>
              <w:spacing w:line="312" w:lineRule="auto"/>
              <w:jc w:val="center"/>
              <w:rPr>
                <w:rFonts w:ascii="宋体" w:hAnsi="宋体"/>
                <w:b/>
                <w:szCs w:val="24"/>
              </w:rPr>
            </w:pPr>
            <w:r>
              <w:rPr>
                <w:rFonts w:ascii="宋体" w:hAnsi="宋体" w:hint="eastAsia"/>
                <w:b/>
                <w:szCs w:val="24"/>
              </w:rPr>
              <w:t>梯队分布</w:t>
            </w:r>
          </w:p>
        </w:tc>
        <w:tc>
          <w:tcPr>
            <w:tcW w:w="2804" w:type="dxa"/>
          </w:tcPr>
          <w:p w:rsidR="00494C72" w:rsidRDefault="00494C72" w:rsidP="001B77CB">
            <w:pPr>
              <w:spacing w:line="312" w:lineRule="auto"/>
              <w:jc w:val="center"/>
              <w:rPr>
                <w:rFonts w:ascii="宋体" w:hAnsi="宋体"/>
                <w:b/>
                <w:szCs w:val="24"/>
              </w:rPr>
            </w:pPr>
            <w:r>
              <w:rPr>
                <w:rFonts w:ascii="宋体" w:hAnsi="宋体" w:hint="eastAsia"/>
                <w:b/>
                <w:szCs w:val="24"/>
              </w:rPr>
              <w:t>第一梯队</w:t>
            </w:r>
          </w:p>
        </w:tc>
        <w:tc>
          <w:tcPr>
            <w:tcW w:w="2464" w:type="dxa"/>
          </w:tcPr>
          <w:p w:rsidR="00494C72" w:rsidRDefault="00494C72" w:rsidP="001B77CB">
            <w:pPr>
              <w:spacing w:line="312" w:lineRule="auto"/>
              <w:jc w:val="center"/>
              <w:rPr>
                <w:rFonts w:ascii="宋体" w:hAnsi="宋体"/>
                <w:b/>
                <w:szCs w:val="24"/>
              </w:rPr>
            </w:pPr>
            <w:r>
              <w:rPr>
                <w:rFonts w:ascii="宋体" w:hAnsi="宋体" w:hint="eastAsia"/>
                <w:b/>
                <w:szCs w:val="24"/>
              </w:rPr>
              <w:t>第二梯队</w:t>
            </w:r>
          </w:p>
        </w:tc>
        <w:tc>
          <w:tcPr>
            <w:tcW w:w="2464" w:type="dxa"/>
          </w:tcPr>
          <w:p w:rsidR="00494C72" w:rsidRDefault="00494C72" w:rsidP="001B77CB">
            <w:pPr>
              <w:spacing w:line="312" w:lineRule="auto"/>
              <w:jc w:val="center"/>
              <w:rPr>
                <w:rFonts w:ascii="宋体" w:hAnsi="宋体"/>
                <w:b/>
                <w:szCs w:val="24"/>
              </w:rPr>
            </w:pPr>
            <w:r>
              <w:rPr>
                <w:rFonts w:ascii="宋体" w:hAnsi="宋体" w:hint="eastAsia"/>
                <w:b/>
                <w:szCs w:val="24"/>
              </w:rPr>
              <w:t>第三梯队</w:t>
            </w:r>
          </w:p>
        </w:tc>
      </w:tr>
      <w:tr w:rsidR="00494C72" w:rsidTr="001B77CB">
        <w:tc>
          <w:tcPr>
            <w:tcW w:w="2122" w:type="dxa"/>
          </w:tcPr>
          <w:p w:rsidR="00494C72" w:rsidRPr="004C7867" w:rsidRDefault="00494C72" w:rsidP="001B77CB">
            <w:pPr>
              <w:spacing w:line="312" w:lineRule="auto"/>
              <w:rPr>
                <w:rFonts w:ascii="宋体" w:hAnsi="宋体"/>
                <w:sz w:val="21"/>
                <w:szCs w:val="21"/>
              </w:rPr>
            </w:pPr>
            <w:r w:rsidRPr="004C7867">
              <w:rPr>
                <w:rFonts w:ascii="宋体" w:hAnsi="宋体" w:hint="eastAsia"/>
                <w:sz w:val="21"/>
                <w:szCs w:val="21"/>
              </w:rPr>
              <w:t xml:space="preserve"> 人数（百分比）</w:t>
            </w:r>
          </w:p>
        </w:tc>
        <w:tc>
          <w:tcPr>
            <w:tcW w:w="2804" w:type="dxa"/>
          </w:tcPr>
          <w:p w:rsidR="00494C72" w:rsidRPr="004C7867" w:rsidRDefault="00494C72" w:rsidP="001B77CB">
            <w:pPr>
              <w:spacing w:line="312" w:lineRule="auto"/>
              <w:rPr>
                <w:rFonts w:ascii="宋体" w:hAnsi="宋体"/>
                <w:sz w:val="21"/>
                <w:szCs w:val="21"/>
              </w:rPr>
            </w:pPr>
            <w:r w:rsidRPr="004C7867">
              <w:rPr>
                <w:rFonts w:ascii="宋体" w:hAnsi="宋体" w:hint="eastAsia"/>
                <w:sz w:val="21"/>
                <w:szCs w:val="21"/>
              </w:rPr>
              <w:t>11人（45.8%）</w:t>
            </w:r>
          </w:p>
        </w:tc>
        <w:tc>
          <w:tcPr>
            <w:tcW w:w="2464" w:type="dxa"/>
          </w:tcPr>
          <w:p w:rsidR="00494C72" w:rsidRPr="004C7867" w:rsidRDefault="00494C72" w:rsidP="001B77CB">
            <w:pPr>
              <w:spacing w:line="312" w:lineRule="auto"/>
              <w:rPr>
                <w:rFonts w:ascii="宋体" w:hAnsi="宋体"/>
                <w:sz w:val="21"/>
                <w:szCs w:val="21"/>
              </w:rPr>
            </w:pPr>
            <w:r w:rsidRPr="004C7867">
              <w:rPr>
                <w:rFonts w:ascii="宋体" w:hAnsi="宋体" w:hint="eastAsia"/>
                <w:sz w:val="21"/>
                <w:szCs w:val="21"/>
              </w:rPr>
              <w:t>7人（29.2%）</w:t>
            </w:r>
          </w:p>
        </w:tc>
        <w:tc>
          <w:tcPr>
            <w:tcW w:w="2464" w:type="dxa"/>
          </w:tcPr>
          <w:p w:rsidR="00494C72" w:rsidRPr="004C7867" w:rsidRDefault="00494C72" w:rsidP="001B77CB">
            <w:pPr>
              <w:spacing w:line="312" w:lineRule="auto"/>
              <w:rPr>
                <w:rFonts w:ascii="宋体" w:hAnsi="宋体"/>
                <w:sz w:val="21"/>
                <w:szCs w:val="21"/>
              </w:rPr>
            </w:pPr>
            <w:r w:rsidRPr="004C7867">
              <w:rPr>
                <w:rFonts w:ascii="宋体" w:hAnsi="宋体" w:hint="eastAsia"/>
                <w:sz w:val="21"/>
                <w:szCs w:val="21"/>
              </w:rPr>
              <w:t>6人（25%）</w:t>
            </w:r>
          </w:p>
        </w:tc>
      </w:tr>
      <w:tr w:rsidR="00FE186E" w:rsidTr="001B77CB">
        <w:tc>
          <w:tcPr>
            <w:tcW w:w="2122" w:type="dxa"/>
            <w:vMerge w:val="restart"/>
          </w:tcPr>
          <w:p w:rsidR="00FE186E" w:rsidRPr="004C7867" w:rsidRDefault="00FE186E" w:rsidP="001B77CB">
            <w:pPr>
              <w:spacing w:line="312" w:lineRule="auto"/>
              <w:rPr>
                <w:rFonts w:ascii="宋体" w:hAnsi="宋体"/>
                <w:sz w:val="21"/>
                <w:szCs w:val="21"/>
              </w:rPr>
            </w:pPr>
          </w:p>
        </w:tc>
        <w:tc>
          <w:tcPr>
            <w:tcW w:w="2804" w:type="dxa"/>
          </w:tcPr>
          <w:p w:rsidR="00FE186E" w:rsidRPr="004C7867" w:rsidRDefault="00FE186E" w:rsidP="001B77CB">
            <w:pPr>
              <w:spacing w:line="312" w:lineRule="auto"/>
              <w:rPr>
                <w:rFonts w:ascii="宋体" w:hAnsi="宋体" w:cs="宋体"/>
                <w:color w:val="000000"/>
                <w:sz w:val="21"/>
                <w:szCs w:val="21"/>
              </w:rPr>
            </w:pPr>
            <w:r w:rsidRPr="004C7867">
              <w:rPr>
                <w:rFonts w:ascii="宋体" w:hAnsi="宋体" w:hint="eastAsia"/>
                <w:color w:val="000000"/>
                <w:sz w:val="21"/>
                <w:szCs w:val="21"/>
              </w:rPr>
              <w:t>荆亚琴</w:t>
            </w:r>
            <w:r w:rsidRPr="004C7867">
              <w:rPr>
                <w:rFonts w:ascii="宋体" w:hAnsi="宋体" w:hint="eastAsia"/>
                <w:b/>
                <w:bCs/>
                <w:color w:val="FF0000"/>
                <w:sz w:val="21"/>
                <w:szCs w:val="21"/>
              </w:rPr>
              <w:t>（市学带）</w:t>
            </w:r>
          </w:p>
        </w:tc>
        <w:tc>
          <w:tcPr>
            <w:tcW w:w="2464" w:type="dxa"/>
          </w:tcPr>
          <w:p w:rsidR="00FE186E" w:rsidRPr="004C7867" w:rsidRDefault="00FE186E" w:rsidP="001B77CB">
            <w:pPr>
              <w:spacing w:line="312" w:lineRule="auto"/>
              <w:rPr>
                <w:rFonts w:ascii="宋体" w:hAnsi="宋体"/>
                <w:sz w:val="21"/>
                <w:szCs w:val="21"/>
              </w:rPr>
            </w:pPr>
            <w:r w:rsidRPr="004C7867">
              <w:rPr>
                <w:rFonts w:ascii="宋体" w:hAnsi="宋体" w:hint="eastAsia"/>
                <w:sz w:val="21"/>
                <w:szCs w:val="21"/>
              </w:rPr>
              <w:t>杨建芬</w:t>
            </w:r>
          </w:p>
        </w:tc>
        <w:tc>
          <w:tcPr>
            <w:tcW w:w="2464" w:type="dxa"/>
          </w:tcPr>
          <w:p w:rsidR="00FE186E" w:rsidRPr="004C7867" w:rsidRDefault="00FE186E" w:rsidP="001B77CB">
            <w:pPr>
              <w:spacing w:line="312" w:lineRule="auto"/>
              <w:rPr>
                <w:rFonts w:ascii="宋体" w:hAnsi="宋体"/>
                <w:sz w:val="21"/>
                <w:szCs w:val="21"/>
              </w:rPr>
            </w:pPr>
            <w:r w:rsidRPr="004C7867">
              <w:rPr>
                <w:rFonts w:ascii="宋体" w:hAnsi="宋体" w:hint="eastAsia"/>
                <w:sz w:val="21"/>
                <w:szCs w:val="21"/>
              </w:rPr>
              <w:t>王凤昌</w:t>
            </w:r>
          </w:p>
        </w:tc>
      </w:tr>
      <w:tr w:rsidR="00FE186E" w:rsidTr="001B77CB">
        <w:tc>
          <w:tcPr>
            <w:tcW w:w="2122" w:type="dxa"/>
            <w:vMerge/>
          </w:tcPr>
          <w:p w:rsidR="00FE186E" w:rsidRPr="004C7867" w:rsidRDefault="00FE186E" w:rsidP="001B77CB">
            <w:pPr>
              <w:spacing w:line="312" w:lineRule="auto"/>
              <w:rPr>
                <w:rFonts w:ascii="宋体" w:hAnsi="宋体"/>
                <w:sz w:val="21"/>
                <w:szCs w:val="21"/>
              </w:rPr>
            </w:pPr>
          </w:p>
        </w:tc>
        <w:tc>
          <w:tcPr>
            <w:tcW w:w="2804" w:type="dxa"/>
          </w:tcPr>
          <w:p w:rsidR="00FE186E" w:rsidRPr="004C7867" w:rsidRDefault="00FE186E" w:rsidP="001B77CB">
            <w:pPr>
              <w:spacing w:line="312" w:lineRule="auto"/>
              <w:rPr>
                <w:rFonts w:ascii="宋体" w:hAnsi="宋体" w:cs="宋体"/>
                <w:color w:val="000000"/>
                <w:sz w:val="21"/>
                <w:szCs w:val="21"/>
              </w:rPr>
            </w:pPr>
            <w:r w:rsidRPr="004C7867">
              <w:rPr>
                <w:rFonts w:ascii="宋体" w:hAnsi="宋体" w:hint="eastAsia"/>
                <w:color w:val="000000"/>
                <w:sz w:val="21"/>
                <w:szCs w:val="21"/>
              </w:rPr>
              <w:t>许秋明</w:t>
            </w:r>
          </w:p>
        </w:tc>
        <w:tc>
          <w:tcPr>
            <w:tcW w:w="2464" w:type="dxa"/>
          </w:tcPr>
          <w:p w:rsidR="00FE186E" w:rsidRPr="004C7867" w:rsidRDefault="00FE186E" w:rsidP="001B77CB">
            <w:pPr>
              <w:spacing w:line="312" w:lineRule="auto"/>
              <w:rPr>
                <w:rFonts w:ascii="宋体" w:hAnsi="宋体"/>
                <w:sz w:val="21"/>
                <w:szCs w:val="21"/>
              </w:rPr>
            </w:pPr>
            <w:r w:rsidRPr="004C7867">
              <w:rPr>
                <w:rFonts w:ascii="宋体" w:hAnsi="宋体" w:hint="eastAsia"/>
                <w:sz w:val="21"/>
                <w:szCs w:val="21"/>
              </w:rPr>
              <w:t>季琳</w:t>
            </w:r>
          </w:p>
        </w:tc>
        <w:tc>
          <w:tcPr>
            <w:tcW w:w="2464" w:type="dxa"/>
          </w:tcPr>
          <w:p w:rsidR="00FE186E" w:rsidRPr="004C7867" w:rsidRDefault="00FE186E" w:rsidP="001B77CB">
            <w:pPr>
              <w:spacing w:line="312" w:lineRule="auto"/>
              <w:rPr>
                <w:rFonts w:ascii="宋体" w:hAnsi="宋体"/>
                <w:sz w:val="21"/>
                <w:szCs w:val="21"/>
              </w:rPr>
            </w:pPr>
            <w:r w:rsidRPr="004C7867">
              <w:rPr>
                <w:rFonts w:ascii="宋体" w:hAnsi="宋体" w:hint="eastAsia"/>
                <w:sz w:val="21"/>
                <w:szCs w:val="21"/>
              </w:rPr>
              <w:t>朱莹</w:t>
            </w:r>
          </w:p>
        </w:tc>
      </w:tr>
      <w:tr w:rsidR="00FE186E" w:rsidTr="001B77CB">
        <w:tc>
          <w:tcPr>
            <w:tcW w:w="2122" w:type="dxa"/>
            <w:vMerge/>
          </w:tcPr>
          <w:p w:rsidR="00FE186E" w:rsidRPr="004C7867" w:rsidRDefault="00FE186E" w:rsidP="001B77CB">
            <w:pPr>
              <w:spacing w:line="312" w:lineRule="auto"/>
              <w:rPr>
                <w:rFonts w:ascii="宋体" w:hAnsi="宋体"/>
                <w:sz w:val="21"/>
                <w:szCs w:val="21"/>
              </w:rPr>
            </w:pPr>
          </w:p>
        </w:tc>
        <w:tc>
          <w:tcPr>
            <w:tcW w:w="2804" w:type="dxa"/>
          </w:tcPr>
          <w:p w:rsidR="00FE186E" w:rsidRPr="004C7867" w:rsidRDefault="00FE186E" w:rsidP="001B77CB">
            <w:pPr>
              <w:spacing w:line="312" w:lineRule="auto"/>
              <w:rPr>
                <w:rFonts w:ascii="宋体" w:hAnsi="宋体"/>
                <w:sz w:val="21"/>
                <w:szCs w:val="21"/>
              </w:rPr>
            </w:pPr>
            <w:r w:rsidRPr="004C7867">
              <w:rPr>
                <w:rFonts w:ascii="宋体" w:hAnsi="宋体" w:hint="eastAsia"/>
                <w:sz w:val="21"/>
                <w:szCs w:val="21"/>
              </w:rPr>
              <w:t>何玲洁</w:t>
            </w:r>
            <w:r w:rsidRPr="004C7867">
              <w:rPr>
                <w:rFonts w:ascii="宋体" w:hAnsi="宋体" w:hint="eastAsia"/>
                <w:b/>
                <w:color w:val="4472C4" w:themeColor="accent1"/>
                <w:sz w:val="21"/>
                <w:szCs w:val="21"/>
              </w:rPr>
              <w:t>（五级梯队）</w:t>
            </w:r>
          </w:p>
        </w:tc>
        <w:tc>
          <w:tcPr>
            <w:tcW w:w="2464" w:type="dxa"/>
          </w:tcPr>
          <w:p w:rsidR="00FE186E" w:rsidRPr="004C7867" w:rsidRDefault="00FE186E" w:rsidP="001B77CB">
            <w:pPr>
              <w:spacing w:line="312" w:lineRule="auto"/>
              <w:rPr>
                <w:rFonts w:ascii="宋体" w:hAnsi="宋体"/>
                <w:sz w:val="21"/>
                <w:szCs w:val="21"/>
              </w:rPr>
            </w:pPr>
            <w:r w:rsidRPr="004C7867">
              <w:rPr>
                <w:rFonts w:ascii="宋体" w:hAnsi="宋体" w:hint="eastAsia"/>
                <w:sz w:val="21"/>
                <w:szCs w:val="21"/>
              </w:rPr>
              <w:t>叶朝阳</w:t>
            </w:r>
          </w:p>
        </w:tc>
        <w:tc>
          <w:tcPr>
            <w:tcW w:w="2464" w:type="dxa"/>
          </w:tcPr>
          <w:p w:rsidR="00FE186E" w:rsidRPr="004C7867" w:rsidRDefault="00FE186E" w:rsidP="001B77CB">
            <w:pPr>
              <w:spacing w:line="312" w:lineRule="auto"/>
              <w:rPr>
                <w:rFonts w:ascii="宋体" w:hAnsi="宋体"/>
                <w:sz w:val="21"/>
                <w:szCs w:val="21"/>
              </w:rPr>
            </w:pPr>
            <w:r w:rsidRPr="004C7867">
              <w:rPr>
                <w:rFonts w:ascii="宋体" w:hAnsi="宋体" w:hint="eastAsia"/>
                <w:sz w:val="21"/>
                <w:szCs w:val="21"/>
              </w:rPr>
              <w:t>孙丹</w:t>
            </w:r>
          </w:p>
        </w:tc>
      </w:tr>
      <w:tr w:rsidR="00FE186E" w:rsidTr="001B77CB">
        <w:tc>
          <w:tcPr>
            <w:tcW w:w="2122" w:type="dxa"/>
            <w:vMerge/>
          </w:tcPr>
          <w:p w:rsidR="00FE186E" w:rsidRPr="004C7867" w:rsidRDefault="00FE186E" w:rsidP="001B77CB">
            <w:pPr>
              <w:spacing w:line="312" w:lineRule="auto"/>
              <w:rPr>
                <w:rFonts w:ascii="宋体" w:hAnsi="宋体"/>
                <w:sz w:val="21"/>
                <w:szCs w:val="21"/>
              </w:rPr>
            </w:pPr>
          </w:p>
        </w:tc>
        <w:tc>
          <w:tcPr>
            <w:tcW w:w="2804" w:type="dxa"/>
          </w:tcPr>
          <w:p w:rsidR="00FE186E" w:rsidRPr="004C7867" w:rsidRDefault="00FE186E" w:rsidP="001B77CB">
            <w:pPr>
              <w:spacing w:line="312" w:lineRule="auto"/>
              <w:rPr>
                <w:rFonts w:ascii="宋体" w:hAnsi="宋体"/>
                <w:sz w:val="21"/>
                <w:szCs w:val="21"/>
              </w:rPr>
            </w:pPr>
            <w:r w:rsidRPr="004C7867">
              <w:rPr>
                <w:rFonts w:ascii="宋体" w:hAnsi="宋体" w:hint="eastAsia"/>
                <w:sz w:val="21"/>
                <w:szCs w:val="21"/>
              </w:rPr>
              <w:t>徐艳丽</w:t>
            </w:r>
          </w:p>
        </w:tc>
        <w:tc>
          <w:tcPr>
            <w:tcW w:w="2464" w:type="dxa"/>
          </w:tcPr>
          <w:p w:rsidR="00FE186E" w:rsidRPr="004C7867" w:rsidRDefault="00FE186E" w:rsidP="001B77CB">
            <w:pPr>
              <w:spacing w:line="312" w:lineRule="auto"/>
              <w:rPr>
                <w:rFonts w:ascii="宋体" w:hAnsi="宋体"/>
                <w:sz w:val="21"/>
                <w:szCs w:val="21"/>
              </w:rPr>
            </w:pPr>
            <w:r w:rsidRPr="004C7867">
              <w:rPr>
                <w:rFonts w:ascii="宋体" w:hAnsi="宋体" w:hint="eastAsia"/>
                <w:sz w:val="21"/>
                <w:szCs w:val="21"/>
              </w:rPr>
              <w:t>周丹</w:t>
            </w:r>
          </w:p>
        </w:tc>
        <w:tc>
          <w:tcPr>
            <w:tcW w:w="2464" w:type="dxa"/>
          </w:tcPr>
          <w:p w:rsidR="00FE186E" w:rsidRPr="004C7867" w:rsidRDefault="00FE186E" w:rsidP="001B77CB">
            <w:pPr>
              <w:spacing w:line="312" w:lineRule="auto"/>
              <w:rPr>
                <w:rFonts w:ascii="宋体" w:hAnsi="宋体"/>
                <w:sz w:val="21"/>
                <w:szCs w:val="21"/>
              </w:rPr>
            </w:pPr>
            <w:r w:rsidRPr="004C7867">
              <w:rPr>
                <w:rFonts w:ascii="宋体" w:hAnsi="宋体" w:hint="eastAsia"/>
                <w:sz w:val="21"/>
                <w:szCs w:val="21"/>
              </w:rPr>
              <w:t>顾昕</w:t>
            </w:r>
          </w:p>
        </w:tc>
      </w:tr>
      <w:tr w:rsidR="00FE186E" w:rsidTr="001B77CB">
        <w:tc>
          <w:tcPr>
            <w:tcW w:w="2122" w:type="dxa"/>
            <w:vMerge/>
          </w:tcPr>
          <w:p w:rsidR="00FE186E" w:rsidRPr="004C7867" w:rsidRDefault="00FE186E" w:rsidP="001B77CB">
            <w:pPr>
              <w:spacing w:line="312" w:lineRule="auto"/>
              <w:rPr>
                <w:rFonts w:ascii="宋体" w:hAnsi="宋体"/>
                <w:sz w:val="21"/>
                <w:szCs w:val="21"/>
              </w:rPr>
            </w:pPr>
          </w:p>
        </w:tc>
        <w:tc>
          <w:tcPr>
            <w:tcW w:w="2804" w:type="dxa"/>
          </w:tcPr>
          <w:p w:rsidR="00FE186E" w:rsidRPr="004C7867" w:rsidRDefault="00FE186E" w:rsidP="001B77CB">
            <w:pPr>
              <w:spacing w:line="312" w:lineRule="auto"/>
              <w:rPr>
                <w:rFonts w:ascii="宋体" w:hAnsi="宋体"/>
                <w:sz w:val="21"/>
                <w:szCs w:val="21"/>
              </w:rPr>
            </w:pPr>
            <w:r w:rsidRPr="004C7867">
              <w:rPr>
                <w:rFonts w:ascii="宋体" w:hAnsi="宋体" w:hint="eastAsia"/>
                <w:sz w:val="21"/>
                <w:szCs w:val="21"/>
              </w:rPr>
              <w:t>朱玥</w:t>
            </w:r>
            <w:r w:rsidRPr="004C7867">
              <w:rPr>
                <w:rFonts w:ascii="宋体" w:hAnsi="宋体" w:hint="eastAsia"/>
                <w:b/>
                <w:bCs/>
                <w:color w:val="FF0000"/>
                <w:sz w:val="21"/>
                <w:szCs w:val="21"/>
              </w:rPr>
              <w:t>（区新秀）</w:t>
            </w:r>
            <w:r w:rsidRPr="004C7867">
              <w:rPr>
                <w:rFonts w:ascii="宋体" w:hAnsi="宋体" w:hint="eastAsia"/>
                <w:b/>
                <w:color w:val="4472C4" w:themeColor="accent1"/>
                <w:sz w:val="21"/>
                <w:szCs w:val="21"/>
              </w:rPr>
              <w:t>（五级梯队）</w:t>
            </w:r>
          </w:p>
        </w:tc>
        <w:tc>
          <w:tcPr>
            <w:tcW w:w="2464" w:type="dxa"/>
          </w:tcPr>
          <w:p w:rsidR="00FE186E" w:rsidRPr="004C7867" w:rsidRDefault="00FE186E" w:rsidP="001B77CB">
            <w:pPr>
              <w:spacing w:line="312" w:lineRule="auto"/>
              <w:rPr>
                <w:rFonts w:ascii="宋体" w:hAnsi="宋体"/>
                <w:sz w:val="21"/>
                <w:szCs w:val="21"/>
              </w:rPr>
            </w:pPr>
            <w:r w:rsidRPr="004C7867">
              <w:rPr>
                <w:rFonts w:ascii="宋体" w:hAnsi="宋体" w:hint="eastAsia"/>
                <w:sz w:val="21"/>
                <w:szCs w:val="21"/>
              </w:rPr>
              <w:t>蒋宁</w:t>
            </w:r>
          </w:p>
        </w:tc>
        <w:tc>
          <w:tcPr>
            <w:tcW w:w="2464" w:type="dxa"/>
          </w:tcPr>
          <w:p w:rsidR="00FE186E" w:rsidRPr="004C7867" w:rsidRDefault="00FE186E" w:rsidP="001B77CB">
            <w:pPr>
              <w:spacing w:line="312" w:lineRule="auto"/>
              <w:rPr>
                <w:rFonts w:ascii="宋体" w:hAnsi="宋体"/>
                <w:sz w:val="21"/>
                <w:szCs w:val="21"/>
              </w:rPr>
            </w:pPr>
            <w:r w:rsidRPr="004C7867">
              <w:rPr>
                <w:rFonts w:ascii="宋体" w:hAnsi="宋体" w:hint="eastAsia"/>
                <w:sz w:val="21"/>
                <w:szCs w:val="21"/>
              </w:rPr>
              <w:t>费玥</w:t>
            </w:r>
          </w:p>
        </w:tc>
      </w:tr>
      <w:tr w:rsidR="00FE186E" w:rsidTr="001B77CB">
        <w:tc>
          <w:tcPr>
            <w:tcW w:w="2122" w:type="dxa"/>
            <w:vMerge/>
          </w:tcPr>
          <w:p w:rsidR="00FE186E" w:rsidRPr="004C7867" w:rsidRDefault="00FE186E" w:rsidP="001B77CB">
            <w:pPr>
              <w:spacing w:line="312" w:lineRule="auto"/>
              <w:rPr>
                <w:rFonts w:ascii="宋体" w:hAnsi="宋体"/>
                <w:sz w:val="21"/>
                <w:szCs w:val="21"/>
              </w:rPr>
            </w:pPr>
          </w:p>
        </w:tc>
        <w:tc>
          <w:tcPr>
            <w:tcW w:w="2804" w:type="dxa"/>
          </w:tcPr>
          <w:p w:rsidR="00FE186E" w:rsidRPr="004C7867" w:rsidRDefault="00FE186E" w:rsidP="001B77CB">
            <w:pPr>
              <w:spacing w:line="312" w:lineRule="auto"/>
              <w:rPr>
                <w:rFonts w:ascii="宋体" w:hAnsi="宋体"/>
                <w:sz w:val="21"/>
                <w:szCs w:val="21"/>
              </w:rPr>
            </w:pPr>
            <w:r w:rsidRPr="004C7867">
              <w:rPr>
                <w:rFonts w:ascii="宋体" w:hAnsi="宋体" w:hint="eastAsia"/>
                <w:sz w:val="21"/>
                <w:szCs w:val="21"/>
              </w:rPr>
              <w:t>顾鹏飞</w:t>
            </w:r>
          </w:p>
        </w:tc>
        <w:tc>
          <w:tcPr>
            <w:tcW w:w="2464" w:type="dxa"/>
          </w:tcPr>
          <w:p w:rsidR="00FE186E" w:rsidRPr="004C7867" w:rsidRDefault="00FE186E" w:rsidP="001B77CB">
            <w:pPr>
              <w:spacing w:line="312" w:lineRule="auto"/>
              <w:rPr>
                <w:rFonts w:ascii="宋体" w:hAnsi="宋体"/>
                <w:sz w:val="21"/>
                <w:szCs w:val="21"/>
              </w:rPr>
            </w:pPr>
            <w:r w:rsidRPr="004C7867">
              <w:rPr>
                <w:rFonts w:ascii="宋体" w:hAnsi="宋体" w:hint="eastAsia"/>
                <w:sz w:val="21"/>
                <w:szCs w:val="21"/>
              </w:rPr>
              <w:t>孔钰燕</w:t>
            </w:r>
          </w:p>
        </w:tc>
        <w:tc>
          <w:tcPr>
            <w:tcW w:w="2464" w:type="dxa"/>
          </w:tcPr>
          <w:p w:rsidR="00FE186E" w:rsidRPr="004C7867" w:rsidRDefault="00FE186E" w:rsidP="001B77CB">
            <w:pPr>
              <w:spacing w:line="312" w:lineRule="auto"/>
              <w:rPr>
                <w:rFonts w:ascii="宋体" w:hAnsi="宋体"/>
                <w:sz w:val="21"/>
                <w:szCs w:val="21"/>
              </w:rPr>
            </w:pPr>
            <w:r w:rsidRPr="004C7867">
              <w:rPr>
                <w:rFonts w:ascii="宋体" w:hAnsi="宋体" w:hint="eastAsia"/>
                <w:sz w:val="21"/>
                <w:szCs w:val="21"/>
              </w:rPr>
              <w:t>唐宇</w:t>
            </w:r>
          </w:p>
        </w:tc>
      </w:tr>
      <w:tr w:rsidR="00FE186E" w:rsidTr="001B77CB">
        <w:tc>
          <w:tcPr>
            <w:tcW w:w="2122" w:type="dxa"/>
            <w:vMerge/>
          </w:tcPr>
          <w:p w:rsidR="00FE186E" w:rsidRPr="004C7867" w:rsidRDefault="00FE186E" w:rsidP="001B77CB">
            <w:pPr>
              <w:spacing w:line="312" w:lineRule="auto"/>
              <w:rPr>
                <w:rFonts w:ascii="宋体" w:hAnsi="宋体"/>
                <w:sz w:val="21"/>
                <w:szCs w:val="21"/>
              </w:rPr>
            </w:pPr>
          </w:p>
        </w:tc>
        <w:tc>
          <w:tcPr>
            <w:tcW w:w="2804" w:type="dxa"/>
          </w:tcPr>
          <w:p w:rsidR="00FE186E" w:rsidRPr="004C7867" w:rsidRDefault="00FE186E" w:rsidP="001B77CB">
            <w:pPr>
              <w:spacing w:line="312" w:lineRule="auto"/>
              <w:rPr>
                <w:rFonts w:ascii="宋体" w:hAnsi="宋体"/>
                <w:sz w:val="21"/>
                <w:szCs w:val="21"/>
              </w:rPr>
            </w:pPr>
            <w:r w:rsidRPr="004C7867">
              <w:rPr>
                <w:rFonts w:ascii="宋体" w:hAnsi="宋体" w:hint="eastAsia"/>
                <w:sz w:val="21"/>
                <w:szCs w:val="21"/>
              </w:rPr>
              <w:t>耿云</w:t>
            </w:r>
            <w:r w:rsidRPr="004C7867">
              <w:rPr>
                <w:rFonts w:ascii="宋体" w:hAnsi="宋体" w:hint="eastAsia"/>
                <w:b/>
                <w:bCs/>
                <w:color w:val="FF0000"/>
                <w:sz w:val="21"/>
                <w:szCs w:val="21"/>
              </w:rPr>
              <w:t>（区骨干）</w:t>
            </w:r>
          </w:p>
        </w:tc>
        <w:tc>
          <w:tcPr>
            <w:tcW w:w="2464" w:type="dxa"/>
          </w:tcPr>
          <w:p w:rsidR="00FE186E" w:rsidRPr="004C7867" w:rsidRDefault="00FE186E" w:rsidP="001B77CB">
            <w:pPr>
              <w:spacing w:line="312" w:lineRule="auto"/>
              <w:rPr>
                <w:rFonts w:ascii="宋体" w:hAnsi="宋体"/>
                <w:sz w:val="21"/>
                <w:szCs w:val="21"/>
              </w:rPr>
            </w:pPr>
          </w:p>
        </w:tc>
        <w:tc>
          <w:tcPr>
            <w:tcW w:w="2464" w:type="dxa"/>
          </w:tcPr>
          <w:p w:rsidR="00FE186E" w:rsidRPr="004C7867" w:rsidRDefault="00FE186E" w:rsidP="001B77CB">
            <w:pPr>
              <w:spacing w:line="312" w:lineRule="auto"/>
              <w:rPr>
                <w:rFonts w:ascii="宋体" w:hAnsi="宋体"/>
                <w:sz w:val="21"/>
                <w:szCs w:val="21"/>
              </w:rPr>
            </w:pPr>
          </w:p>
        </w:tc>
      </w:tr>
      <w:tr w:rsidR="00FE186E" w:rsidTr="001B77CB">
        <w:trPr>
          <w:trHeight w:val="162"/>
        </w:trPr>
        <w:tc>
          <w:tcPr>
            <w:tcW w:w="2122" w:type="dxa"/>
            <w:vMerge/>
          </w:tcPr>
          <w:p w:rsidR="00FE186E" w:rsidRPr="004C7867" w:rsidRDefault="00FE186E" w:rsidP="001B77CB">
            <w:pPr>
              <w:spacing w:line="312" w:lineRule="auto"/>
              <w:rPr>
                <w:rFonts w:ascii="宋体" w:hAnsi="宋体"/>
                <w:sz w:val="21"/>
                <w:szCs w:val="21"/>
              </w:rPr>
            </w:pPr>
          </w:p>
        </w:tc>
        <w:tc>
          <w:tcPr>
            <w:tcW w:w="2804" w:type="dxa"/>
          </w:tcPr>
          <w:p w:rsidR="00FE186E" w:rsidRPr="004C7867" w:rsidRDefault="00FE186E" w:rsidP="001B77CB">
            <w:pPr>
              <w:spacing w:line="312" w:lineRule="auto"/>
              <w:rPr>
                <w:rFonts w:ascii="宋体" w:hAnsi="宋体"/>
                <w:sz w:val="21"/>
                <w:szCs w:val="21"/>
              </w:rPr>
            </w:pPr>
            <w:r w:rsidRPr="004C7867">
              <w:rPr>
                <w:rFonts w:ascii="宋体" w:hAnsi="宋体" w:hint="eastAsia"/>
                <w:sz w:val="21"/>
                <w:szCs w:val="21"/>
              </w:rPr>
              <w:t>蔡芬</w:t>
            </w:r>
            <w:r w:rsidRPr="004C7867">
              <w:rPr>
                <w:rFonts w:ascii="宋体" w:hAnsi="宋体" w:hint="eastAsia"/>
                <w:b/>
                <w:bCs/>
                <w:color w:val="FF0000"/>
                <w:sz w:val="21"/>
                <w:szCs w:val="21"/>
              </w:rPr>
              <w:t>（区骨干</w:t>
            </w:r>
            <w:r w:rsidRPr="004C7867">
              <w:rPr>
                <w:rFonts w:ascii="宋体" w:hAnsi="宋体" w:hint="eastAsia"/>
                <w:sz w:val="21"/>
                <w:szCs w:val="21"/>
              </w:rPr>
              <w:t>）</w:t>
            </w:r>
          </w:p>
        </w:tc>
        <w:tc>
          <w:tcPr>
            <w:tcW w:w="2464" w:type="dxa"/>
          </w:tcPr>
          <w:p w:rsidR="00FE186E" w:rsidRPr="004C7867" w:rsidRDefault="00FE186E" w:rsidP="001B77CB">
            <w:pPr>
              <w:spacing w:line="312" w:lineRule="auto"/>
              <w:rPr>
                <w:rFonts w:ascii="宋体" w:hAnsi="宋体"/>
                <w:sz w:val="21"/>
                <w:szCs w:val="21"/>
              </w:rPr>
            </w:pPr>
          </w:p>
        </w:tc>
        <w:tc>
          <w:tcPr>
            <w:tcW w:w="2464" w:type="dxa"/>
          </w:tcPr>
          <w:p w:rsidR="00FE186E" w:rsidRPr="004C7867" w:rsidRDefault="00FE186E" w:rsidP="001B77CB">
            <w:pPr>
              <w:spacing w:line="312" w:lineRule="auto"/>
              <w:rPr>
                <w:rFonts w:ascii="宋体" w:hAnsi="宋体"/>
                <w:sz w:val="21"/>
                <w:szCs w:val="21"/>
              </w:rPr>
            </w:pPr>
          </w:p>
        </w:tc>
      </w:tr>
      <w:tr w:rsidR="00FE186E" w:rsidTr="001B77CB">
        <w:trPr>
          <w:trHeight w:val="90"/>
        </w:trPr>
        <w:tc>
          <w:tcPr>
            <w:tcW w:w="2122" w:type="dxa"/>
            <w:vMerge/>
          </w:tcPr>
          <w:p w:rsidR="00FE186E" w:rsidRPr="004C7867" w:rsidRDefault="00FE186E" w:rsidP="001B77CB">
            <w:pPr>
              <w:spacing w:line="312" w:lineRule="auto"/>
              <w:rPr>
                <w:rFonts w:ascii="宋体" w:hAnsi="宋体"/>
                <w:sz w:val="21"/>
                <w:szCs w:val="21"/>
              </w:rPr>
            </w:pPr>
          </w:p>
        </w:tc>
        <w:tc>
          <w:tcPr>
            <w:tcW w:w="2804" w:type="dxa"/>
          </w:tcPr>
          <w:p w:rsidR="00FE186E" w:rsidRPr="004C7867" w:rsidRDefault="00FE186E" w:rsidP="001B77CB">
            <w:pPr>
              <w:spacing w:line="312" w:lineRule="auto"/>
              <w:rPr>
                <w:rFonts w:ascii="宋体" w:hAnsi="宋体"/>
                <w:sz w:val="21"/>
                <w:szCs w:val="21"/>
              </w:rPr>
            </w:pPr>
            <w:r w:rsidRPr="004C7867">
              <w:rPr>
                <w:rFonts w:ascii="宋体" w:hAnsi="宋体" w:hint="eastAsia"/>
                <w:sz w:val="21"/>
                <w:szCs w:val="21"/>
              </w:rPr>
              <w:t>杨伟</w:t>
            </w:r>
            <w:r w:rsidRPr="004C7867">
              <w:rPr>
                <w:rFonts w:ascii="宋体" w:hAnsi="宋体" w:hint="eastAsia"/>
                <w:b/>
                <w:bCs/>
                <w:color w:val="FF0000"/>
                <w:sz w:val="21"/>
                <w:szCs w:val="21"/>
              </w:rPr>
              <w:t>（市能手）</w:t>
            </w:r>
          </w:p>
        </w:tc>
        <w:tc>
          <w:tcPr>
            <w:tcW w:w="2464" w:type="dxa"/>
          </w:tcPr>
          <w:p w:rsidR="00FE186E" w:rsidRPr="004C7867" w:rsidRDefault="00FE186E" w:rsidP="001B77CB">
            <w:pPr>
              <w:spacing w:line="312" w:lineRule="auto"/>
              <w:rPr>
                <w:rFonts w:ascii="宋体" w:hAnsi="宋体"/>
                <w:sz w:val="21"/>
                <w:szCs w:val="21"/>
              </w:rPr>
            </w:pPr>
          </w:p>
        </w:tc>
        <w:tc>
          <w:tcPr>
            <w:tcW w:w="2464" w:type="dxa"/>
          </w:tcPr>
          <w:p w:rsidR="00FE186E" w:rsidRPr="004C7867" w:rsidRDefault="00FE186E" w:rsidP="001B77CB">
            <w:pPr>
              <w:spacing w:line="312" w:lineRule="auto"/>
              <w:rPr>
                <w:rFonts w:ascii="宋体" w:hAnsi="宋体"/>
                <w:sz w:val="21"/>
                <w:szCs w:val="21"/>
              </w:rPr>
            </w:pPr>
          </w:p>
        </w:tc>
      </w:tr>
      <w:tr w:rsidR="00FE186E" w:rsidTr="001B77CB">
        <w:tc>
          <w:tcPr>
            <w:tcW w:w="2122" w:type="dxa"/>
            <w:vMerge/>
          </w:tcPr>
          <w:p w:rsidR="00FE186E" w:rsidRPr="004C7867" w:rsidRDefault="00FE186E" w:rsidP="001B77CB">
            <w:pPr>
              <w:spacing w:line="312" w:lineRule="auto"/>
              <w:rPr>
                <w:rFonts w:ascii="宋体" w:hAnsi="宋体"/>
                <w:sz w:val="21"/>
                <w:szCs w:val="21"/>
              </w:rPr>
            </w:pPr>
          </w:p>
        </w:tc>
        <w:tc>
          <w:tcPr>
            <w:tcW w:w="2804" w:type="dxa"/>
          </w:tcPr>
          <w:p w:rsidR="00FE186E" w:rsidRPr="004C7867" w:rsidRDefault="00FE186E" w:rsidP="001B77CB">
            <w:pPr>
              <w:spacing w:line="312" w:lineRule="auto"/>
              <w:rPr>
                <w:rFonts w:ascii="宋体" w:hAnsi="宋体"/>
                <w:sz w:val="21"/>
                <w:szCs w:val="21"/>
              </w:rPr>
            </w:pPr>
            <w:r w:rsidRPr="004C7867">
              <w:rPr>
                <w:rFonts w:ascii="宋体" w:hAnsi="宋体" w:hint="eastAsia"/>
                <w:sz w:val="21"/>
                <w:szCs w:val="21"/>
              </w:rPr>
              <w:t>章叶</w:t>
            </w:r>
            <w:r w:rsidRPr="004C7867">
              <w:rPr>
                <w:rFonts w:ascii="宋体" w:hAnsi="宋体" w:hint="eastAsia"/>
                <w:b/>
                <w:color w:val="4472C4" w:themeColor="accent1"/>
                <w:sz w:val="21"/>
                <w:szCs w:val="21"/>
              </w:rPr>
              <w:t>（五级梯队）</w:t>
            </w:r>
          </w:p>
        </w:tc>
        <w:tc>
          <w:tcPr>
            <w:tcW w:w="2464" w:type="dxa"/>
          </w:tcPr>
          <w:p w:rsidR="00FE186E" w:rsidRPr="004C7867" w:rsidRDefault="00FE186E" w:rsidP="001B77CB">
            <w:pPr>
              <w:spacing w:line="312" w:lineRule="auto"/>
              <w:rPr>
                <w:rFonts w:ascii="宋体" w:hAnsi="宋体"/>
                <w:sz w:val="21"/>
                <w:szCs w:val="21"/>
              </w:rPr>
            </w:pPr>
          </w:p>
        </w:tc>
        <w:tc>
          <w:tcPr>
            <w:tcW w:w="2464" w:type="dxa"/>
          </w:tcPr>
          <w:p w:rsidR="00FE186E" w:rsidRPr="004C7867" w:rsidRDefault="00FE186E" w:rsidP="001B77CB">
            <w:pPr>
              <w:spacing w:line="312" w:lineRule="auto"/>
              <w:rPr>
                <w:rFonts w:ascii="宋体" w:hAnsi="宋体"/>
                <w:sz w:val="21"/>
                <w:szCs w:val="21"/>
              </w:rPr>
            </w:pPr>
          </w:p>
        </w:tc>
      </w:tr>
      <w:tr w:rsidR="00FE186E" w:rsidTr="001B77CB">
        <w:tc>
          <w:tcPr>
            <w:tcW w:w="2122" w:type="dxa"/>
            <w:vMerge/>
          </w:tcPr>
          <w:p w:rsidR="00FE186E" w:rsidRPr="004C7867" w:rsidRDefault="00FE186E" w:rsidP="001B77CB">
            <w:pPr>
              <w:spacing w:line="312" w:lineRule="auto"/>
              <w:rPr>
                <w:rFonts w:ascii="宋体" w:hAnsi="宋体"/>
                <w:sz w:val="21"/>
                <w:szCs w:val="21"/>
              </w:rPr>
            </w:pPr>
          </w:p>
        </w:tc>
        <w:tc>
          <w:tcPr>
            <w:tcW w:w="2804" w:type="dxa"/>
          </w:tcPr>
          <w:p w:rsidR="00FE186E" w:rsidRPr="004C7867" w:rsidRDefault="00FE186E" w:rsidP="001B77CB">
            <w:pPr>
              <w:spacing w:line="312" w:lineRule="auto"/>
              <w:rPr>
                <w:rFonts w:ascii="宋体" w:hAnsi="宋体"/>
                <w:sz w:val="21"/>
                <w:szCs w:val="21"/>
              </w:rPr>
            </w:pPr>
            <w:r w:rsidRPr="004C7867">
              <w:rPr>
                <w:rFonts w:ascii="宋体" w:hAnsi="宋体" w:hint="eastAsia"/>
                <w:sz w:val="21"/>
                <w:szCs w:val="21"/>
              </w:rPr>
              <w:t>姜丽娟</w:t>
            </w:r>
          </w:p>
        </w:tc>
        <w:tc>
          <w:tcPr>
            <w:tcW w:w="2464" w:type="dxa"/>
          </w:tcPr>
          <w:p w:rsidR="00FE186E" w:rsidRPr="004C7867" w:rsidRDefault="00FE186E" w:rsidP="001B77CB">
            <w:pPr>
              <w:spacing w:line="312" w:lineRule="auto"/>
              <w:rPr>
                <w:rFonts w:ascii="宋体" w:hAnsi="宋体"/>
                <w:sz w:val="21"/>
                <w:szCs w:val="21"/>
              </w:rPr>
            </w:pPr>
          </w:p>
        </w:tc>
        <w:tc>
          <w:tcPr>
            <w:tcW w:w="2464" w:type="dxa"/>
          </w:tcPr>
          <w:p w:rsidR="00FE186E" w:rsidRPr="004C7867" w:rsidRDefault="00FE186E" w:rsidP="001B77CB">
            <w:pPr>
              <w:spacing w:line="312" w:lineRule="auto"/>
              <w:rPr>
                <w:rFonts w:ascii="宋体" w:hAnsi="宋体"/>
                <w:sz w:val="21"/>
                <w:szCs w:val="21"/>
              </w:rPr>
            </w:pPr>
          </w:p>
        </w:tc>
      </w:tr>
      <w:tr w:rsidR="00FE186E" w:rsidTr="001B77CB">
        <w:tc>
          <w:tcPr>
            <w:tcW w:w="2122" w:type="dxa"/>
            <w:vMerge/>
          </w:tcPr>
          <w:p w:rsidR="00FE186E" w:rsidRPr="004C7867" w:rsidRDefault="00FE186E" w:rsidP="001B77CB">
            <w:pPr>
              <w:spacing w:line="312" w:lineRule="auto"/>
              <w:rPr>
                <w:rFonts w:ascii="宋体" w:hAnsi="宋体"/>
                <w:sz w:val="21"/>
                <w:szCs w:val="21"/>
              </w:rPr>
            </w:pPr>
          </w:p>
        </w:tc>
        <w:tc>
          <w:tcPr>
            <w:tcW w:w="2804" w:type="dxa"/>
          </w:tcPr>
          <w:p w:rsidR="00FE186E" w:rsidRPr="004C7867" w:rsidRDefault="00FE186E" w:rsidP="001B77CB">
            <w:pPr>
              <w:spacing w:line="312" w:lineRule="auto"/>
              <w:rPr>
                <w:rFonts w:ascii="宋体" w:hAnsi="宋体"/>
                <w:sz w:val="21"/>
                <w:szCs w:val="21"/>
              </w:rPr>
            </w:pPr>
            <w:r w:rsidRPr="004C7867">
              <w:rPr>
                <w:rFonts w:ascii="宋体" w:hAnsi="宋体" w:hint="eastAsia"/>
                <w:sz w:val="21"/>
                <w:szCs w:val="21"/>
              </w:rPr>
              <w:t>林浩</w:t>
            </w:r>
            <w:r w:rsidRPr="004C7867">
              <w:rPr>
                <w:rFonts w:ascii="宋体" w:hAnsi="宋体" w:hint="eastAsia"/>
                <w:b/>
                <w:color w:val="4472C4" w:themeColor="accent1"/>
                <w:sz w:val="21"/>
                <w:szCs w:val="21"/>
              </w:rPr>
              <w:t>（五级梯队）</w:t>
            </w:r>
          </w:p>
        </w:tc>
        <w:tc>
          <w:tcPr>
            <w:tcW w:w="2464" w:type="dxa"/>
          </w:tcPr>
          <w:p w:rsidR="00FE186E" w:rsidRPr="004C7867" w:rsidRDefault="00FE186E" w:rsidP="001B77CB">
            <w:pPr>
              <w:spacing w:line="312" w:lineRule="auto"/>
              <w:rPr>
                <w:rFonts w:ascii="宋体" w:hAnsi="宋体"/>
                <w:sz w:val="21"/>
                <w:szCs w:val="21"/>
              </w:rPr>
            </w:pPr>
          </w:p>
        </w:tc>
        <w:tc>
          <w:tcPr>
            <w:tcW w:w="2464" w:type="dxa"/>
          </w:tcPr>
          <w:p w:rsidR="00FE186E" w:rsidRPr="004C7867" w:rsidRDefault="00FE186E" w:rsidP="001B77CB">
            <w:pPr>
              <w:spacing w:line="312" w:lineRule="auto"/>
              <w:rPr>
                <w:rFonts w:ascii="宋体" w:hAnsi="宋体"/>
                <w:sz w:val="21"/>
                <w:szCs w:val="21"/>
              </w:rPr>
            </w:pPr>
          </w:p>
        </w:tc>
      </w:tr>
    </w:tbl>
    <w:p w:rsidR="00CB1E07" w:rsidRPr="004C7867" w:rsidRDefault="00494C72" w:rsidP="004C7867">
      <w:pPr>
        <w:spacing w:line="312" w:lineRule="auto"/>
        <w:ind w:firstLineChars="200" w:firstLine="420"/>
        <w:rPr>
          <w:rFonts w:ascii="宋体" w:eastAsia="宋体" w:hAnsi="宋体"/>
          <w:bCs/>
          <w:szCs w:val="21"/>
        </w:rPr>
      </w:pPr>
      <w:r w:rsidRPr="004C7867">
        <w:rPr>
          <w:rFonts w:ascii="宋体" w:eastAsia="宋体" w:hAnsi="宋体" w:hint="eastAsia"/>
          <w:bCs/>
          <w:szCs w:val="21"/>
        </w:rPr>
        <w:t>龙二小数学学科组虽然非常年轻，但却是一个人才济济，积极向上、业务勤勉的团队。我们严谨、高效，总能在最短的时间内达到最好的效果，充分体现了数学老师的特征。目前五级梯队的占比是20.83%。我们乐于钻研，勇于进取。过去的一个学期中，</w:t>
      </w:r>
      <w:r w:rsidR="00ED0418" w:rsidRPr="004C7867">
        <w:rPr>
          <w:rFonts w:ascii="宋体" w:eastAsia="宋体" w:hAnsi="宋体" w:hint="eastAsia"/>
          <w:bCs/>
          <w:szCs w:val="21"/>
        </w:rPr>
        <w:t>本学期我们重点突破了“复习类”课堂的教学，形成了复习类课堂教学的一般方法；以每个教研组自己的研究小主题推动教研组的发展，从而推动教师的发展；重点开展了与学科知识相关的丰富多彩的活动，并在慢慢地形成序列；本学期我们还重点突破了试卷的命制和分析……</w:t>
      </w:r>
    </w:p>
    <w:p w:rsidR="00494C72" w:rsidRDefault="00494C72" w:rsidP="00494C72">
      <w:pPr>
        <w:pStyle w:val="a5"/>
        <w:numPr>
          <w:ilvl w:val="0"/>
          <w:numId w:val="3"/>
        </w:numPr>
        <w:spacing w:line="312" w:lineRule="auto"/>
        <w:ind w:firstLineChars="0"/>
        <w:jc w:val="left"/>
        <w:rPr>
          <w:rFonts w:ascii="宋体" w:hAnsi="宋体"/>
          <w:b/>
          <w:color w:val="0070C0"/>
          <w:szCs w:val="24"/>
        </w:rPr>
      </w:pPr>
      <w:r>
        <w:rPr>
          <w:rFonts w:ascii="宋体" w:hAnsi="宋体" w:hint="eastAsia"/>
          <w:b/>
          <w:color w:val="0070C0"/>
          <w:szCs w:val="24"/>
        </w:rPr>
        <w:t>学科组分析</w:t>
      </w:r>
    </w:p>
    <w:p w:rsidR="00494C72" w:rsidRDefault="00494C72" w:rsidP="00494C72">
      <w:pPr>
        <w:spacing w:line="312" w:lineRule="auto"/>
        <w:rPr>
          <w:rFonts w:ascii="宋体" w:hAnsi="宋体"/>
          <w:b/>
          <w:szCs w:val="24"/>
        </w:rPr>
      </w:pPr>
      <w:r>
        <w:rPr>
          <w:rFonts w:ascii="宋体" w:hAnsi="宋体" w:hint="eastAsia"/>
          <w:b/>
          <w:szCs w:val="24"/>
        </w:rPr>
        <w:t>一、优势分析：</w:t>
      </w:r>
    </w:p>
    <w:p w:rsidR="00494C72" w:rsidRPr="004C7867" w:rsidRDefault="00494C72" w:rsidP="004C7867">
      <w:pPr>
        <w:spacing w:line="312" w:lineRule="auto"/>
        <w:rPr>
          <w:rFonts w:ascii="宋体" w:eastAsia="宋体" w:hAnsi="宋体"/>
          <w:b/>
          <w:bCs/>
          <w:szCs w:val="21"/>
        </w:rPr>
      </w:pPr>
      <w:r w:rsidRPr="004C7867">
        <w:rPr>
          <w:rFonts w:ascii="宋体" w:eastAsia="宋体" w:hAnsi="宋体" w:hint="eastAsia"/>
          <w:b/>
          <w:bCs/>
          <w:szCs w:val="21"/>
        </w:rPr>
        <w:t>1.勇于改革、提升自我</w:t>
      </w:r>
    </w:p>
    <w:p w:rsidR="00494C72" w:rsidRPr="004C7867" w:rsidRDefault="00494C72" w:rsidP="004C7867">
      <w:pPr>
        <w:spacing w:line="312" w:lineRule="auto"/>
        <w:ind w:firstLineChars="200" w:firstLine="420"/>
        <w:rPr>
          <w:rFonts w:ascii="宋体" w:eastAsia="宋体" w:hAnsi="宋体"/>
          <w:bCs/>
          <w:szCs w:val="21"/>
        </w:rPr>
      </w:pPr>
      <w:r w:rsidRPr="004C7867">
        <w:rPr>
          <w:rFonts w:ascii="宋体" w:eastAsia="宋体" w:hAnsi="宋体" w:hint="eastAsia"/>
          <w:bCs/>
          <w:szCs w:val="21"/>
        </w:rPr>
        <w:t>当大家习惯于原有的思维、行为模式后，想要改变，其实是比较困难的。在过去的一个学年中，我们在数字化使用、教材解读、课堂研究方式、项目组活动、试卷命题及分析等上进行了改革和扎实的研究并取得了不错的效果。我们数学老师希沃技术的使用比较娴熟，分层课堂研究、每个年级的小项目扎实进行、教材解读多种形式进行，最终做到常态化。</w:t>
      </w:r>
    </w:p>
    <w:p w:rsidR="00494C72" w:rsidRPr="004C7867" w:rsidRDefault="00494C72" w:rsidP="004C7867">
      <w:pPr>
        <w:spacing w:line="312" w:lineRule="auto"/>
        <w:rPr>
          <w:rFonts w:ascii="宋体" w:eastAsia="宋体" w:hAnsi="宋体"/>
          <w:b/>
          <w:bCs/>
          <w:szCs w:val="21"/>
        </w:rPr>
      </w:pPr>
      <w:r w:rsidRPr="004C7867">
        <w:rPr>
          <w:rFonts w:ascii="宋体" w:eastAsia="宋体" w:hAnsi="宋体"/>
          <w:b/>
          <w:bCs/>
          <w:szCs w:val="21"/>
        </w:rPr>
        <w:t>2</w:t>
      </w:r>
      <w:r w:rsidRPr="004C7867">
        <w:rPr>
          <w:rFonts w:ascii="宋体" w:eastAsia="宋体" w:hAnsi="宋体" w:hint="eastAsia"/>
          <w:b/>
          <w:bCs/>
          <w:szCs w:val="21"/>
        </w:rPr>
        <w:t>.自成团体、自主研究</w:t>
      </w:r>
    </w:p>
    <w:p w:rsidR="00494C72" w:rsidRPr="004C7867" w:rsidRDefault="00494C72" w:rsidP="004C7867">
      <w:pPr>
        <w:spacing w:line="312" w:lineRule="auto"/>
        <w:ind w:firstLineChars="200" w:firstLine="420"/>
        <w:rPr>
          <w:rFonts w:ascii="宋体" w:eastAsia="宋体" w:hAnsi="宋体"/>
          <w:bCs/>
          <w:szCs w:val="21"/>
        </w:rPr>
      </w:pPr>
      <w:r w:rsidRPr="004C7867">
        <w:rPr>
          <w:rFonts w:ascii="宋体" w:eastAsia="宋体" w:hAnsi="宋体" w:hint="eastAsia"/>
          <w:bCs/>
          <w:szCs w:val="21"/>
        </w:rPr>
        <w:lastRenderedPageBreak/>
        <w:t>数学学科组努力挖掘学科的“育人”价值。如一年级教研组开展了“图形拼拼乐”，孩子们不仅感受了组合图形的无穷奥妙，还领悟到了创意图形的无穷乐趣。二年级教研组开展了“日晷的研究”“豆培的快乐之旅”等活动，孩子们学会了用数学的眼光从生活中发现问题、解决问题的方法。三年级开展了“24点大比拼”，数学趣味游戏活动，学生在学中玩，在玩中学……</w:t>
      </w:r>
    </w:p>
    <w:tbl>
      <w:tblPr>
        <w:tblW w:w="0" w:type="auto"/>
        <w:jc w:val="center"/>
        <w:tblInd w:w="-1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7"/>
        <w:gridCol w:w="4061"/>
      </w:tblGrid>
      <w:tr w:rsidR="00494C72" w:rsidTr="004C7867">
        <w:trPr>
          <w:jc w:val="center"/>
        </w:trPr>
        <w:tc>
          <w:tcPr>
            <w:tcW w:w="2017" w:type="dxa"/>
          </w:tcPr>
          <w:p w:rsidR="00494C72" w:rsidRDefault="00494C72" w:rsidP="001B77CB">
            <w:pPr>
              <w:spacing w:line="540" w:lineRule="exact"/>
              <w:jc w:val="center"/>
              <w:rPr>
                <w:rFonts w:ascii="宋体" w:hAnsi="宋体" w:cs="宋体"/>
                <w:b/>
                <w:szCs w:val="24"/>
              </w:rPr>
            </w:pPr>
            <w:r>
              <w:rPr>
                <w:rFonts w:ascii="宋体" w:hAnsi="宋体" w:cs="宋体" w:hint="eastAsia"/>
                <w:b/>
                <w:szCs w:val="24"/>
              </w:rPr>
              <w:t>年级</w:t>
            </w:r>
          </w:p>
        </w:tc>
        <w:tc>
          <w:tcPr>
            <w:tcW w:w="4061" w:type="dxa"/>
          </w:tcPr>
          <w:p w:rsidR="00494C72" w:rsidRDefault="00494C72" w:rsidP="001B77CB">
            <w:pPr>
              <w:spacing w:line="540" w:lineRule="exact"/>
              <w:jc w:val="center"/>
              <w:rPr>
                <w:rFonts w:ascii="宋体" w:hAnsi="宋体" w:cs="宋体"/>
                <w:b/>
                <w:szCs w:val="24"/>
              </w:rPr>
            </w:pPr>
            <w:r>
              <w:rPr>
                <w:rFonts w:ascii="宋体" w:hAnsi="宋体" w:cs="宋体" w:hint="eastAsia"/>
                <w:b/>
                <w:szCs w:val="24"/>
              </w:rPr>
              <w:t>活动</w:t>
            </w:r>
          </w:p>
        </w:tc>
      </w:tr>
      <w:tr w:rsidR="00494C72" w:rsidTr="004C7867">
        <w:trPr>
          <w:jc w:val="center"/>
        </w:trPr>
        <w:tc>
          <w:tcPr>
            <w:tcW w:w="2017" w:type="dxa"/>
          </w:tcPr>
          <w:p w:rsidR="00494C72" w:rsidRPr="004C7867" w:rsidRDefault="00494C72" w:rsidP="001B77CB">
            <w:pPr>
              <w:spacing w:line="540" w:lineRule="exact"/>
              <w:jc w:val="center"/>
              <w:rPr>
                <w:rFonts w:ascii="宋体" w:eastAsia="宋体" w:hAnsi="宋体"/>
                <w:bCs/>
                <w:szCs w:val="21"/>
              </w:rPr>
            </w:pPr>
            <w:r w:rsidRPr="004C7867">
              <w:rPr>
                <w:rFonts w:ascii="宋体" w:eastAsia="宋体" w:hAnsi="宋体" w:hint="eastAsia"/>
                <w:bCs/>
                <w:szCs w:val="21"/>
              </w:rPr>
              <w:t>一年级</w:t>
            </w:r>
          </w:p>
        </w:tc>
        <w:tc>
          <w:tcPr>
            <w:tcW w:w="4061" w:type="dxa"/>
          </w:tcPr>
          <w:p w:rsidR="00494C72" w:rsidRPr="004C7867" w:rsidRDefault="00494C72" w:rsidP="001B77CB">
            <w:pPr>
              <w:spacing w:line="540" w:lineRule="exact"/>
              <w:rPr>
                <w:rFonts w:ascii="宋体" w:eastAsia="宋体" w:hAnsi="宋体"/>
                <w:bCs/>
                <w:szCs w:val="21"/>
              </w:rPr>
            </w:pPr>
            <w:r w:rsidRPr="004C7867">
              <w:rPr>
                <w:rFonts w:ascii="宋体" w:eastAsia="宋体" w:hAnsi="宋体" w:hint="eastAsia"/>
                <w:bCs/>
                <w:szCs w:val="21"/>
              </w:rPr>
              <w:t>掷骰子、图形拼拼乐</w:t>
            </w:r>
          </w:p>
        </w:tc>
      </w:tr>
      <w:tr w:rsidR="00494C72" w:rsidTr="004C7867">
        <w:trPr>
          <w:jc w:val="center"/>
        </w:trPr>
        <w:tc>
          <w:tcPr>
            <w:tcW w:w="2017" w:type="dxa"/>
          </w:tcPr>
          <w:p w:rsidR="00494C72" w:rsidRPr="004C7867" w:rsidRDefault="00494C72" w:rsidP="001B77CB">
            <w:pPr>
              <w:spacing w:line="540" w:lineRule="exact"/>
              <w:jc w:val="center"/>
              <w:rPr>
                <w:rFonts w:ascii="宋体" w:eastAsia="宋体" w:hAnsi="宋体"/>
                <w:bCs/>
                <w:szCs w:val="21"/>
              </w:rPr>
            </w:pPr>
            <w:r w:rsidRPr="004C7867">
              <w:rPr>
                <w:rFonts w:ascii="宋体" w:eastAsia="宋体" w:hAnsi="宋体" w:hint="eastAsia"/>
                <w:bCs/>
                <w:szCs w:val="21"/>
              </w:rPr>
              <w:t>二年级</w:t>
            </w:r>
          </w:p>
        </w:tc>
        <w:tc>
          <w:tcPr>
            <w:tcW w:w="4061" w:type="dxa"/>
          </w:tcPr>
          <w:p w:rsidR="00494C72" w:rsidRPr="004C7867" w:rsidRDefault="00494C72" w:rsidP="001B77CB">
            <w:pPr>
              <w:spacing w:line="540" w:lineRule="exact"/>
              <w:rPr>
                <w:rFonts w:ascii="宋体" w:eastAsia="宋体" w:hAnsi="宋体"/>
                <w:bCs/>
                <w:szCs w:val="21"/>
              </w:rPr>
            </w:pPr>
            <w:r w:rsidRPr="004C7867">
              <w:rPr>
                <w:rFonts w:ascii="宋体" w:eastAsia="宋体" w:hAnsi="宋体" w:hint="eastAsia"/>
                <w:bCs/>
                <w:szCs w:val="21"/>
              </w:rPr>
              <w:t>认方向、量长度、制钟面</w:t>
            </w:r>
          </w:p>
        </w:tc>
      </w:tr>
      <w:tr w:rsidR="00494C72" w:rsidTr="004C7867">
        <w:trPr>
          <w:jc w:val="center"/>
        </w:trPr>
        <w:tc>
          <w:tcPr>
            <w:tcW w:w="2017" w:type="dxa"/>
          </w:tcPr>
          <w:p w:rsidR="00494C72" w:rsidRPr="004C7867" w:rsidRDefault="00494C72" w:rsidP="001B77CB">
            <w:pPr>
              <w:spacing w:line="540" w:lineRule="exact"/>
              <w:jc w:val="center"/>
              <w:rPr>
                <w:rFonts w:ascii="宋体" w:eastAsia="宋体" w:hAnsi="宋体"/>
                <w:bCs/>
                <w:szCs w:val="21"/>
              </w:rPr>
            </w:pPr>
            <w:r w:rsidRPr="004C7867">
              <w:rPr>
                <w:rFonts w:ascii="宋体" w:eastAsia="宋体" w:hAnsi="宋体" w:hint="eastAsia"/>
                <w:bCs/>
                <w:szCs w:val="21"/>
              </w:rPr>
              <w:t>三年级</w:t>
            </w:r>
          </w:p>
        </w:tc>
        <w:tc>
          <w:tcPr>
            <w:tcW w:w="4061" w:type="dxa"/>
          </w:tcPr>
          <w:p w:rsidR="00494C72" w:rsidRPr="004C7867" w:rsidRDefault="00494C72" w:rsidP="001B77CB">
            <w:pPr>
              <w:spacing w:line="540" w:lineRule="exact"/>
              <w:rPr>
                <w:rFonts w:ascii="宋体" w:eastAsia="宋体" w:hAnsi="宋体"/>
                <w:bCs/>
                <w:szCs w:val="21"/>
              </w:rPr>
            </w:pPr>
            <w:r w:rsidRPr="004C7867">
              <w:rPr>
                <w:rFonts w:ascii="宋体" w:eastAsia="宋体" w:hAnsi="宋体" w:hint="eastAsia"/>
                <w:bCs/>
                <w:szCs w:val="21"/>
              </w:rPr>
              <w:t>称重量、制日历</w:t>
            </w:r>
          </w:p>
        </w:tc>
      </w:tr>
      <w:tr w:rsidR="00494C72" w:rsidTr="004C7867">
        <w:trPr>
          <w:jc w:val="center"/>
        </w:trPr>
        <w:tc>
          <w:tcPr>
            <w:tcW w:w="2017" w:type="dxa"/>
          </w:tcPr>
          <w:p w:rsidR="00494C72" w:rsidRPr="004C7867" w:rsidRDefault="00494C72" w:rsidP="001B77CB">
            <w:pPr>
              <w:spacing w:line="540" w:lineRule="exact"/>
              <w:jc w:val="center"/>
              <w:rPr>
                <w:rFonts w:ascii="宋体" w:eastAsia="宋体" w:hAnsi="宋体"/>
                <w:bCs/>
                <w:szCs w:val="21"/>
              </w:rPr>
            </w:pPr>
            <w:r w:rsidRPr="004C7867">
              <w:rPr>
                <w:rFonts w:ascii="宋体" w:eastAsia="宋体" w:hAnsi="宋体" w:hint="eastAsia"/>
                <w:bCs/>
                <w:szCs w:val="21"/>
              </w:rPr>
              <w:t>四年级</w:t>
            </w:r>
          </w:p>
        </w:tc>
        <w:tc>
          <w:tcPr>
            <w:tcW w:w="4061" w:type="dxa"/>
          </w:tcPr>
          <w:p w:rsidR="00494C72" w:rsidRPr="004C7867" w:rsidRDefault="00494C72" w:rsidP="001B77CB">
            <w:pPr>
              <w:spacing w:line="540" w:lineRule="exact"/>
              <w:rPr>
                <w:rFonts w:ascii="宋体" w:eastAsia="宋体" w:hAnsi="宋体"/>
                <w:bCs/>
                <w:szCs w:val="21"/>
              </w:rPr>
            </w:pPr>
            <w:r w:rsidRPr="004C7867">
              <w:rPr>
                <w:rFonts w:ascii="宋体" w:eastAsia="宋体" w:hAnsi="宋体" w:hint="eastAsia"/>
                <w:bCs/>
                <w:szCs w:val="21"/>
              </w:rPr>
              <w:t>数学魔术、</w:t>
            </w:r>
            <w:r w:rsidR="00A52997" w:rsidRPr="004C7867">
              <w:rPr>
                <w:rFonts w:ascii="宋体" w:eastAsia="宋体" w:hAnsi="宋体" w:hint="eastAsia"/>
                <w:bCs/>
                <w:szCs w:val="21"/>
              </w:rPr>
              <w:t>升与毫升</w:t>
            </w:r>
          </w:p>
        </w:tc>
      </w:tr>
      <w:tr w:rsidR="00494C72" w:rsidTr="004C7867">
        <w:trPr>
          <w:jc w:val="center"/>
        </w:trPr>
        <w:tc>
          <w:tcPr>
            <w:tcW w:w="2017" w:type="dxa"/>
          </w:tcPr>
          <w:p w:rsidR="00494C72" w:rsidRPr="004C7867" w:rsidRDefault="00494C72" w:rsidP="001B77CB">
            <w:pPr>
              <w:spacing w:line="540" w:lineRule="exact"/>
              <w:jc w:val="center"/>
              <w:rPr>
                <w:rFonts w:ascii="宋体" w:eastAsia="宋体" w:hAnsi="宋体"/>
                <w:bCs/>
                <w:szCs w:val="21"/>
              </w:rPr>
            </w:pPr>
            <w:r w:rsidRPr="004C7867">
              <w:rPr>
                <w:rFonts w:ascii="宋体" w:eastAsia="宋体" w:hAnsi="宋体" w:hint="eastAsia"/>
                <w:bCs/>
                <w:szCs w:val="21"/>
              </w:rPr>
              <w:t>五年级</w:t>
            </w:r>
          </w:p>
        </w:tc>
        <w:tc>
          <w:tcPr>
            <w:tcW w:w="4061" w:type="dxa"/>
          </w:tcPr>
          <w:p w:rsidR="00494C72" w:rsidRPr="004C7867" w:rsidRDefault="00494C72" w:rsidP="001B77CB">
            <w:pPr>
              <w:spacing w:line="540" w:lineRule="exact"/>
              <w:rPr>
                <w:rFonts w:ascii="宋体" w:eastAsia="宋体" w:hAnsi="宋体"/>
                <w:bCs/>
                <w:szCs w:val="21"/>
              </w:rPr>
            </w:pPr>
            <w:r w:rsidRPr="004C7867">
              <w:rPr>
                <w:rFonts w:ascii="宋体" w:eastAsia="宋体" w:hAnsi="宋体" w:hint="eastAsia"/>
                <w:bCs/>
                <w:szCs w:val="21"/>
              </w:rPr>
              <w:t>绘制自家平面图、</w:t>
            </w:r>
            <w:r w:rsidR="00A52997" w:rsidRPr="004C7867">
              <w:rPr>
                <w:rFonts w:ascii="宋体" w:eastAsia="宋体" w:hAnsi="宋体" w:hint="eastAsia"/>
                <w:bCs/>
                <w:szCs w:val="21"/>
              </w:rPr>
              <w:t>可能性</w:t>
            </w:r>
          </w:p>
        </w:tc>
      </w:tr>
      <w:tr w:rsidR="00494C72" w:rsidTr="004C7867">
        <w:trPr>
          <w:jc w:val="center"/>
        </w:trPr>
        <w:tc>
          <w:tcPr>
            <w:tcW w:w="2017" w:type="dxa"/>
          </w:tcPr>
          <w:p w:rsidR="00494C72" w:rsidRPr="004C7867" w:rsidRDefault="00494C72" w:rsidP="001B77CB">
            <w:pPr>
              <w:spacing w:line="540" w:lineRule="exact"/>
              <w:jc w:val="center"/>
              <w:rPr>
                <w:rFonts w:ascii="宋体" w:eastAsia="宋体" w:hAnsi="宋体"/>
                <w:bCs/>
                <w:szCs w:val="21"/>
              </w:rPr>
            </w:pPr>
            <w:r w:rsidRPr="004C7867">
              <w:rPr>
                <w:rFonts w:ascii="宋体" w:eastAsia="宋体" w:hAnsi="宋体" w:hint="eastAsia"/>
                <w:bCs/>
                <w:szCs w:val="21"/>
              </w:rPr>
              <w:t>六年级</w:t>
            </w:r>
          </w:p>
        </w:tc>
        <w:tc>
          <w:tcPr>
            <w:tcW w:w="4061" w:type="dxa"/>
          </w:tcPr>
          <w:p w:rsidR="00494C72" w:rsidRPr="004C7867" w:rsidRDefault="00494C72" w:rsidP="001B77CB">
            <w:pPr>
              <w:spacing w:line="540" w:lineRule="exact"/>
              <w:rPr>
                <w:rFonts w:ascii="宋体" w:eastAsia="宋体" w:hAnsi="宋体"/>
                <w:bCs/>
                <w:szCs w:val="21"/>
              </w:rPr>
            </w:pPr>
            <w:r w:rsidRPr="004C7867">
              <w:rPr>
                <w:rFonts w:ascii="宋体" w:eastAsia="宋体" w:hAnsi="宋体" w:hint="eastAsia"/>
                <w:bCs/>
                <w:szCs w:val="21"/>
              </w:rPr>
              <w:t>比速度、圆柱圆锥立体图形制作</w:t>
            </w:r>
          </w:p>
        </w:tc>
      </w:tr>
    </w:tbl>
    <w:p w:rsidR="00494C72" w:rsidRPr="004C7867" w:rsidRDefault="00494C72" w:rsidP="004C7867">
      <w:pPr>
        <w:spacing w:line="312" w:lineRule="auto"/>
        <w:ind w:firstLineChars="200" w:firstLine="420"/>
        <w:rPr>
          <w:rFonts w:ascii="宋体" w:eastAsia="宋体" w:hAnsi="宋体"/>
          <w:bCs/>
          <w:szCs w:val="21"/>
        </w:rPr>
      </w:pPr>
      <w:r w:rsidRPr="004C7867">
        <w:rPr>
          <w:rFonts w:ascii="宋体" w:eastAsia="宋体" w:hAnsi="宋体" w:hint="eastAsia"/>
          <w:bCs/>
          <w:szCs w:val="21"/>
        </w:rPr>
        <w:t>本学期各教研组最大的进步就是每个教研组都有自己的研究主题。我们的教师真在慢慢地从教书走向研究，正在慢慢地成长为研究型教师。在这样有主题的研究带领下，老师们完整经历研究的过程，逐步形成自己的研究小项目，感受研究的张力。</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1"/>
        <w:gridCol w:w="1984"/>
        <w:gridCol w:w="5737"/>
      </w:tblGrid>
      <w:tr w:rsidR="00494C72" w:rsidTr="004C7867">
        <w:trPr>
          <w:jc w:val="center"/>
        </w:trPr>
        <w:tc>
          <w:tcPr>
            <w:tcW w:w="1321" w:type="dxa"/>
            <w:vAlign w:val="center"/>
          </w:tcPr>
          <w:p w:rsidR="00494C72" w:rsidRDefault="00494C72" w:rsidP="001B77CB">
            <w:pPr>
              <w:widowControl/>
              <w:spacing w:line="540" w:lineRule="exact"/>
              <w:jc w:val="center"/>
              <w:rPr>
                <w:rFonts w:ascii="宋体" w:hAnsi="宋体" w:cs="宋体"/>
                <w:b/>
                <w:szCs w:val="24"/>
              </w:rPr>
            </w:pPr>
            <w:r>
              <w:rPr>
                <w:rFonts w:ascii="宋体" w:hAnsi="宋体" w:cs="宋体" w:hint="eastAsia"/>
                <w:b/>
                <w:szCs w:val="24"/>
              </w:rPr>
              <w:t>年级</w:t>
            </w:r>
          </w:p>
        </w:tc>
        <w:tc>
          <w:tcPr>
            <w:tcW w:w="1984" w:type="dxa"/>
            <w:vAlign w:val="center"/>
          </w:tcPr>
          <w:p w:rsidR="00494C72" w:rsidRDefault="00494C72" w:rsidP="001B77CB">
            <w:pPr>
              <w:widowControl/>
              <w:spacing w:line="540" w:lineRule="exact"/>
              <w:jc w:val="center"/>
              <w:rPr>
                <w:rFonts w:ascii="宋体" w:hAnsi="宋体" w:cs="宋体"/>
                <w:b/>
                <w:szCs w:val="24"/>
              </w:rPr>
            </w:pPr>
            <w:r>
              <w:rPr>
                <w:rFonts w:ascii="宋体" w:hAnsi="宋体" w:cs="宋体" w:hint="eastAsia"/>
                <w:b/>
                <w:szCs w:val="24"/>
              </w:rPr>
              <w:t>研究主题</w:t>
            </w:r>
          </w:p>
        </w:tc>
        <w:tc>
          <w:tcPr>
            <w:tcW w:w="5737" w:type="dxa"/>
            <w:vAlign w:val="center"/>
          </w:tcPr>
          <w:p w:rsidR="00494C72" w:rsidRDefault="00494C72" w:rsidP="001B77CB">
            <w:pPr>
              <w:widowControl/>
              <w:spacing w:line="540" w:lineRule="exact"/>
              <w:jc w:val="center"/>
              <w:rPr>
                <w:rFonts w:ascii="宋体" w:hAnsi="宋体" w:cs="宋体"/>
                <w:b/>
                <w:szCs w:val="24"/>
              </w:rPr>
            </w:pPr>
            <w:r>
              <w:rPr>
                <w:rFonts w:ascii="宋体" w:hAnsi="宋体" w:cs="宋体" w:hint="eastAsia"/>
                <w:b/>
                <w:szCs w:val="24"/>
              </w:rPr>
              <w:t>成效</w:t>
            </w:r>
          </w:p>
        </w:tc>
      </w:tr>
      <w:tr w:rsidR="001F193A" w:rsidTr="004C7867">
        <w:trPr>
          <w:trHeight w:val="405"/>
          <w:jc w:val="center"/>
        </w:trPr>
        <w:tc>
          <w:tcPr>
            <w:tcW w:w="1321" w:type="dxa"/>
            <w:vAlign w:val="center"/>
          </w:tcPr>
          <w:p w:rsidR="001F193A" w:rsidRPr="004C7867" w:rsidRDefault="001F193A" w:rsidP="004C7867">
            <w:pPr>
              <w:spacing w:line="540" w:lineRule="exact"/>
              <w:rPr>
                <w:rFonts w:ascii="宋体" w:eastAsia="宋体" w:hAnsi="宋体"/>
                <w:bCs/>
                <w:szCs w:val="21"/>
              </w:rPr>
            </w:pPr>
            <w:r w:rsidRPr="004C7867">
              <w:rPr>
                <w:rFonts w:ascii="宋体" w:eastAsia="宋体" w:hAnsi="宋体" w:hint="eastAsia"/>
                <w:bCs/>
                <w:szCs w:val="21"/>
              </w:rPr>
              <w:t>一年级</w:t>
            </w:r>
          </w:p>
        </w:tc>
        <w:tc>
          <w:tcPr>
            <w:tcW w:w="1984" w:type="dxa"/>
            <w:vAlign w:val="center"/>
          </w:tcPr>
          <w:p w:rsidR="001F193A" w:rsidRPr="004C7867" w:rsidRDefault="001F193A" w:rsidP="004C7867">
            <w:pPr>
              <w:spacing w:line="540" w:lineRule="exact"/>
              <w:rPr>
                <w:rFonts w:ascii="宋体" w:eastAsia="宋体" w:hAnsi="宋体"/>
                <w:bCs/>
                <w:szCs w:val="21"/>
              </w:rPr>
            </w:pPr>
            <w:r w:rsidRPr="004C7867">
              <w:rPr>
                <w:rFonts w:ascii="宋体" w:eastAsia="宋体" w:hAnsi="宋体" w:hint="eastAsia"/>
                <w:bCs/>
                <w:szCs w:val="21"/>
              </w:rPr>
              <w:t>国家课程校本化</w:t>
            </w:r>
          </w:p>
        </w:tc>
        <w:tc>
          <w:tcPr>
            <w:tcW w:w="5737" w:type="dxa"/>
            <w:vAlign w:val="center"/>
          </w:tcPr>
          <w:p w:rsidR="001F193A" w:rsidRPr="004C7867" w:rsidRDefault="001F193A" w:rsidP="004C7867">
            <w:pPr>
              <w:spacing w:line="540" w:lineRule="exact"/>
              <w:rPr>
                <w:rFonts w:ascii="宋体" w:eastAsia="宋体" w:hAnsi="宋体"/>
                <w:bCs/>
                <w:szCs w:val="21"/>
              </w:rPr>
            </w:pPr>
            <w:r w:rsidRPr="004C7867">
              <w:rPr>
                <w:rFonts w:ascii="宋体" w:eastAsia="宋体" w:hAnsi="宋体" w:hint="eastAsia"/>
                <w:bCs/>
                <w:szCs w:val="21"/>
              </w:rPr>
              <w:t>已有多个成熟的活动</w:t>
            </w:r>
          </w:p>
        </w:tc>
      </w:tr>
      <w:tr w:rsidR="001F193A" w:rsidTr="004C7867">
        <w:trPr>
          <w:jc w:val="center"/>
        </w:trPr>
        <w:tc>
          <w:tcPr>
            <w:tcW w:w="1321" w:type="dxa"/>
            <w:vAlign w:val="center"/>
          </w:tcPr>
          <w:p w:rsidR="001F193A" w:rsidRPr="004C7867" w:rsidRDefault="001F193A" w:rsidP="004C7867">
            <w:pPr>
              <w:spacing w:line="540" w:lineRule="exact"/>
              <w:rPr>
                <w:rFonts w:ascii="宋体" w:eastAsia="宋体" w:hAnsi="宋体"/>
                <w:bCs/>
                <w:szCs w:val="21"/>
              </w:rPr>
            </w:pPr>
            <w:r w:rsidRPr="004C7867">
              <w:rPr>
                <w:rFonts w:ascii="宋体" w:eastAsia="宋体" w:hAnsi="宋体" w:hint="eastAsia"/>
                <w:bCs/>
                <w:szCs w:val="21"/>
              </w:rPr>
              <w:t>二年级</w:t>
            </w:r>
          </w:p>
        </w:tc>
        <w:tc>
          <w:tcPr>
            <w:tcW w:w="1984" w:type="dxa"/>
            <w:vAlign w:val="center"/>
          </w:tcPr>
          <w:p w:rsidR="001F193A" w:rsidRPr="004C7867" w:rsidRDefault="001F193A" w:rsidP="004C7867">
            <w:pPr>
              <w:spacing w:line="540" w:lineRule="exact"/>
              <w:rPr>
                <w:rFonts w:ascii="宋体" w:eastAsia="宋体" w:hAnsi="宋体"/>
                <w:bCs/>
                <w:szCs w:val="21"/>
              </w:rPr>
            </w:pPr>
            <w:r w:rsidRPr="004C7867">
              <w:rPr>
                <w:rFonts w:ascii="宋体" w:eastAsia="宋体" w:hAnsi="宋体" w:hint="eastAsia"/>
                <w:bCs/>
                <w:szCs w:val="21"/>
              </w:rPr>
              <w:t>错题本的使用</w:t>
            </w:r>
          </w:p>
        </w:tc>
        <w:tc>
          <w:tcPr>
            <w:tcW w:w="5737" w:type="dxa"/>
            <w:vAlign w:val="center"/>
          </w:tcPr>
          <w:p w:rsidR="001F193A" w:rsidRPr="004C7867" w:rsidRDefault="001F193A" w:rsidP="004C7867">
            <w:pPr>
              <w:spacing w:line="540" w:lineRule="exact"/>
              <w:rPr>
                <w:rFonts w:ascii="宋体" w:eastAsia="宋体" w:hAnsi="宋体"/>
                <w:bCs/>
                <w:szCs w:val="21"/>
              </w:rPr>
            </w:pPr>
            <w:r w:rsidRPr="004C7867">
              <w:rPr>
                <w:rFonts w:ascii="宋体" w:eastAsia="宋体" w:hAnsi="宋体" w:hint="eastAsia"/>
                <w:bCs/>
                <w:szCs w:val="21"/>
              </w:rPr>
              <w:t>在研究中，有问题，在反思</w:t>
            </w:r>
          </w:p>
        </w:tc>
      </w:tr>
      <w:tr w:rsidR="001F193A" w:rsidTr="004C7867">
        <w:trPr>
          <w:jc w:val="center"/>
        </w:trPr>
        <w:tc>
          <w:tcPr>
            <w:tcW w:w="1321" w:type="dxa"/>
            <w:vAlign w:val="center"/>
          </w:tcPr>
          <w:p w:rsidR="001F193A" w:rsidRPr="004C7867" w:rsidRDefault="001F193A" w:rsidP="004C7867">
            <w:pPr>
              <w:spacing w:line="540" w:lineRule="exact"/>
              <w:rPr>
                <w:rFonts w:ascii="宋体" w:eastAsia="宋体" w:hAnsi="宋体"/>
                <w:bCs/>
                <w:szCs w:val="21"/>
              </w:rPr>
            </w:pPr>
            <w:r w:rsidRPr="004C7867">
              <w:rPr>
                <w:rFonts w:ascii="宋体" w:eastAsia="宋体" w:hAnsi="宋体" w:hint="eastAsia"/>
                <w:bCs/>
                <w:szCs w:val="21"/>
              </w:rPr>
              <w:t>三年级</w:t>
            </w:r>
          </w:p>
        </w:tc>
        <w:tc>
          <w:tcPr>
            <w:tcW w:w="1984" w:type="dxa"/>
            <w:vAlign w:val="center"/>
          </w:tcPr>
          <w:p w:rsidR="001F193A" w:rsidRPr="004C7867" w:rsidRDefault="001F193A" w:rsidP="004C7867">
            <w:pPr>
              <w:spacing w:line="540" w:lineRule="exact"/>
              <w:rPr>
                <w:rFonts w:ascii="宋体" w:eastAsia="宋体" w:hAnsi="宋体"/>
                <w:bCs/>
                <w:szCs w:val="21"/>
              </w:rPr>
            </w:pPr>
            <w:r w:rsidRPr="004C7867">
              <w:rPr>
                <w:rFonts w:ascii="宋体" w:eastAsia="宋体" w:hAnsi="宋体" w:hint="eastAsia"/>
                <w:bCs/>
                <w:szCs w:val="21"/>
              </w:rPr>
              <w:t>传统板书</w:t>
            </w:r>
          </w:p>
        </w:tc>
        <w:tc>
          <w:tcPr>
            <w:tcW w:w="5737" w:type="dxa"/>
            <w:vAlign w:val="center"/>
          </w:tcPr>
          <w:p w:rsidR="001F193A" w:rsidRPr="004C7867" w:rsidRDefault="001F193A" w:rsidP="004C7867">
            <w:pPr>
              <w:spacing w:line="540" w:lineRule="exact"/>
              <w:rPr>
                <w:rFonts w:ascii="宋体" w:eastAsia="宋体" w:hAnsi="宋体"/>
                <w:bCs/>
                <w:szCs w:val="21"/>
              </w:rPr>
            </w:pPr>
            <w:r w:rsidRPr="004C7867">
              <w:rPr>
                <w:rFonts w:ascii="宋体" w:eastAsia="宋体" w:hAnsi="宋体" w:hint="eastAsia"/>
                <w:bCs/>
                <w:szCs w:val="21"/>
              </w:rPr>
              <w:t>已经成常态化，形成小课题</w:t>
            </w:r>
          </w:p>
        </w:tc>
      </w:tr>
      <w:tr w:rsidR="001F193A" w:rsidTr="004C7867">
        <w:trPr>
          <w:jc w:val="center"/>
        </w:trPr>
        <w:tc>
          <w:tcPr>
            <w:tcW w:w="1321" w:type="dxa"/>
            <w:vAlign w:val="center"/>
          </w:tcPr>
          <w:p w:rsidR="001F193A" w:rsidRPr="004C7867" w:rsidRDefault="001F193A" w:rsidP="004C7867">
            <w:pPr>
              <w:spacing w:line="540" w:lineRule="exact"/>
              <w:rPr>
                <w:rFonts w:ascii="宋体" w:eastAsia="宋体" w:hAnsi="宋体"/>
                <w:bCs/>
                <w:szCs w:val="21"/>
              </w:rPr>
            </w:pPr>
            <w:r w:rsidRPr="004C7867">
              <w:rPr>
                <w:rFonts w:ascii="宋体" w:eastAsia="宋体" w:hAnsi="宋体" w:hint="eastAsia"/>
                <w:bCs/>
                <w:szCs w:val="21"/>
              </w:rPr>
              <w:t>四年级</w:t>
            </w:r>
          </w:p>
        </w:tc>
        <w:tc>
          <w:tcPr>
            <w:tcW w:w="1984" w:type="dxa"/>
            <w:vAlign w:val="center"/>
          </w:tcPr>
          <w:p w:rsidR="001F193A" w:rsidRPr="004C7867" w:rsidRDefault="001F193A" w:rsidP="004C7867">
            <w:pPr>
              <w:spacing w:line="540" w:lineRule="exact"/>
              <w:rPr>
                <w:rFonts w:ascii="宋体" w:eastAsia="宋体" w:hAnsi="宋体"/>
                <w:bCs/>
                <w:szCs w:val="21"/>
              </w:rPr>
            </w:pPr>
            <w:r w:rsidRPr="004C7867">
              <w:rPr>
                <w:rFonts w:ascii="宋体" w:eastAsia="宋体" w:hAnsi="宋体" w:hint="eastAsia"/>
                <w:bCs/>
                <w:szCs w:val="21"/>
              </w:rPr>
              <w:t>复习课型</w:t>
            </w:r>
          </w:p>
        </w:tc>
        <w:tc>
          <w:tcPr>
            <w:tcW w:w="5737" w:type="dxa"/>
            <w:vAlign w:val="center"/>
          </w:tcPr>
          <w:p w:rsidR="001F193A" w:rsidRPr="004C7867" w:rsidRDefault="001F193A" w:rsidP="004C7867">
            <w:pPr>
              <w:spacing w:line="540" w:lineRule="exact"/>
              <w:rPr>
                <w:rFonts w:ascii="宋体" w:eastAsia="宋体" w:hAnsi="宋体"/>
                <w:bCs/>
                <w:szCs w:val="21"/>
              </w:rPr>
            </w:pPr>
            <w:r w:rsidRPr="004C7867">
              <w:rPr>
                <w:rFonts w:ascii="宋体" w:eastAsia="宋体" w:hAnsi="宋体" w:hint="eastAsia"/>
                <w:bCs/>
                <w:szCs w:val="21"/>
              </w:rPr>
              <w:t>有区级课题支撑</w:t>
            </w:r>
            <w:r w:rsidRPr="004C7867">
              <w:rPr>
                <w:rFonts w:ascii="宋体" w:eastAsia="宋体" w:hAnsi="宋体"/>
                <w:bCs/>
                <w:szCs w:val="21"/>
              </w:rPr>
              <w:t xml:space="preserve"> </w:t>
            </w:r>
          </w:p>
        </w:tc>
      </w:tr>
      <w:tr w:rsidR="001F193A" w:rsidTr="004C7867">
        <w:trPr>
          <w:jc w:val="center"/>
        </w:trPr>
        <w:tc>
          <w:tcPr>
            <w:tcW w:w="1321" w:type="dxa"/>
            <w:vAlign w:val="center"/>
          </w:tcPr>
          <w:p w:rsidR="001F193A" w:rsidRPr="004C7867" w:rsidRDefault="001F193A" w:rsidP="004C7867">
            <w:pPr>
              <w:spacing w:line="540" w:lineRule="exact"/>
              <w:rPr>
                <w:rFonts w:ascii="宋体" w:eastAsia="宋体" w:hAnsi="宋体"/>
                <w:bCs/>
                <w:szCs w:val="21"/>
              </w:rPr>
            </w:pPr>
            <w:r w:rsidRPr="004C7867">
              <w:rPr>
                <w:rFonts w:ascii="宋体" w:eastAsia="宋体" w:hAnsi="宋体" w:hint="eastAsia"/>
                <w:bCs/>
                <w:szCs w:val="21"/>
              </w:rPr>
              <w:t>五年级</w:t>
            </w:r>
          </w:p>
        </w:tc>
        <w:tc>
          <w:tcPr>
            <w:tcW w:w="1984" w:type="dxa"/>
            <w:vAlign w:val="center"/>
          </w:tcPr>
          <w:p w:rsidR="001F193A" w:rsidRPr="004C7867" w:rsidRDefault="001F193A" w:rsidP="004C7867">
            <w:pPr>
              <w:spacing w:line="540" w:lineRule="exact"/>
              <w:rPr>
                <w:rFonts w:ascii="宋体" w:eastAsia="宋体" w:hAnsi="宋体"/>
                <w:bCs/>
                <w:szCs w:val="21"/>
              </w:rPr>
            </w:pPr>
            <w:r w:rsidRPr="004C7867">
              <w:rPr>
                <w:rFonts w:ascii="宋体" w:eastAsia="宋体" w:hAnsi="宋体" w:hint="eastAsia"/>
                <w:bCs/>
                <w:szCs w:val="21"/>
              </w:rPr>
              <w:t>数字化课堂的研究</w:t>
            </w:r>
          </w:p>
        </w:tc>
        <w:tc>
          <w:tcPr>
            <w:tcW w:w="5737" w:type="dxa"/>
            <w:vAlign w:val="center"/>
          </w:tcPr>
          <w:p w:rsidR="001F193A" w:rsidRPr="004C7867" w:rsidRDefault="001F193A" w:rsidP="004C7867">
            <w:pPr>
              <w:spacing w:line="540" w:lineRule="exact"/>
              <w:rPr>
                <w:rFonts w:ascii="宋体" w:eastAsia="宋体" w:hAnsi="宋体"/>
                <w:bCs/>
                <w:szCs w:val="21"/>
              </w:rPr>
            </w:pPr>
            <w:r w:rsidRPr="004C7867">
              <w:rPr>
                <w:rFonts w:ascii="宋体" w:eastAsia="宋体" w:hAnsi="宋体" w:hint="eastAsia"/>
                <w:bCs/>
                <w:szCs w:val="21"/>
              </w:rPr>
              <w:t>已有成熟型教师带领</w:t>
            </w:r>
          </w:p>
        </w:tc>
      </w:tr>
      <w:tr w:rsidR="001F193A" w:rsidTr="004C7867">
        <w:trPr>
          <w:jc w:val="center"/>
        </w:trPr>
        <w:tc>
          <w:tcPr>
            <w:tcW w:w="1321" w:type="dxa"/>
            <w:vAlign w:val="center"/>
          </w:tcPr>
          <w:p w:rsidR="001F193A" w:rsidRPr="004C7867" w:rsidRDefault="001F193A" w:rsidP="004C7867">
            <w:pPr>
              <w:spacing w:line="540" w:lineRule="exact"/>
              <w:rPr>
                <w:rFonts w:ascii="宋体" w:eastAsia="宋体" w:hAnsi="宋体"/>
                <w:bCs/>
                <w:szCs w:val="21"/>
              </w:rPr>
            </w:pPr>
            <w:r w:rsidRPr="004C7867">
              <w:rPr>
                <w:rFonts w:ascii="宋体" w:eastAsia="宋体" w:hAnsi="宋体" w:hint="eastAsia"/>
                <w:bCs/>
                <w:szCs w:val="21"/>
              </w:rPr>
              <w:t>六年级</w:t>
            </w:r>
          </w:p>
        </w:tc>
        <w:tc>
          <w:tcPr>
            <w:tcW w:w="1984" w:type="dxa"/>
            <w:vAlign w:val="center"/>
          </w:tcPr>
          <w:p w:rsidR="001F193A" w:rsidRPr="004C7867" w:rsidRDefault="001F193A" w:rsidP="004C7867">
            <w:pPr>
              <w:spacing w:line="540" w:lineRule="exact"/>
              <w:rPr>
                <w:rFonts w:ascii="宋体" w:eastAsia="宋体" w:hAnsi="宋体"/>
                <w:bCs/>
                <w:szCs w:val="21"/>
              </w:rPr>
            </w:pPr>
            <w:r w:rsidRPr="004C7867">
              <w:rPr>
                <w:rFonts w:ascii="宋体" w:eastAsia="宋体" w:hAnsi="宋体" w:hint="eastAsia"/>
                <w:bCs/>
                <w:szCs w:val="21"/>
              </w:rPr>
              <w:t>分层练习</w:t>
            </w:r>
          </w:p>
        </w:tc>
        <w:tc>
          <w:tcPr>
            <w:tcW w:w="5737" w:type="dxa"/>
            <w:vAlign w:val="center"/>
          </w:tcPr>
          <w:p w:rsidR="001F193A" w:rsidRPr="004C7867" w:rsidRDefault="001F193A" w:rsidP="004C7867">
            <w:pPr>
              <w:spacing w:line="540" w:lineRule="exact"/>
              <w:rPr>
                <w:rFonts w:ascii="宋体" w:eastAsia="宋体" w:hAnsi="宋体"/>
                <w:bCs/>
                <w:szCs w:val="21"/>
              </w:rPr>
            </w:pPr>
            <w:r w:rsidRPr="004C7867">
              <w:rPr>
                <w:rFonts w:ascii="宋体" w:eastAsia="宋体" w:hAnsi="宋体" w:hint="eastAsia"/>
                <w:bCs/>
                <w:szCs w:val="21"/>
              </w:rPr>
              <w:t>已在平时练习和复习阶段进行了使用，将会引导形成小课题</w:t>
            </w:r>
          </w:p>
        </w:tc>
      </w:tr>
    </w:tbl>
    <w:p w:rsidR="00494C72" w:rsidRDefault="00494C72" w:rsidP="00494C72">
      <w:pPr>
        <w:snapToGrid w:val="0"/>
        <w:spacing w:line="312" w:lineRule="auto"/>
        <w:ind w:firstLineChars="200" w:firstLine="420"/>
        <w:rPr>
          <w:rFonts w:ascii="宋体" w:hAnsi="宋体" w:cs="Times New Roman"/>
          <w:b/>
          <w:kern w:val="0"/>
          <w:szCs w:val="24"/>
        </w:rPr>
      </w:pPr>
      <w:r>
        <w:rPr>
          <w:rFonts w:ascii="宋体" w:hAnsi="宋体" w:cs="Times New Roman" w:hint="eastAsia"/>
          <w:b/>
          <w:kern w:val="0"/>
          <w:szCs w:val="24"/>
        </w:rPr>
        <w:t>二、潜势分析：</w:t>
      </w:r>
    </w:p>
    <w:p w:rsidR="00494C72" w:rsidRPr="004C7867" w:rsidRDefault="00494C72" w:rsidP="004C7867">
      <w:pPr>
        <w:spacing w:line="312" w:lineRule="auto"/>
        <w:ind w:firstLineChars="200" w:firstLine="420"/>
        <w:rPr>
          <w:rFonts w:ascii="宋体" w:eastAsia="宋体" w:hAnsi="宋体"/>
          <w:bCs/>
          <w:szCs w:val="21"/>
        </w:rPr>
      </w:pPr>
      <w:r w:rsidRPr="004C7867">
        <w:rPr>
          <w:rFonts w:ascii="宋体" w:eastAsia="宋体" w:hAnsi="宋体" w:hint="eastAsia"/>
          <w:bCs/>
          <w:szCs w:val="21"/>
        </w:rPr>
        <w:t>在前一年的数学教研工作中，我们取得了一定成绩，但科研能力不够突出，在把理念转化成行为的过程中，更偏重于知识育人，德育、文化育人还需加强。</w:t>
      </w:r>
    </w:p>
    <w:p w:rsidR="00494C72" w:rsidRPr="004C7867" w:rsidRDefault="00494C72" w:rsidP="004C7867">
      <w:pPr>
        <w:spacing w:line="312" w:lineRule="auto"/>
        <w:ind w:firstLineChars="200" w:firstLine="422"/>
        <w:rPr>
          <w:rFonts w:ascii="宋体" w:eastAsia="宋体" w:hAnsi="宋体"/>
          <w:bCs/>
          <w:szCs w:val="21"/>
        </w:rPr>
      </w:pPr>
      <w:r w:rsidRPr="004C7867">
        <w:rPr>
          <w:rFonts w:ascii="宋体" w:eastAsia="宋体" w:hAnsi="宋体" w:hint="eastAsia"/>
          <w:b/>
          <w:bCs/>
          <w:szCs w:val="21"/>
        </w:rPr>
        <w:t>1.科研能力：</w:t>
      </w:r>
      <w:r w:rsidRPr="004C7867">
        <w:rPr>
          <w:rFonts w:ascii="宋体" w:eastAsia="宋体" w:hAnsi="宋体" w:hint="eastAsia"/>
          <w:bCs/>
          <w:szCs w:val="21"/>
        </w:rPr>
        <w:t>组内每位教师拥有不同的教学特色与能力，都有着进行研究的意愿，也在每个年级形成了小项目进行研究，但研究缺乏整体性，在如何操作、如何综合融通方面很是欠缺。在课题方面，我们二小的老师也是严重缺乏，虽经过一年的努力，目前有5个在研的大小课题，但从过程和进度来看，还是很欠缺。在论文方面，各位年轻老师积极参与撰写，有发表，但质量有待提升。</w:t>
      </w:r>
    </w:p>
    <w:p w:rsidR="00494C72" w:rsidRPr="004C7867" w:rsidRDefault="00494C72" w:rsidP="004C7867">
      <w:pPr>
        <w:spacing w:line="312" w:lineRule="auto"/>
        <w:ind w:firstLineChars="250" w:firstLine="527"/>
        <w:rPr>
          <w:rFonts w:ascii="宋体" w:eastAsia="宋体" w:hAnsi="宋体"/>
          <w:bCs/>
          <w:szCs w:val="21"/>
        </w:rPr>
      </w:pPr>
      <w:r w:rsidRPr="004C7867">
        <w:rPr>
          <w:rFonts w:ascii="宋体" w:eastAsia="宋体" w:hAnsi="宋体" w:hint="eastAsia"/>
          <w:b/>
          <w:bCs/>
          <w:szCs w:val="21"/>
        </w:rPr>
        <w:t>2.专业素养：</w:t>
      </w:r>
      <w:r w:rsidRPr="004C7867">
        <w:rPr>
          <w:rFonts w:ascii="宋体" w:eastAsia="宋体" w:hAnsi="宋体" w:hint="eastAsia"/>
          <w:bCs/>
          <w:szCs w:val="21"/>
        </w:rPr>
        <w:t>从教师的独立备课能力，听课后的评课能力反映出来的是我们老师的理论知识还是很缺</w:t>
      </w:r>
      <w:r w:rsidRPr="004C7867">
        <w:rPr>
          <w:rFonts w:ascii="宋体" w:eastAsia="宋体" w:hAnsi="宋体" w:hint="eastAsia"/>
          <w:bCs/>
          <w:szCs w:val="21"/>
        </w:rPr>
        <w:lastRenderedPageBreak/>
        <w:t>乏，很多的评课都是泛泛而谈或者老生常谈，没有自己的主见。于是我们的实践只能停留在模仿——再模仿，学习——再学习上。归根结底是我们的理论学习欠缺，没有理论的支撑一切都是空谈。其次老师们的独立备课实践缺乏，没有一次次的尝试就不会有一点点的进步。</w:t>
      </w:r>
    </w:p>
    <w:p w:rsidR="001B115E" w:rsidRPr="004C7867" w:rsidRDefault="00494C72" w:rsidP="004C7867">
      <w:pPr>
        <w:spacing w:line="312" w:lineRule="auto"/>
        <w:ind w:firstLineChars="200" w:firstLine="422"/>
        <w:rPr>
          <w:rFonts w:ascii="宋体" w:eastAsia="宋体" w:hAnsi="宋体"/>
          <w:bCs/>
          <w:szCs w:val="21"/>
        </w:rPr>
      </w:pPr>
      <w:r w:rsidRPr="004C7867">
        <w:rPr>
          <w:rFonts w:ascii="宋体" w:eastAsia="宋体" w:hAnsi="宋体" w:hint="eastAsia"/>
          <w:b/>
          <w:bCs/>
          <w:szCs w:val="21"/>
        </w:rPr>
        <w:t>3.学生评价：</w:t>
      </w:r>
      <w:r w:rsidRPr="004C7867">
        <w:rPr>
          <w:rFonts w:ascii="宋体" w:eastAsia="宋体" w:hAnsi="宋体" w:hint="eastAsia"/>
          <w:bCs/>
          <w:szCs w:val="21"/>
        </w:rPr>
        <w:t>数学老师对于学生的评价往往停留在分数上，特别是中高段的老师。如何能对学生的数学素养做到真正的评价，从哪些方面评，每个方面占比多少，我们应该不同的年段有不同的学科素养表。</w:t>
      </w:r>
    </w:p>
    <w:p w:rsidR="00494C72" w:rsidRDefault="003A46D2" w:rsidP="00494C72">
      <w:pPr>
        <w:pStyle w:val="a5"/>
        <w:numPr>
          <w:ilvl w:val="0"/>
          <w:numId w:val="3"/>
        </w:numPr>
        <w:spacing w:line="312" w:lineRule="auto"/>
        <w:ind w:firstLineChars="0"/>
        <w:jc w:val="left"/>
        <w:rPr>
          <w:rFonts w:ascii="宋体" w:hAnsi="宋体"/>
          <w:b/>
          <w:color w:val="0070C0"/>
          <w:szCs w:val="24"/>
        </w:rPr>
      </w:pPr>
      <w:r>
        <w:rPr>
          <w:rFonts w:ascii="宋体" w:hAnsi="宋体" w:hint="eastAsia"/>
          <w:b/>
          <w:color w:val="0070C0"/>
          <w:szCs w:val="24"/>
        </w:rPr>
        <w:t>发展目标</w:t>
      </w:r>
    </w:p>
    <w:p w:rsidR="00494C72" w:rsidRPr="004C7867" w:rsidRDefault="00494C72" w:rsidP="004C7867">
      <w:pPr>
        <w:spacing w:line="312" w:lineRule="auto"/>
        <w:rPr>
          <w:rFonts w:ascii="宋体" w:eastAsia="宋体" w:hAnsi="宋体"/>
          <w:bCs/>
          <w:szCs w:val="21"/>
        </w:rPr>
      </w:pPr>
      <w:r w:rsidRPr="004C7867">
        <w:rPr>
          <w:rFonts w:ascii="宋体" w:eastAsia="宋体" w:hAnsi="宋体" w:hint="eastAsia"/>
          <w:bCs/>
          <w:szCs w:val="21"/>
        </w:rPr>
        <w:t>（一）学科组发展目标：</w:t>
      </w:r>
    </w:p>
    <w:p w:rsidR="001B115E" w:rsidRPr="004C7867" w:rsidRDefault="001B115E" w:rsidP="004C7867">
      <w:pPr>
        <w:spacing w:line="312" w:lineRule="auto"/>
        <w:ind w:firstLineChars="200" w:firstLine="420"/>
        <w:rPr>
          <w:rFonts w:ascii="宋体" w:eastAsia="宋体" w:hAnsi="宋体"/>
          <w:bCs/>
          <w:szCs w:val="21"/>
        </w:rPr>
      </w:pPr>
      <w:r w:rsidRPr="004C7867">
        <w:rPr>
          <w:rFonts w:ascii="宋体" w:eastAsia="宋体" w:hAnsi="宋体" w:hint="eastAsia"/>
          <w:bCs/>
          <w:szCs w:val="21"/>
        </w:rPr>
        <w:t>1．</w:t>
      </w:r>
      <w:r w:rsidR="004C7867" w:rsidRPr="004C7867">
        <w:rPr>
          <w:rFonts w:ascii="宋体" w:eastAsia="宋体" w:hAnsi="宋体"/>
          <w:bCs/>
          <w:szCs w:val="21"/>
        </w:rPr>
        <w:t xml:space="preserve">依托项目组进行研究，不断提炼数学组的特色经验，呈现向美、挑战、生长的数学课堂，研制弘雅数学课堂规程，打造数学学科组的独特教室，促进数学学科的品质提升。 </w:t>
      </w:r>
    </w:p>
    <w:p w:rsidR="001B115E" w:rsidRPr="004C7867" w:rsidRDefault="001B115E" w:rsidP="004C7867">
      <w:pPr>
        <w:spacing w:line="312" w:lineRule="auto"/>
        <w:ind w:firstLineChars="200" w:firstLine="420"/>
        <w:rPr>
          <w:rFonts w:ascii="宋体" w:eastAsia="宋体" w:hAnsi="宋体"/>
          <w:bCs/>
          <w:szCs w:val="21"/>
        </w:rPr>
      </w:pPr>
      <w:r w:rsidRPr="004C7867">
        <w:rPr>
          <w:rFonts w:ascii="宋体" w:eastAsia="宋体" w:hAnsi="宋体" w:hint="eastAsia"/>
          <w:bCs/>
          <w:szCs w:val="21"/>
        </w:rPr>
        <w:t>2．开放组内研究方式，提高教师日常化研究的能力，在教研组长的引领下“抱团”发展，形成鲜明的教研组文化。</w:t>
      </w:r>
      <w:r w:rsidR="004C7867" w:rsidRPr="004C7867">
        <w:rPr>
          <w:rFonts w:ascii="宋体" w:eastAsia="宋体" w:hAnsi="宋体"/>
          <w:bCs/>
          <w:szCs w:val="21"/>
        </w:rPr>
        <w:t>争取有1个新的市级课题、4个精品课例、基本功竞赛两个获奖、论文多篇发表。</w:t>
      </w:r>
    </w:p>
    <w:p w:rsidR="001B115E" w:rsidRPr="004C7867" w:rsidRDefault="001B115E" w:rsidP="004C7867">
      <w:pPr>
        <w:spacing w:line="312" w:lineRule="auto"/>
        <w:ind w:firstLineChars="200" w:firstLine="420"/>
        <w:rPr>
          <w:rFonts w:ascii="宋体" w:eastAsia="宋体" w:hAnsi="宋体"/>
          <w:bCs/>
          <w:szCs w:val="21"/>
        </w:rPr>
      </w:pPr>
      <w:r w:rsidRPr="004C7867">
        <w:rPr>
          <w:rFonts w:ascii="宋体" w:eastAsia="宋体" w:hAnsi="宋体" w:hint="eastAsia"/>
          <w:bCs/>
          <w:szCs w:val="21"/>
        </w:rPr>
        <w:t>3．以追寻“弘雅课程”为突破，激活教师发展内需，全面打造具有经典、创生、融通特质的数学课程。进一步提升教师的综合素养，落实国家课程的校本化实施，突破数学A</w:t>
      </w:r>
      <w:r w:rsidRPr="004C7867">
        <w:rPr>
          <w:rFonts w:ascii="宋体" w:eastAsia="宋体" w:hAnsi="宋体"/>
          <w:bCs/>
          <w:szCs w:val="21"/>
        </w:rPr>
        <w:t>I</w:t>
      </w:r>
      <w:r w:rsidRPr="004C7867">
        <w:rPr>
          <w:rFonts w:ascii="宋体" w:eastAsia="宋体" w:hAnsi="宋体" w:hint="eastAsia"/>
          <w:bCs/>
          <w:szCs w:val="21"/>
        </w:rPr>
        <w:t>校本课程。</w:t>
      </w:r>
    </w:p>
    <w:p w:rsidR="00494C72" w:rsidRPr="004C7867" w:rsidRDefault="001B115E" w:rsidP="004C7867">
      <w:pPr>
        <w:spacing w:line="312" w:lineRule="auto"/>
        <w:ind w:firstLineChars="200" w:firstLine="420"/>
        <w:rPr>
          <w:bCs/>
          <w:szCs w:val="21"/>
        </w:rPr>
      </w:pPr>
      <w:r w:rsidRPr="004C7867">
        <w:rPr>
          <w:rFonts w:ascii="宋体" w:eastAsia="宋体" w:hAnsi="宋体" w:hint="eastAsia"/>
          <w:bCs/>
          <w:szCs w:val="21"/>
        </w:rPr>
        <w:t>4．</w:t>
      </w:r>
      <w:r w:rsidR="004C7867" w:rsidRPr="004C7867">
        <w:rPr>
          <w:rFonts w:ascii="宋体" w:eastAsia="宋体" w:hAnsi="宋体"/>
          <w:bCs/>
          <w:szCs w:val="21"/>
        </w:rPr>
        <w:t>以培养文雅、智慧、坚韧的弘雅少年为追求，不断形成学习新常规。结合课堂常规的落实，提升学生的数学素养。专题研究学生良好学习习惯的养成，形成龙二小学生数学习惯培养序列。在原有基础上稳步提升学生的学业质量水平。</w:t>
      </w:r>
      <w:r w:rsidR="004C7867" w:rsidRPr="004C7867">
        <w:rPr>
          <w:bCs/>
          <w:szCs w:val="21"/>
        </w:rPr>
        <w:t xml:space="preserve"> </w:t>
      </w:r>
    </w:p>
    <w:p w:rsidR="00494C72" w:rsidRPr="004C7867" w:rsidRDefault="00494C72" w:rsidP="00494C72">
      <w:pPr>
        <w:snapToGrid w:val="0"/>
        <w:spacing w:line="312" w:lineRule="auto"/>
        <w:rPr>
          <w:rFonts w:ascii="宋体" w:eastAsia="宋体" w:hAnsi="宋体"/>
          <w:bCs/>
          <w:szCs w:val="21"/>
        </w:rPr>
      </w:pPr>
      <w:r w:rsidRPr="004C7867">
        <w:rPr>
          <w:rFonts w:ascii="宋体" w:eastAsia="宋体" w:hAnsi="宋体" w:hint="eastAsia"/>
          <w:bCs/>
          <w:szCs w:val="21"/>
        </w:rPr>
        <w:t>（</w:t>
      </w:r>
      <w:r w:rsidR="005774AB" w:rsidRPr="004C7867">
        <w:rPr>
          <w:rFonts w:ascii="宋体" w:eastAsia="宋体" w:hAnsi="宋体" w:hint="eastAsia"/>
          <w:bCs/>
          <w:szCs w:val="21"/>
        </w:rPr>
        <w:t>二</w:t>
      </w:r>
      <w:r w:rsidRPr="004C7867">
        <w:rPr>
          <w:rFonts w:ascii="宋体" w:eastAsia="宋体" w:hAnsi="宋体" w:hint="eastAsia"/>
          <w:bCs/>
          <w:szCs w:val="21"/>
        </w:rPr>
        <w:t>）教师梯队建设目标：</w:t>
      </w:r>
    </w:p>
    <w:tbl>
      <w:tblPr>
        <w:tblStyle w:val="a6"/>
        <w:tblW w:w="9854" w:type="dxa"/>
        <w:tblLayout w:type="fixed"/>
        <w:tblLook w:val="04A0"/>
      </w:tblPr>
      <w:tblGrid>
        <w:gridCol w:w="1129"/>
        <w:gridCol w:w="1276"/>
        <w:gridCol w:w="1134"/>
        <w:gridCol w:w="6315"/>
      </w:tblGrid>
      <w:tr w:rsidR="00494C72" w:rsidTr="006A6ED7">
        <w:trPr>
          <w:trHeight w:val="405"/>
        </w:trPr>
        <w:tc>
          <w:tcPr>
            <w:tcW w:w="1129" w:type="dxa"/>
          </w:tcPr>
          <w:p w:rsidR="00494C72" w:rsidRPr="004C7867" w:rsidRDefault="00494C72" w:rsidP="001B77CB">
            <w:pPr>
              <w:snapToGrid w:val="0"/>
              <w:spacing w:line="312" w:lineRule="auto"/>
              <w:rPr>
                <w:rFonts w:ascii="宋体" w:hAnsi="宋体"/>
                <w:sz w:val="21"/>
                <w:szCs w:val="21"/>
              </w:rPr>
            </w:pPr>
            <w:r w:rsidRPr="004C7867">
              <w:rPr>
                <w:rFonts w:ascii="宋体" w:hAnsi="宋体" w:hint="eastAsia"/>
                <w:sz w:val="21"/>
                <w:szCs w:val="21"/>
              </w:rPr>
              <w:t>梯队建设</w:t>
            </w:r>
          </w:p>
        </w:tc>
        <w:tc>
          <w:tcPr>
            <w:tcW w:w="1276" w:type="dxa"/>
          </w:tcPr>
          <w:p w:rsidR="00494C72" w:rsidRPr="004C7867" w:rsidRDefault="00494C72" w:rsidP="001B77CB">
            <w:pPr>
              <w:snapToGrid w:val="0"/>
              <w:spacing w:line="312" w:lineRule="auto"/>
              <w:rPr>
                <w:rFonts w:ascii="宋体" w:hAnsi="宋体"/>
                <w:sz w:val="21"/>
                <w:szCs w:val="21"/>
              </w:rPr>
            </w:pPr>
            <w:r w:rsidRPr="004C7867">
              <w:rPr>
                <w:rFonts w:ascii="宋体" w:hAnsi="宋体" w:hint="eastAsia"/>
                <w:sz w:val="21"/>
                <w:szCs w:val="21"/>
              </w:rPr>
              <w:t>总目标</w:t>
            </w:r>
          </w:p>
        </w:tc>
        <w:tc>
          <w:tcPr>
            <w:tcW w:w="1134" w:type="dxa"/>
          </w:tcPr>
          <w:p w:rsidR="00494C72" w:rsidRPr="004C7867" w:rsidRDefault="00494C72" w:rsidP="001B77CB">
            <w:pPr>
              <w:snapToGrid w:val="0"/>
              <w:spacing w:line="312" w:lineRule="auto"/>
              <w:rPr>
                <w:rFonts w:ascii="宋体" w:hAnsi="宋体"/>
                <w:sz w:val="21"/>
                <w:szCs w:val="21"/>
              </w:rPr>
            </w:pPr>
            <w:r w:rsidRPr="004C7867">
              <w:rPr>
                <w:rFonts w:ascii="宋体" w:hAnsi="宋体" w:hint="eastAsia"/>
                <w:sz w:val="21"/>
                <w:szCs w:val="21"/>
              </w:rPr>
              <w:t>目标语</w:t>
            </w:r>
          </w:p>
        </w:tc>
        <w:tc>
          <w:tcPr>
            <w:tcW w:w="6315" w:type="dxa"/>
          </w:tcPr>
          <w:p w:rsidR="00494C72" w:rsidRPr="004C7867" w:rsidRDefault="00494C72" w:rsidP="001B77CB">
            <w:pPr>
              <w:snapToGrid w:val="0"/>
              <w:spacing w:line="312" w:lineRule="auto"/>
              <w:rPr>
                <w:rFonts w:ascii="宋体" w:hAnsi="宋体"/>
                <w:sz w:val="21"/>
                <w:szCs w:val="21"/>
              </w:rPr>
            </w:pPr>
            <w:r w:rsidRPr="004C7867">
              <w:rPr>
                <w:rFonts w:ascii="宋体" w:hAnsi="宋体" w:hint="eastAsia"/>
                <w:sz w:val="21"/>
                <w:szCs w:val="21"/>
              </w:rPr>
              <w:t>实现目标</w:t>
            </w:r>
          </w:p>
        </w:tc>
      </w:tr>
      <w:tr w:rsidR="00494C72" w:rsidTr="006A6ED7">
        <w:trPr>
          <w:trHeight w:val="405"/>
        </w:trPr>
        <w:tc>
          <w:tcPr>
            <w:tcW w:w="1129" w:type="dxa"/>
          </w:tcPr>
          <w:p w:rsidR="00494C72" w:rsidRPr="004C7867" w:rsidRDefault="00494C72" w:rsidP="001B77CB">
            <w:pPr>
              <w:snapToGrid w:val="0"/>
              <w:spacing w:line="312" w:lineRule="auto"/>
              <w:rPr>
                <w:rFonts w:ascii="宋体" w:hAnsi="宋体"/>
                <w:sz w:val="21"/>
                <w:szCs w:val="21"/>
              </w:rPr>
            </w:pPr>
            <w:r w:rsidRPr="004C7867">
              <w:rPr>
                <w:rFonts w:ascii="宋体" w:hAnsi="宋体" w:hint="eastAsia"/>
                <w:sz w:val="21"/>
                <w:szCs w:val="21"/>
              </w:rPr>
              <w:t>第一梯队</w:t>
            </w:r>
          </w:p>
        </w:tc>
        <w:tc>
          <w:tcPr>
            <w:tcW w:w="1276" w:type="dxa"/>
          </w:tcPr>
          <w:p w:rsidR="00494C72" w:rsidRPr="004C7867" w:rsidRDefault="00494C72" w:rsidP="001B77CB">
            <w:pPr>
              <w:snapToGrid w:val="0"/>
              <w:spacing w:line="312" w:lineRule="auto"/>
              <w:rPr>
                <w:rFonts w:ascii="宋体" w:hAnsi="宋体"/>
                <w:sz w:val="21"/>
                <w:szCs w:val="21"/>
              </w:rPr>
            </w:pPr>
            <w:r w:rsidRPr="004C7867">
              <w:rPr>
                <w:rFonts w:ascii="宋体" w:hAnsi="宋体" w:hint="eastAsia"/>
                <w:sz w:val="21"/>
                <w:szCs w:val="21"/>
              </w:rPr>
              <w:t>研究型教师</w:t>
            </w:r>
          </w:p>
        </w:tc>
        <w:tc>
          <w:tcPr>
            <w:tcW w:w="1134" w:type="dxa"/>
          </w:tcPr>
          <w:p w:rsidR="00494C72" w:rsidRPr="004C7867" w:rsidRDefault="00494C72" w:rsidP="001B77CB">
            <w:pPr>
              <w:snapToGrid w:val="0"/>
              <w:spacing w:line="312" w:lineRule="auto"/>
              <w:rPr>
                <w:rFonts w:ascii="宋体" w:hAnsi="宋体"/>
                <w:sz w:val="21"/>
                <w:szCs w:val="21"/>
              </w:rPr>
            </w:pPr>
            <w:r w:rsidRPr="004C7867">
              <w:rPr>
                <w:rFonts w:ascii="宋体" w:hAnsi="宋体" w:hint="eastAsia"/>
                <w:sz w:val="21"/>
                <w:szCs w:val="21"/>
              </w:rPr>
              <w:t xml:space="preserve">博采众长 </w:t>
            </w:r>
          </w:p>
          <w:p w:rsidR="00494C72" w:rsidRPr="004C7867" w:rsidRDefault="00494C72" w:rsidP="001B77CB">
            <w:pPr>
              <w:snapToGrid w:val="0"/>
              <w:spacing w:line="312" w:lineRule="auto"/>
              <w:rPr>
                <w:rFonts w:ascii="宋体" w:hAnsi="宋体"/>
                <w:sz w:val="21"/>
                <w:szCs w:val="21"/>
              </w:rPr>
            </w:pPr>
            <w:r w:rsidRPr="004C7867">
              <w:rPr>
                <w:rFonts w:ascii="宋体" w:hAnsi="宋体" w:hint="eastAsia"/>
                <w:sz w:val="21"/>
                <w:szCs w:val="21"/>
              </w:rPr>
              <w:t>精益求精</w:t>
            </w:r>
          </w:p>
          <w:p w:rsidR="00494C72" w:rsidRPr="004C7867" w:rsidRDefault="00494C72" w:rsidP="001B77CB">
            <w:pPr>
              <w:snapToGrid w:val="0"/>
              <w:spacing w:line="312" w:lineRule="auto"/>
              <w:rPr>
                <w:rFonts w:ascii="宋体" w:hAnsi="宋体"/>
                <w:sz w:val="21"/>
                <w:szCs w:val="21"/>
              </w:rPr>
            </w:pPr>
            <w:r w:rsidRPr="004C7867">
              <w:rPr>
                <w:rFonts w:ascii="宋体" w:hAnsi="宋体" w:hint="eastAsia"/>
                <w:sz w:val="21"/>
                <w:szCs w:val="21"/>
              </w:rPr>
              <w:t xml:space="preserve">焕发活力 </w:t>
            </w:r>
          </w:p>
          <w:p w:rsidR="00494C72" w:rsidRPr="004C7867" w:rsidRDefault="00494C72" w:rsidP="001B77CB">
            <w:pPr>
              <w:snapToGrid w:val="0"/>
              <w:spacing w:line="312" w:lineRule="auto"/>
              <w:rPr>
                <w:rFonts w:ascii="宋体" w:hAnsi="宋体"/>
                <w:sz w:val="21"/>
                <w:szCs w:val="21"/>
              </w:rPr>
            </w:pPr>
            <w:r w:rsidRPr="004C7867">
              <w:rPr>
                <w:rFonts w:ascii="宋体" w:hAnsi="宋体" w:hint="eastAsia"/>
                <w:sz w:val="21"/>
                <w:szCs w:val="21"/>
              </w:rPr>
              <w:t>超越自我</w:t>
            </w:r>
          </w:p>
        </w:tc>
        <w:tc>
          <w:tcPr>
            <w:tcW w:w="6315" w:type="dxa"/>
          </w:tcPr>
          <w:p w:rsidR="00494C72" w:rsidRPr="004C7867" w:rsidRDefault="000753A9" w:rsidP="001B77CB">
            <w:pPr>
              <w:snapToGrid w:val="0"/>
              <w:spacing w:line="312" w:lineRule="auto"/>
              <w:rPr>
                <w:rFonts w:ascii="宋体" w:hAnsi="宋体"/>
                <w:sz w:val="21"/>
                <w:szCs w:val="21"/>
              </w:rPr>
            </w:pPr>
            <w:r w:rsidRPr="004C7867">
              <w:rPr>
                <w:rFonts w:ascii="宋体" w:hAnsi="宋体"/>
                <w:sz w:val="21"/>
                <w:szCs w:val="21"/>
              </w:rPr>
              <w:t>努力走在时代前沿，了解最新的教育新样态，以“新基础”教育理论，支撑实践能力；增强管理意识，做好骨干教师的引领和辐射作用；深入课题研究，变教师单一、局部、简单的思维方式为综合、整体的思维方式。</w:t>
            </w:r>
            <w:r w:rsidRPr="004C7867">
              <w:rPr>
                <w:rFonts w:ascii="宋体" w:hAnsi="宋体" w:hint="eastAsia"/>
                <w:sz w:val="21"/>
                <w:szCs w:val="21"/>
              </w:rPr>
              <w:t xml:space="preserve"> </w:t>
            </w:r>
          </w:p>
        </w:tc>
      </w:tr>
      <w:tr w:rsidR="00494C72" w:rsidTr="006A6ED7">
        <w:trPr>
          <w:trHeight w:val="405"/>
        </w:trPr>
        <w:tc>
          <w:tcPr>
            <w:tcW w:w="1129" w:type="dxa"/>
          </w:tcPr>
          <w:p w:rsidR="00494C72" w:rsidRPr="004C7867" w:rsidRDefault="00494C72" w:rsidP="001B77CB">
            <w:pPr>
              <w:snapToGrid w:val="0"/>
              <w:spacing w:line="312" w:lineRule="auto"/>
              <w:rPr>
                <w:rFonts w:ascii="宋体" w:hAnsi="宋体"/>
                <w:sz w:val="21"/>
                <w:szCs w:val="21"/>
              </w:rPr>
            </w:pPr>
            <w:r w:rsidRPr="004C7867">
              <w:rPr>
                <w:rFonts w:ascii="宋体" w:hAnsi="宋体" w:hint="eastAsia"/>
                <w:sz w:val="21"/>
                <w:szCs w:val="21"/>
              </w:rPr>
              <w:t>第二梯队</w:t>
            </w:r>
          </w:p>
        </w:tc>
        <w:tc>
          <w:tcPr>
            <w:tcW w:w="1276" w:type="dxa"/>
          </w:tcPr>
          <w:p w:rsidR="00494C72" w:rsidRPr="004C7867" w:rsidRDefault="00494C72" w:rsidP="001B77CB">
            <w:pPr>
              <w:snapToGrid w:val="0"/>
              <w:spacing w:line="312" w:lineRule="auto"/>
              <w:rPr>
                <w:rFonts w:ascii="宋体" w:hAnsi="宋体"/>
                <w:sz w:val="21"/>
                <w:szCs w:val="21"/>
              </w:rPr>
            </w:pPr>
            <w:r w:rsidRPr="004C7867">
              <w:rPr>
                <w:rFonts w:ascii="宋体" w:hAnsi="宋体" w:hint="eastAsia"/>
                <w:sz w:val="21"/>
                <w:szCs w:val="21"/>
              </w:rPr>
              <w:t>成熟型教师</w:t>
            </w:r>
          </w:p>
        </w:tc>
        <w:tc>
          <w:tcPr>
            <w:tcW w:w="1134" w:type="dxa"/>
          </w:tcPr>
          <w:p w:rsidR="00494C72" w:rsidRPr="004C7867" w:rsidRDefault="00494C72" w:rsidP="001B77CB">
            <w:pPr>
              <w:snapToGrid w:val="0"/>
              <w:spacing w:line="312" w:lineRule="auto"/>
              <w:rPr>
                <w:rFonts w:ascii="宋体" w:hAnsi="宋体"/>
                <w:sz w:val="21"/>
                <w:szCs w:val="21"/>
              </w:rPr>
            </w:pPr>
            <w:r w:rsidRPr="004C7867">
              <w:rPr>
                <w:rFonts w:ascii="宋体" w:hAnsi="宋体" w:hint="eastAsia"/>
                <w:sz w:val="21"/>
                <w:szCs w:val="21"/>
              </w:rPr>
              <w:t xml:space="preserve">研修进取 勇于实践 </w:t>
            </w:r>
          </w:p>
        </w:tc>
        <w:tc>
          <w:tcPr>
            <w:tcW w:w="6315" w:type="dxa"/>
          </w:tcPr>
          <w:p w:rsidR="00494C72" w:rsidRPr="004C7867" w:rsidRDefault="000753A9" w:rsidP="001B77CB">
            <w:pPr>
              <w:snapToGrid w:val="0"/>
              <w:spacing w:line="312" w:lineRule="auto"/>
              <w:rPr>
                <w:rFonts w:ascii="宋体" w:hAnsi="宋体"/>
                <w:sz w:val="21"/>
                <w:szCs w:val="21"/>
              </w:rPr>
            </w:pPr>
            <w:r w:rsidRPr="004C7867">
              <w:rPr>
                <w:rFonts w:ascii="宋体" w:hAnsi="宋体"/>
                <w:sz w:val="21"/>
                <w:szCs w:val="21"/>
              </w:rPr>
              <w:t>提升对潘院《教材化解读》的学习和理解，提高解读教材、逻辑把握教材的能力，有效整合教学内容，积极进行课堂实践。在课堂教学实践中不断体会如何利用学生的生成性资源。</w:t>
            </w:r>
            <w:r w:rsidRPr="004C7867">
              <w:rPr>
                <w:rFonts w:ascii="宋体" w:hAnsi="宋体" w:hint="eastAsia"/>
                <w:sz w:val="21"/>
                <w:szCs w:val="21"/>
              </w:rPr>
              <w:t xml:space="preserve"> </w:t>
            </w:r>
          </w:p>
        </w:tc>
      </w:tr>
      <w:tr w:rsidR="00494C72" w:rsidTr="006A6ED7">
        <w:trPr>
          <w:trHeight w:val="405"/>
        </w:trPr>
        <w:tc>
          <w:tcPr>
            <w:tcW w:w="1129" w:type="dxa"/>
          </w:tcPr>
          <w:p w:rsidR="00494C72" w:rsidRPr="004C7867" w:rsidRDefault="00494C72" w:rsidP="001B77CB">
            <w:pPr>
              <w:snapToGrid w:val="0"/>
              <w:spacing w:line="312" w:lineRule="auto"/>
              <w:rPr>
                <w:rFonts w:ascii="宋体" w:hAnsi="宋体"/>
                <w:sz w:val="21"/>
                <w:szCs w:val="21"/>
              </w:rPr>
            </w:pPr>
            <w:r w:rsidRPr="004C7867">
              <w:rPr>
                <w:rFonts w:ascii="宋体" w:hAnsi="宋体" w:hint="eastAsia"/>
                <w:sz w:val="21"/>
                <w:szCs w:val="21"/>
              </w:rPr>
              <w:t>第三梯队</w:t>
            </w:r>
          </w:p>
        </w:tc>
        <w:tc>
          <w:tcPr>
            <w:tcW w:w="1276" w:type="dxa"/>
          </w:tcPr>
          <w:p w:rsidR="00494C72" w:rsidRPr="004C7867" w:rsidRDefault="00494C72" w:rsidP="001B77CB">
            <w:pPr>
              <w:snapToGrid w:val="0"/>
              <w:spacing w:line="312" w:lineRule="auto"/>
              <w:rPr>
                <w:rFonts w:ascii="宋体" w:hAnsi="宋体"/>
                <w:sz w:val="21"/>
                <w:szCs w:val="21"/>
              </w:rPr>
            </w:pPr>
            <w:r w:rsidRPr="004C7867">
              <w:rPr>
                <w:rFonts w:ascii="宋体" w:hAnsi="宋体" w:hint="eastAsia"/>
                <w:sz w:val="21"/>
                <w:szCs w:val="21"/>
              </w:rPr>
              <w:t>发展型教师</w:t>
            </w:r>
          </w:p>
        </w:tc>
        <w:tc>
          <w:tcPr>
            <w:tcW w:w="1134" w:type="dxa"/>
          </w:tcPr>
          <w:p w:rsidR="00494C72" w:rsidRPr="004C7867" w:rsidRDefault="00494C72" w:rsidP="001B77CB">
            <w:pPr>
              <w:snapToGrid w:val="0"/>
              <w:spacing w:line="312" w:lineRule="auto"/>
              <w:rPr>
                <w:rFonts w:ascii="宋体" w:hAnsi="宋体"/>
                <w:sz w:val="21"/>
                <w:szCs w:val="21"/>
              </w:rPr>
            </w:pPr>
            <w:r w:rsidRPr="004C7867">
              <w:rPr>
                <w:rFonts w:ascii="宋体" w:hAnsi="宋体" w:hint="eastAsia"/>
                <w:sz w:val="21"/>
                <w:szCs w:val="21"/>
              </w:rPr>
              <w:t>站稳讲台 积极学习</w:t>
            </w:r>
          </w:p>
        </w:tc>
        <w:tc>
          <w:tcPr>
            <w:tcW w:w="6315" w:type="dxa"/>
          </w:tcPr>
          <w:p w:rsidR="00494C72" w:rsidRPr="004C7867" w:rsidRDefault="000753A9" w:rsidP="001B77CB">
            <w:pPr>
              <w:snapToGrid w:val="0"/>
              <w:spacing w:line="312" w:lineRule="auto"/>
              <w:rPr>
                <w:rFonts w:ascii="宋体" w:hAnsi="宋体"/>
                <w:sz w:val="21"/>
                <w:szCs w:val="21"/>
              </w:rPr>
            </w:pPr>
            <w:r w:rsidRPr="004C7867">
              <w:rPr>
                <w:rFonts w:ascii="宋体" w:hAnsi="宋体"/>
                <w:sz w:val="21"/>
                <w:szCs w:val="21"/>
              </w:rPr>
              <w:t>在师傅、组员的指导帮助下，慢慢体会“新基础”教育思想，潘院的教材解读方法，融教育思想到课堂实践中，实现自我学习、自主发展。</w:t>
            </w:r>
            <w:r w:rsidRPr="004C7867">
              <w:rPr>
                <w:rFonts w:ascii="宋体" w:hAnsi="宋体" w:hint="eastAsia"/>
                <w:sz w:val="21"/>
                <w:szCs w:val="21"/>
              </w:rPr>
              <w:t xml:space="preserve"> </w:t>
            </w:r>
          </w:p>
        </w:tc>
      </w:tr>
    </w:tbl>
    <w:p w:rsidR="00F607DC" w:rsidRDefault="00F607DC" w:rsidP="00494C72">
      <w:pPr>
        <w:snapToGrid w:val="0"/>
        <w:spacing w:line="312" w:lineRule="auto"/>
        <w:rPr>
          <w:rFonts w:ascii="宋体" w:hAnsi="宋体" w:cs="Times New Roman"/>
          <w:b/>
          <w:kern w:val="0"/>
          <w:szCs w:val="24"/>
        </w:rPr>
      </w:pPr>
    </w:p>
    <w:p w:rsidR="00494C72" w:rsidRDefault="00494C72" w:rsidP="00494C72">
      <w:pPr>
        <w:pStyle w:val="a5"/>
        <w:numPr>
          <w:ilvl w:val="0"/>
          <w:numId w:val="3"/>
        </w:numPr>
        <w:spacing w:line="312" w:lineRule="auto"/>
        <w:ind w:firstLineChars="0"/>
        <w:jc w:val="left"/>
        <w:rPr>
          <w:rFonts w:ascii="宋体" w:hAnsi="宋体"/>
          <w:b/>
          <w:color w:val="0070C0"/>
          <w:szCs w:val="24"/>
        </w:rPr>
      </w:pPr>
      <w:r>
        <w:rPr>
          <w:rFonts w:ascii="宋体" w:hAnsi="宋体" w:hint="eastAsia"/>
          <w:b/>
          <w:color w:val="0070C0"/>
          <w:szCs w:val="24"/>
        </w:rPr>
        <w:t>重点内容及重点事件</w:t>
      </w:r>
    </w:p>
    <w:p w:rsidR="00494C72" w:rsidRPr="004C7867" w:rsidRDefault="00494C72" w:rsidP="00494C72">
      <w:pPr>
        <w:spacing w:line="312" w:lineRule="auto"/>
        <w:ind w:firstLineChars="200" w:firstLine="420"/>
        <w:rPr>
          <w:rFonts w:ascii="宋体" w:eastAsia="宋体" w:hAnsi="宋体" w:cs="Times New Roman"/>
          <w:kern w:val="0"/>
          <w:szCs w:val="21"/>
        </w:rPr>
      </w:pPr>
      <w:r w:rsidRPr="004C7867">
        <w:rPr>
          <w:rFonts w:ascii="宋体" w:eastAsia="宋体" w:hAnsi="宋体" w:cs="Times New Roman" w:hint="eastAsia"/>
          <w:kern w:val="0"/>
          <w:szCs w:val="21"/>
        </w:rPr>
        <w:t>对于本学年的重点实施内容，做以下的规划：</w:t>
      </w:r>
    </w:p>
    <w:tbl>
      <w:tblPr>
        <w:tblStyle w:val="a6"/>
        <w:tblW w:w="9854" w:type="dxa"/>
        <w:tblLayout w:type="fixed"/>
        <w:tblLook w:val="04A0"/>
      </w:tblPr>
      <w:tblGrid>
        <w:gridCol w:w="1951"/>
        <w:gridCol w:w="7903"/>
      </w:tblGrid>
      <w:tr w:rsidR="00494C72" w:rsidRPr="004C7867" w:rsidTr="001B77CB">
        <w:tc>
          <w:tcPr>
            <w:tcW w:w="1951" w:type="dxa"/>
          </w:tcPr>
          <w:p w:rsidR="00494C72" w:rsidRPr="004C7867" w:rsidRDefault="00494C72" w:rsidP="001B77CB">
            <w:pPr>
              <w:snapToGrid w:val="0"/>
              <w:spacing w:line="312" w:lineRule="auto"/>
              <w:rPr>
                <w:rFonts w:ascii="宋体" w:hAnsi="宋体"/>
                <w:sz w:val="21"/>
                <w:szCs w:val="21"/>
              </w:rPr>
            </w:pPr>
            <w:r w:rsidRPr="004C7867">
              <w:rPr>
                <w:rFonts w:ascii="宋体" w:hAnsi="宋体" w:hint="eastAsia"/>
                <w:sz w:val="21"/>
                <w:szCs w:val="21"/>
              </w:rPr>
              <w:t>2</w:t>
            </w:r>
            <w:r w:rsidRPr="004C7867">
              <w:rPr>
                <w:rFonts w:ascii="宋体" w:hAnsi="宋体"/>
                <w:sz w:val="21"/>
                <w:szCs w:val="21"/>
              </w:rPr>
              <w:t>0</w:t>
            </w:r>
            <w:r w:rsidRPr="004C7867">
              <w:rPr>
                <w:rFonts w:ascii="宋体" w:hAnsi="宋体" w:hint="eastAsia"/>
                <w:sz w:val="21"/>
                <w:szCs w:val="21"/>
              </w:rPr>
              <w:t>20-</w:t>
            </w:r>
            <w:r w:rsidRPr="004C7867">
              <w:rPr>
                <w:rFonts w:ascii="宋体" w:hAnsi="宋体"/>
                <w:sz w:val="21"/>
                <w:szCs w:val="21"/>
              </w:rPr>
              <w:t>202</w:t>
            </w:r>
            <w:r w:rsidRPr="004C7867">
              <w:rPr>
                <w:rFonts w:ascii="宋体" w:hAnsi="宋体" w:hint="eastAsia"/>
                <w:sz w:val="21"/>
                <w:szCs w:val="21"/>
              </w:rPr>
              <w:t>1学年度第</w:t>
            </w:r>
            <w:r w:rsidR="00B34D3F" w:rsidRPr="004C7867">
              <w:rPr>
                <w:rFonts w:ascii="宋体" w:hAnsi="宋体" w:hint="eastAsia"/>
                <w:sz w:val="21"/>
                <w:szCs w:val="21"/>
              </w:rPr>
              <w:t>二</w:t>
            </w:r>
            <w:r w:rsidRPr="004C7867">
              <w:rPr>
                <w:rFonts w:ascii="宋体" w:hAnsi="宋体" w:hint="eastAsia"/>
                <w:sz w:val="21"/>
                <w:szCs w:val="21"/>
              </w:rPr>
              <w:t>学期</w:t>
            </w:r>
          </w:p>
        </w:tc>
        <w:tc>
          <w:tcPr>
            <w:tcW w:w="7903" w:type="dxa"/>
          </w:tcPr>
          <w:p w:rsidR="00494C72" w:rsidRPr="004C7867" w:rsidRDefault="00494C72" w:rsidP="00494C72">
            <w:pPr>
              <w:numPr>
                <w:ilvl w:val="0"/>
                <w:numId w:val="4"/>
              </w:numPr>
              <w:snapToGrid w:val="0"/>
              <w:spacing w:line="312" w:lineRule="auto"/>
              <w:rPr>
                <w:rFonts w:ascii="宋体" w:hAnsi="宋体"/>
                <w:sz w:val="21"/>
                <w:szCs w:val="21"/>
              </w:rPr>
            </w:pPr>
            <w:r w:rsidRPr="004C7867">
              <w:rPr>
                <w:rFonts w:ascii="宋体" w:hAnsi="宋体" w:hint="eastAsia"/>
                <w:sz w:val="21"/>
                <w:szCs w:val="21"/>
              </w:rPr>
              <w:t>教材理解与设计；2.数字化教学日常化3</w:t>
            </w:r>
            <w:r w:rsidRPr="004C7867">
              <w:rPr>
                <w:rFonts w:ascii="宋体" w:hAnsi="宋体"/>
                <w:sz w:val="21"/>
                <w:szCs w:val="21"/>
              </w:rPr>
              <w:t>.</w:t>
            </w:r>
            <w:r w:rsidRPr="004C7867">
              <w:rPr>
                <w:rFonts w:ascii="宋体" w:hAnsi="宋体" w:hint="eastAsia"/>
                <w:sz w:val="21"/>
                <w:szCs w:val="21"/>
              </w:rPr>
              <w:t xml:space="preserve">课堂教学研究； </w:t>
            </w:r>
          </w:p>
          <w:p w:rsidR="00494C72" w:rsidRPr="004C7867" w:rsidRDefault="00494C72" w:rsidP="001B77CB">
            <w:pPr>
              <w:snapToGrid w:val="0"/>
              <w:spacing w:line="312" w:lineRule="auto"/>
              <w:rPr>
                <w:rFonts w:ascii="宋体" w:hAnsi="宋体"/>
                <w:sz w:val="21"/>
                <w:szCs w:val="21"/>
              </w:rPr>
            </w:pPr>
            <w:r w:rsidRPr="004C7867">
              <w:rPr>
                <w:rFonts w:ascii="宋体" w:hAnsi="宋体" w:hint="eastAsia"/>
                <w:sz w:val="21"/>
                <w:szCs w:val="21"/>
              </w:rPr>
              <w:t>4</w:t>
            </w:r>
            <w:r w:rsidRPr="004C7867">
              <w:rPr>
                <w:rFonts w:ascii="宋体" w:hAnsi="宋体"/>
                <w:sz w:val="21"/>
                <w:szCs w:val="21"/>
              </w:rPr>
              <w:t>.</w:t>
            </w:r>
            <w:r w:rsidRPr="004C7867">
              <w:rPr>
                <w:rFonts w:ascii="宋体" w:hAnsi="宋体" w:hint="eastAsia"/>
                <w:sz w:val="21"/>
                <w:szCs w:val="21"/>
              </w:rPr>
              <w:t>课标理论学习；5</w:t>
            </w:r>
            <w:r w:rsidRPr="004C7867">
              <w:rPr>
                <w:rFonts w:ascii="宋体" w:hAnsi="宋体"/>
                <w:sz w:val="21"/>
                <w:szCs w:val="21"/>
              </w:rPr>
              <w:t>.</w:t>
            </w:r>
            <w:r w:rsidRPr="004C7867">
              <w:rPr>
                <w:rFonts w:ascii="宋体" w:hAnsi="宋体" w:hint="eastAsia"/>
                <w:sz w:val="21"/>
                <w:szCs w:val="21"/>
              </w:rPr>
              <w:t>教学分析类文章撰写。</w:t>
            </w:r>
          </w:p>
        </w:tc>
      </w:tr>
    </w:tbl>
    <w:p w:rsidR="004C7867" w:rsidRDefault="004C7867" w:rsidP="00494C72">
      <w:pPr>
        <w:spacing w:line="312" w:lineRule="auto"/>
        <w:jc w:val="center"/>
      </w:pPr>
    </w:p>
    <w:p w:rsidR="00494C72" w:rsidRPr="004C7867" w:rsidRDefault="00494C72" w:rsidP="00494C72">
      <w:pPr>
        <w:spacing w:line="312" w:lineRule="auto"/>
        <w:jc w:val="center"/>
        <w:rPr>
          <w:rFonts w:ascii="宋体" w:eastAsia="宋体" w:hAnsi="宋体" w:cs="Times New Roman"/>
          <w:kern w:val="0"/>
          <w:szCs w:val="21"/>
        </w:rPr>
      </w:pPr>
      <w:r w:rsidRPr="004C7867">
        <w:rPr>
          <w:rFonts w:ascii="宋体" w:eastAsia="宋体" w:hAnsi="宋体" w:cs="Times New Roman" w:hint="eastAsia"/>
          <w:kern w:val="0"/>
          <w:szCs w:val="21"/>
        </w:rPr>
        <w:lastRenderedPageBreak/>
        <w:t>2</w:t>
      </w:r>
      <w:r w:rsidRPr="004C7867">
        <w:rPr>
          <w:rFonts w:ascii="宋体" w:eastAsia="宋体" w:hAnsi="宋体" w:cs="Times New Roman"/>
          <w:kern w:val="0"/>
          <w:szCs w:val="21"/>
        </w:rPr>
        <w:t>0</w:t>
      </w:r>
      <w:r w:rsidRPr="004C7867">
        <w:rPr>
          <w:rFonts w:ascii="宋体" w:eastAsia="宋体" w:hAnsi="宋体" w:cs="Times New Roman" w:hint="eastAsia"/>
          <w:kern w:val="0"/>
          <w:szCs w:val="21"/>
        </w:rPr>
        <w:t>20-</w:t>
      </w:r>
      <w:r w:rsidRPr="004C7867">
        <w:rPr>
          <w:rFonts w:ascii="宋体" w:eastAsia="宋体" w:hAnsi="宋体" w:cs="Times New Roman"/>
          <w:kern w:val="0"/>
          <w:szCs w:val="21"/>
        </w:rPr>
        <w:t>202</w:t>
      </w:r>
      <w:r w:rsidRPr="004C7867">
        <w:rPr>
          <w:rFonts w:ascii="宋体" w:eastAsia="宋体" w:hAnsi="宋体" w:cs="Times New Roman" w:hint="eastAsia"/>
          <w:kern w:val="0"/>
          <w:szCs w:val="21"/>
        </w:rPr>
        <w:t>1学年度第</w:t>
      </w:r>
      <w:r w:rsidR="00F5570D" w:rsidRPr="004C7867">
        <w:rPr>
          <w:rFonts w:ascii="宋体" w:eastAsia="宋体" w:hAnsi="宋体" w:cs="Times New Roman" w:hint="eastAsia"/>
          <w:kern w:val="0"/>
          <w:szCs w:val="21"/>
        </w:rPr>
        <w:t>二</w:t>
      </w:r>
      <w:r w:rsidRPr="004C7867">
        <w:rPr>
          <w:rFonts w:ascii="宋体" w:eastAsia="宋体" w:hAnsi="宋体" w:cs="Times New Roman" w:hint="eastAsia"/>
          <w:kern w:val="0"/>
          <w:szCs w:val="21"/>
        </w:rPr>
        <w:t>学期学科重大事件安排表</w:t>
      </w:r>
    </w:p>
    <w:tbl>
      <w:tblPr>
        <w:tblStyle w:val="a6"/>
        <w:tblW w:w="0" w:type="auto"/>
        <w:jc w:val="center"/>
        <w:tblLook w:val="04A0"/>
      </w:tblPr>
      <w:tblGrid>
        <w:gridCol w:w="1518"/>
        <w:gridCol w:w="5952"/>
        <w:gridCol w:w="1056"/>
      </w:tblGrid>
      <w:tr w:rsidR="00494C72" w:rsidRPr="004C7867" w:rsidTr="001B77CB">
        <w:trPr>
          <w:jc w:val="center"/>
        </w:trPr>
        <w:tc>
          <w:tcPr>
            <w:tcW w:w="1518" w:type="dxa"/>
            <w:vAlign w:val="center"/>
          </w:tcPr>
          <w:p w:rsidR="00494C72" w:rsidRPr="004C7867" w:rsidRDefault="00494C72" w:rsidP="001B77CB">
            <w:pPr>
              <w:spacing w:line="312" w:lineRule="auto"/>
              <w:jc w:val="center"/>
              <w:rPr>
                <w:rFonts w:ascii="宋体" w:hAnsi="宋体"/>
                <w:sz w:val="21"/>
                <w:szCs w:val="21"/>
              </w:rPr>
            </w:pPr>
            <w:r w:rsidRPr="004C7867">
              <w:rPr>
                <w:rFonts w:ascii="宋体" w:hAnsi="宋体" w:hint="eastAsia"/>
                <w:sz w:val="21"/>
                <w:szCs w:val="21"/>
              </w:rPr>
              <w:t>时间</w:t>
            </w:r>
          </w:p>
        </w:tc>
        <w:tc>
          <w:tcPr>
            <w:tcW w:w="5952" w:type="dxa"/>
            <w:vAlign w:val="center"/>
          </w:tcPr>
          <w:p w:rsidR="00494C72" w:rsidRPr="004C7867" w:rsidRDefault="00494C72" w:rsidP="001B77CB">
            <w:pPr>
              <w:spacing w:line="312" w:lineRule="auto"/>
              <w:jc w:val="center"/>
              <w:rPr>
                <w:rFonts w:ascii="宋体" w:hAnsi="宋体"/>
                <w:sz w:val="21"/>
                <w:szCs w:val="21"/>
              </w:rPr>
            </w:pPr>
            <w:r w:rsidRPr="004C7867">
              <w:rPr>
                <w:rFonts w:ascii="宋体" w:hAnsi="宋体" w:hint="eastAsia"/>
                <w:sz w:val="21"/>
                <w:szCs w:val="21"/>
              </w:rPr>
              <w:t>重大事件</w:t>
            </w:r>
          </w:p>
        </w:tc>
        <w:tc>
          <w:tcPr>
            <w:tcW w:w="0" w:type="auto"/>
            <w:vAlign w:val="center"/>
          </w:tcPr>
          <w:p w:rsidR="00494C72" w:rsidRPr="004C7867" w:rsidRDefault="00494C72" w:rsidP="001B77CB">
            <w:pPr>
              <w:spacing w:line="312" w:lineRule="auto"/>
              <w:jc w:val="center"/>
              <w:rPr>
                <w:rFonts w:ascii="宋体" w:hAnsi="宋体"/>
                <w:sz w:val="21"/>
                <w:szCs w:val="21"/>
              </w:rPr>
            </w:pPr>
            <w:r w:rsidRPr="004C7867">
              <w:rPr>
                <w:rFonts w:ascii="宋体" w:hAnsi="宋体" w:hint="eastAsia"/>
                <w:sz w:val="21"/>
                <w:szCs w:val="21"/>
              </w:rPr>
              <w:t>参加人员</w:t>
            </w:r>
          </w:p>
        </w:tc>
      </w:tr>
      <w:tr w:rsidR="00494C72" w:rsidRPr="004C7867" w:rsidTr="001B77CB">
        <w:trPr>
          <w:trHeight w:val="428"/>
          <w:jc w:val="center"/>
        </w:trPr>
        <w:tc>
          <w:tcPr>
            <w:tcW w:w="1518" w:type="dxa"/>
            <w:vAlign w:val="center"/>
          </w:tcPr>
          <w:p w:rsidR="00494C72" w:rsidRPr="004C7867" w:rsidRDefault="00B34D3F" w:rsidP="001B77CB">
            <w:pPr>
              <w:spacing w:line="312" w:lineRule="auto"/>
              <w:jc w:val="center"/>
              <w:rPr>
                <w:rFonts w:ascii="宋体" w:hAnsi="宋体"/>
                <w:sz w:val="21"/>
                <w:szCs w:val="21"/>
              </w:rPr>
            </w:pPr>
            <w:r w:rsidRPr="004C7867">
              <w:rPr>
                <w:rFonts w:ascii="宋体" w:hAnsi="宋体" w:hint="eastAsia"/>
                <w:sz w:val="21"/>
                <w:szCs w:val="21"/>
              </w:rPr>
              <w:t>二</w:t>
            </w:r>
            <w:r w:rsidR="00494C72" w:rsidRPr="004C7867">
              <w:rPr>
                <w:rFonts w:ascii="宋体" w:hAnsi="宋体" w:hint="eastAsia"/>
                <w:sz w:val="21"/>
                <w:szCs w:val="21"/>
              </w:rPr>
              <w:t>月份</w:t>
            </w:r>
          </w:p>
        </w:tc>
        <w:tc>
          <w:tcPr>
            <w:tcW w:w="5952" w:type="dxa"/>
            <w:vAlign w:val="center"/>
          </w:tcPr>
          <w:p w:rsidR="00494C72" w:rsidRPr="004C7867" w:rsidRDefault="00DA35A4" w:rsidP="001B77CB">
            <w:pPr>
              <w:spacing w:line="312" w:lineRule="auto"/>
              <w:rPr>
                <w:rFonts w:ascii="宋体" w:hAnsi="宋体"/>
                <w:sz w:val="21"/>
                <w:szCs w:val="21"/>
              </w:rPr>
            </w:pPr>
            <w:r w:rsidRPr="004C7867">
              <w:rPr>
                <w:rFonts w:ascii="宋体" w:hAnsi="宋体" w:hint="eastAsia"/>
                <w:sz w:val="21"/>
                <w:szCs w:val="21"/>
              </w:rPr>
              <w:t>期初教材分析</w:t>
            </w:r>
          </w:p>
        </w:tc>
        <w:tc>
          <w:tcPr>
            <w:tcW w:w="0" w:type="auto"/>
            <w:vAlign w:val="center"/>
          </w:tcPr>
          <w:p w:rsidR="00494C72" w:rsidRPr="004C7867" w:rsidRDefault="00494C72" w:rsidP="001B77CB">
            <w:pPr>
              <w:spacing w:line="312" w:lineRule="auto"/>
              <w:rPr>
                <w:rFonts w:ascii="宋体" w:hAnsi="宋体"/>
                <w:sz w:val="21"/>
                <w:szCs w:val="21"/>
              </w:rPr>
            </w:pPr>
          </w:p>
        </w:tc>
      </w:tr>
      <w:tr w:rsidR="00494C72" w:rsidRPr="004C7867" w:rsidTr="001B77CB">
        <w:trPr>
          <w:jc w:val="center"/>
        </w:trPr>
        <w:tc>
          <w:tcPr>
            <w:tcW w:w="1518" w:type="dxa"/>
            <w:vAlign w:val="center"/>
          </w:tcPr>
          <w:p w:rsidR="00494C72" w:rsidRPr="004C7867" w:rsidRDefault="00B34D3F" w:rsidP="001B77CB">
            <w:pPr>
              <w:spacing w:line="312" w:lineRule="auto"/>
              <w:jc w:val="center"/>
              <w:rPr>
                <w:rFonts w:ascii="宋体" w:hAnsi="宋体"/>
                <w:sz w:val="21"/>
                <w:szCs w:val="21"/>
              </w:rPr>
            </w:pPr>
            <w:r w:rsidRPr="004C7867">
              <w:rPr>
                <w:rFonts w:ascii="宋体" w:hAnsi="宋体" w:hint="eastAsia"/>
                <w:sz w:val="21"/>
                <w:szCs w:val="21"/>
              </w:rPr>
              <w:t>三</w:t>
            </w:r>
            <w:r w:rsidR="00494C72" w:rsidRPr="004C7867">
              <w:rPr>
                <w:rFonts w:ascii="宋体" w:hAnsi="宋体" w:hint="eastAsia"/>
                <w:sz w:val="21"/>
                <w:szCs w:val="21"/>
              </w:rPr>
              <w:t>月份</w:t>
            </w:r>
          </w:p>
        </w:tc>
        <w:tc>
          <w:tcPr>
            <w:tcW w:w="5952" w:type="dxa"/>
            <w:vAlign w:val="center"/>
          </w:tcPr>
          <w:p w:rsidR="00494C72" w:rsidRPr="004C7867" w:rsidRDefault="00F5570D" w:rsidP="001B77CB">
            <w:pPr>
              <w:spacing w:line="312" w:lineRule="auto"/>
              <w:rPr>
                <w:rFonts w:ascii="宋体" w:hAnsi="宋体"/>
                <w:sz w:val="21"/>
                <w:szCs w:val="21"/>
              </w:rPr>
            </w:pPr>
            <w:r w:rsidRPr="004C7867">
              <w:rPr>
                <w:rFonts w:ascii="宋体" w:hAnsi="宋体" w:hint="eastAsia"/>
                <w:sz w:val="21"/>
                <w:szCs w:val="21"/>
              </w:rPr>
              <w:t>A</w:t>
            </w:r>
            <w:r w:rsidRPr="004C7867">
              <w:rPr>
                <w:rFonts w:ascii="宋体" w:hAnsi="宋体"/>
                <w:sz w:val="21"/>
                <w:szCs w:val="21"/>
              </w:rPr>
              <w:t>I</w:t>
            </w:r>
            <w:r w:rsidRPr="004C7867">
              <w:rPr>
                <w:rFonts w:ascii="宋体" w:hAnsi="宋体" w:hint="eastAsia"/>
                <w:sz w:val="21"/>
                <w:szCs w:val="21"/>
              </w:rPr>
              <w:t>数学</w:t>
            </w:r>
          </w:p>
        </w:tc>
        <w:tc>
          <w:tcPr>
            <w:tcW w:w="0" w:type="auto"/>
            <w:vAlign w:val="center"/>
          </w:tcPr>
          <w:p w:rsidR="00494C72" w:rsidRPr="004C7867" w:rsidRDefault="00494C72" w:rsidP="001B77CB">
            <w:pPr>
              <w:spacing w:line="312" w:lineRule="auto"/>
              <w:jc w:val="center"/>
              <w:rPr>
                <w:rFonts w:ascii="宋体" w:hAnsi="宋体"/>
                <w:sz w:val="21"/>
                <w:szCs w:val="21"/>
              </w:rPr>
            </w:pPr>
          </w:p>
        </w:tc>
      </w:tr>
      <w:tr w:rsidR="00494C72" w:rsidRPr="004C7867" w:rsidTr="001B77CB">
        <w:trPr>
          <w:jc w:val="center"/>
        </w:trPr>
        <w:tc>
          <w:tcPr>
            <w:tcW w:w="1518" w:type="dxa"/>
            <w:vAlign w:val="center"/>
          </w:tcPr>
          <w:p w:rsidR="00494C72" w:rsidRPr="004C7867" w:rsidRDefault="00B34D3F" w:rsidP="001B77CB">
            <w:pPr>
              <w:spacing w:line="312" w:lineRule="auto"/>
              <w:jc w:val="center"/>
              <w:rPr>
                <w:rFonts w:ascii="宋体" w:hAnsi="宋体"/>
                <w:sz w:val="21"/>
                <w:szCs w:val="21"/>
              </w:rPr>
            </w:pPr>
            <w:r w:rsidRPr="004C7867">
              <w:rPr>
                <w:rFonts w:ascii="宋体" w:hAnsi="宋体" w:hint="eastAsia"/>
                <w:sz w:val="21"/>
                <w:szCs w:val="21"/>
              </w:rPr>
              <w:t>四</w:t>
            </w:r>
            <w:r w:rsidR="00494C72" w:rsidRPr="004C7867">
              <w:rPr>
                <w:rFonts w:ascii="宋体" w:hAnsi="宋体" w:hint="eastAsia"/>
                <w:sz w:val="21"/>
                <w:szCs w:val="21"/>
              </w:rPr>
              <w:t>月份</w:t>
            </w:r>
          </w:p>
        </w:tc>
        <w:tc>
          <w:tcPr>
            <w:tcW w:w="5952" w:type="dxa"/>
            <w:vAlign w:val="center"/>
          </w:tcPr>
          <w:p w:rsidR="00494C72" w:rsidRPr="004C7867" w:rsidRDefault="00FF301F" w:rsidP="001B77CB">
            <w:pPr>
              <w:spacing w:line="312" w:lineRule="auto"/>
              <w:rPr>
                <w:rFonts w:ascii="宋体" w:hAnsi="宋体"/>
                <w:sz w:val="21"/>
                <w:szCs w:val="21"/>
              </w:rPr>
            </w:pPr>
            <w:r w:rsidRPr="004C7867">
              <w:rPr>
                <w:rFonts w:ascii="宋体" w:hAnsi="宋体" w:hint="eastAsia"/>
                <w:sz w:val="21"/>
                <w:szCs w:val="21"/>
              </w:rPr>
              <w:t>基本功竞赛</w:t>
            </w:r>
          </w:p>
        </w:tc>
        <w:tc>
          <w:tcPr>
            <w:tcW w:w="0" w:type="auto"/>
            <w:vAlign w:val="center"/>
          </w:tcPr>
          <w:p w:rsidR="00494C72" w:rsidRPr="004C7867" w:rsidRDefault="00494C72" w:rsidP="001B77CB">
            <w:pPr>
              <w:spacing w:line="312" w:lineRule="auto"/>
              <w:jc w:val="center"/>
              <w:rPr>
                <w:rFonts w:ascii="宋体" w:hAnsi="宋体"/>
                <w:sz w:val="21"/>
                <w:szCs w:val="21"/>
              </w:rPr>
            </w:pPr>
          </w:p>
        </w:tc>
      </w:tr>
      <w:tr w:rsidR="00494C72" w:rsidRPr="004C7867" w:rsidTr="001B77CB">
        <w:trPr>
          <w:trHeight w:val="285"/>
          <w:jc w:val="center"/>
        </w:trPr>
        <w:tc>
          <w:tcPr>
            <w:tcW w:w="1518" w:type="dxa"/>
            <w:vAlign w:val="center"/>
          </w:tcPr>
          <w:p w:rsidR="00494C72" w:rsidRPr="004C7867" w:rsidRDefault="00B34D3F" w:rsidP="001B77CB">
            <w:pPr>
              <w:spacing w:line="312" w:lineRule="auto"/>
              <w:jc w:val="center"/>
              <w:rPr>
                <w:rFonts w:ascii="宋体" w:hAnsi="宋体"/>
                <w:sz w:val="21"/>
                <w:szCs w:val="21"/>
              </w:rPr>
            </w:pPr>
            <w:r w:rsidRPr="004C7867">
              <w:rPr>
                <w:rFonts w:ascii="宋体" w:hAnsi="宋体" w:hint="eastAsia"/>
                <w:sz w:val="21"/>
                <w:szCs w:val="21"/>
              </w:rPr>
              <w:t>五</w:t>
            </w:r>
            <w:r w:rsidR="00494C72" w:rsidRPr="004C7867">
              <w:rPr>
                <w:rFonts w:ascii="宋体" w:hAnsi="宋体" w:hint="eastAsia"/>
                <w:sz w:val="21"/>
                <w:szCs w:val="21"/>
              </w:rPr>
              <w:t>月份</w:t>
            </w:r>
          </w:p>
        </w:tc>
        <w:tc>
          <w:tcPr>
            <w:tcW w:w="5952" w:type="dxa"/>
            <w:vAlign w:val="center"/>
          </w:tcPr>
          <w:p w:rsidR="00494C72" w:rsidRPr="004C7867" w:rsidRDefault="00FF301F" w:rsidP="001B77CB">
            <w:pPr>
              <w:spacing w:line="312" w:lineRule="auto"/>
              <w:rPr>
                <w:rFonts w:ascii="宋体" w:hAnsi="宋体"/>
                <w:sz w:val="21"/>
                <w:szCs w:val="21"/>
              </w:rPr>
            </w:pPr>
            <w:r w:rsidRPr="004C7867">
              <w:rPr>
                <w:rFonts w:ascii="宋体" w:hAnsi="宋体" w:hint="eastAsia"/>
                <w:sz w:val="21"/>
                <w:szCs w:val="21"/>
              </w:rPr>
              <w:t>打造数学学科教师</w:t>
            </w:r>
          </w:p>
        </w:tc>
        <w:tc>
          <w:tcPr>
            <w:tcW w:w="0" w:type="auto"/>
            <w:vAlign w:val="center"/>
          </w:tcPr>
          <w:p w:rsidR="00494C72" w:rsidRPr="004C7867" w:rsidRDefault="00494C72" w:rsidP="001B77CB">
            <w:pPr>
              <w:spacing w:line="312" w:lineRule="auto"/>
              <w:jc w:val="center"/>
              <w:rPr>
                <w:rFonts w:ascii="宋体" w:hAnsi="宋体"/>
                <w:sz w:val="21"/>
                <w:szCs w:val="21"/>
              </w:rPr>
            </w:pPr>
          </w:p>
        </w:tc>
      </w:tr>
      <w:tr w:rsidR="00494C72" w:rsidRPr="004C7867" w:rsidTr="001B77CB">
        <w:trPr>
          <w:trHeight w:val="276"/>
          <w:jc w:val="center"/>
        </w:trPr>
        <w:tc>
          <w:tcPr>
            <w:tcW w:w="1518" w:type="dxa"/>
            <w:vAlign w:val="center"/>
          </w:tcPr>
          <w:p w:rsidR="00494C72" w:rsidRPr="004C7867" w:rsidRDefault="00B34D3F" w:rsidP="001B77CB">
            <w:pPr>
              <w:spacing w:line="312" w:lineRule="auto"/>
              <w:jc w:val="center"/>
              <w:rPr>
                <w:rFonts w:ascii="宋体" w:hAnsi="宋体"/>
                <w:sz w:val="21"/>
                <w:szCs w:val="21"/>
              </w:rPr>
            </w:pPr>
            <w:r w:rsidRPr="004C7867">
              <w:rPr>
                <w:rFonts w:ascii="宋体" w:hAnsi="宋体" w:hint="eastAsia"/>
                <w:sz w:val="21"/>
                <w:szCs w:val="21"/>
              </w:rPr>
              <w:t>六</w:t>
            </w:r>
            <w:r w:rsidR="00494C72" w:rsidRPr="004C7867">
              <w:rPr>
                <w:rFonts w:ascii="宋体" w:hAnsi="宋体" w:hint="eastAsia"/>
                <w:sz w:val="21"/>
                <w:szCs w:val="21"/>
              </w:rPr>
              <w:t>月份</w:t>
            </w:r>
          </w:p>
        </w:tc>
        <w:tc>
          <w:tcPr>
            <w:tcW w:w="5952" w:type="dxa"/>
            <w:vAlign w:val="center"/>
          </w:tcPr>
          <w:p w:rsidR="00494C72" w:rsidRPr="004C7867" w:rsidRDefault="00FF301F" w:rsidP="001B77CB">
            <w:pPr>
              <w:spacing w:line="312" w:lineRule="auto"/>
              <w:rPr>
                <w:rFonts w:ascii="宋体" w:hAnsi="宋体"/>
                <w:sz w:val="21"/>
                <w:szCs w:val="21"/>
              </w:rPr>
            </w:pPr>
            <w:r w:rsidRPr="004C7867">
              <w:rPr>
                <w:rFonts w:ascii="宋体" w:hAnsi="宋体" w:hint="eastAsia"/>
                <w:sz w:val="21"/>
                <w:szCs w:val="21"/>
              </w:rPr>
              <w:t>区抽测</w:t>
            </w:r>
          </w:p>
        </w:tc>
        <w:tc>
          <w:tcPr>
            <w:tcW w:w="0" w:type="auto"/>
            <w:vAlign w:val="center"/>
          </w:tcPr>
          <w:p w:rsidR="00494C72" w:rsidRPr="004C7867" w:rsidRDefault="00494C72" w:rsidP="001B77CB">
            <w:pPr>
              <w:spacing w:line="312" w:lineRule="auto"/>
              <w:jc w:val="center"/>
              <w:rPr>
                <w:rFonts w:ascii="宋体" w:hAnsi="宋体"/>
                <w:sz w:val="21"/>
                <w:szCs w:val="21"/>
              </w:rPr>
            </w:pPr>
          </w:p>
        </w:tc>
      </w:tr>
    </w:tbl>
    <w:p w:rsidR="001B115E" w:rsidRDefault="001B115E" w:rsidP="001B115E">
      <w:pPr>
        <w:pStyle w:val="a5"/>
        <w:numPr>
          <w:ilvl w:val="0"/>
          <w:numId w:val="3"/>
        </w:numPr>
        <w:spacing w:line="312" w:lineRule="auto"/>
        <w:ind w:firstLineChars="0"/>
        <w:jc w:val="left"/>
        <w:rPr>
          <w:rFonts w:ascii="宋体" w:hAnsi="宋体"/>
          <w:b/>
          <w:color w:val="0070C0"/>
          <w:szCs w:val="24"/>
        </w:rPr>
      </w:pPr>
      <w:r>
        <w:rPr>
          <w:rFonts w:ascii="宋体" w:hAnsi="宋体" w:hint="eastAsia"/>
          <w:b/>
          <w:color w:val="0070C0"/>
          <w:szCs w:val="24"/>
        </w:rPr>
        <w:t>实施策略</w:t>
      </w:r>
    </w:p>
    <w:p w:rsidR="005774AB" w:rsidRPr="00340FF2" w:rsidRDefault="005774AB" w:rsidP="00242C8C">
      <w:pPr>
        <w:spacing w:line="312" w:lineRule="auto"/>
        <w:rPr>
          <w:rFonts w:ascii="宋体" w:eastAsia="宋体" w:hAnsi="宋体"/>
          <w:b/>
          <w:bCs/>
          <w:color w:val="4472C4" w:themeColor="accent1"/>
          <w:szCs w:val="21"/>
        </w:rPr>
      </w:pPr>
      <w:r w:rsidRPr="00340FF2">
        <w:rPr>
          <w:rFonts w:ascii="宋体" w:eastAsia="宋体" w:hAnsi="宋体" w:hint="eastAsia"/>
          <w:b/>
          <w:bCs/>
          <w:color w:val="4472C4" w:themeColor="accent1"/>
          <w:szCs w:val="21"/>
        </w:rPr>
        <w:t>一、文化建设、凝心聚力</w:t>
      </w:r>
    </w:p>
    <w:p w:rsidR="005774AB" w:rsidRPr="00340FF2" w:rsidRDefault="005774AB" w:rsidP="005774AB">
      <w:pPr>
        <w:snapToGrid w:val="0"/>
        <w:spacing w:line="312" w:lineRule="auto"/>
        <w:rPr>
          <w:rFonts w:ascii="宋体" w:hAnsi="宋体" w:cs="Times New Roman"/>
          <w:b/>
          <w:szCs w:val="21"/>
        </w:rPr>
      </w:pPr>
      <w:r w:rsidRPr="00340FF2">
        <w:rPr>
          <w:rFonts w:ascii="宋体" w:hAnsi="宋体" w:cs="Times New Roman" w:hint="eastAsia"/>
          <w:b/>
          <w:szCs w:val="21"/>
        </w:rPr>
        <w:t>（一）精神文化——</w:t>
      </w:r>
      <w:r w:rsidRPr="00340FF2">
        <w:rPr>
          <w:rFonts w:ascii="宋体" w:hAnsi="宋体" w:cs="宋体" w:hint="eastAsia"/>
          <w:b/>
          <w:szCs w:val="24"/>
        </w:rPr>
        <w:t>“真”的平台；“动”的舞台</w:t>
      </w:r>
      <w:r w:rsidRPr="00340FF2">
        <w:rPr>
          <w:rFonts w:ascii="宋体" w:hAnsi="宋体" w:cs="Times New Roman" w:hint="eastAsia"/>
          <w:b/>
          <w:szCs w:val="21"/>
        </w:rPr>
        <w:t>。</w:t>
      </w:r>
    </w:p>
    <w:p w:rsidR="005774AB" w:rsidRPr="004C7867" w:rsidRDefault="005774AB" w:rsidP="004C7867">
      <w:pPr>
        <w:spacing w:line="312" w:lineRule="auto"/>
        <w:ind w:firstLineChars="250" w:firstLine="525"/>
        <w:rPr>
          <w:rFonts w:ascii="宋体" w:eastAsia="宋体" w:hAnsi="宋体"/>
          <w:bCs/>
          <w:szCs w:val="21"/>
        </w:rPr>
      </w:pPr>
      <w:r w:rsidRPr="004C7867">
        <w:rPr>
          <w:rFonts w:ascii="宋体" w:eastAsia="宋体" w:hAnsi="宋体" w:hint="eastAsia"/>
          <w:bCs/>
          <w:szCs w:val="21"/>
        </w:rPr>
        <w:t>我们有“真”的平台：开展真实践，明晰真路径，建设真项目，寻求真策略；</w:t>
      </w:r>
    </w:p>
    <w:p w:rsidR="00337944" w:rsidRPr="004C7867" w:rsidRDefault="005774AB" w:rsidP="004C7867">
      <w:pPr>
        <w:spacing w:line="312" w:lineRule="auto"/>
        <w:ind w:firstLineChars="250" w:firstLine="525"/>
        <w:rPr>
          <w:rFonts w:ascii="宋体" w:eastAsia="宋体" w:hAnsi="宋体"/>
          <w:bCs/>
          <w:szCs w:val="21"/>
        </w:rPr>
      </w:pPr>
      <w:r w:rsidRPr="004C7867">
        <w:rPr>
          <w:rFonts w:ascii="宋体" w:eastAsia="宋体" w:hAnsi="宋体" w:hint="eastAsia"/>
          <w:bCs/>
          <w:szCs w:val="21"/>
        </w:rPr>
        <w:t>我们有“动”的舞台：灵动的课堂，生动的分享，互动的交往，能动的创想。</w:t>
      </w:r>
    </w:p>
    <w:p w:rsidR="005774AB" w:rsidRPr="002E65D4" w:rsidRDefault="005774AB" w:rsidP="005774AB">
      <w:pPr>
        <w:spacing w:line="312" w:lineRule="auto"/>
        <w:jc w:val="left"/>
        <w:rPr>
          <w:rFonts w:ascii="宋体" w:hAnsi="宋体" w:cs="宋体"/>
          <w:b/>
          <w:szCs w:val="24"/>
        </w:rPr>
      </w:pPr>
      <w:r w:rsidRPr="002E65D4">
        <w:rPr>
          <w:rFonts w:ascii="宋体" w:hAnsi="宋体" w:cs="宋体" w:hint="eastAsia"/>
          <w:b/>
          <w:szCs w:val="24"/>
        </w:rPr>
        <w:t>（</w:t>
      </w:r>
      <w:r w:rsidR="002E65D4">
        <w:rPr>
          <w:rFonts w:ascii="宋体" w:hAnsi="宋体" w:cs="宋体" w:hint="eastAsia"/>
          <w:b/>
          <w:szCs w:val="24"/>
        </w:rPr>
        <w:t>二）环境文化</w:t>
      </w:r>
    </w:p>
    <w:p w:rsidR="005774AB" w:rsidRPr="001271C9" w:rsidRDefault="005774AB" w:rsidP="001271C9">
      <w:pPr>
        <w:spacing w:line="312" w:lineRule="auto"/>
        <w:rPr>
          <w:rFonts w:ascii="宋体" w:eastAsia="宋体" w:hAnsi="宋体"/>
          <w:bCs/>
          <w:szCs w:val="21"/>
        </w:rPr>
      </w:pPr>
      <w:r w:rsidRPr="00681645">
        <w:rPr>
          <w:rFonts w:ascii="宋体" w:hAnsi="宋体" w:cs="宋体" w:hint="eastAsia"/>
          <w:b/>
          <w:color w:val="FF0000"/>
          <w:szCs w:val="24"/>
        </w:rPr>
        <w:t xml:space="preserve"> </w:t>
      </w:r>
      <w:r w:rsidRPr="00681645">
        <w:rPr>
          <w:rFonts w:ascii="宋体" w:hAnsi="宋体" w:cs="宋体"/>
          <w:b/>
          <w:color w:val="FF0000"/>
          <w:szCs w:val="24"/>
        </w:rPr>
        <w:t xml:space="preserve">   </w:t>
      </w:r>
      <w:r w:rsidR="004267F5" w:rsidRPr="004C7867">
        <w:rPr>
          <w:rFonts w:ascii="宋体" w:eastAsia="宋体" w:hAnsi="宋体" w:hint="eastAsia"/>
          <w:bCs/>
          <w:szCs w:val="21"/>
        </w:rPr>
        <w:t>依托十四五基地校的机遇，打造数学组特色教室。</w:t>
      </w:r>
      <w:r w:rsidR="002E65D4" w:rsidRPr="004C7867">
        <w:rPr>
          <w:rFonts w:ascii="宋体" w:eastAsia="宋体" w:hAnsi="宋体" w:hint="eastAsia"/>
          <w:bCs/>
          <w:szCs w:val="21"/>
        </w:rPr>
        <w:t>我们会依托课堂教学生成性资源项目的活动，努力成为十四五重点课题的基地校，从而打造数学学科的</w:t>
      </w:r>
      <w:r w:rsidR="001271C9" w:rsidRPr="004C7867">
        <w:rPr>
          <w:rFonts w:ascii="宋体" w:eastAsia="宋体" w:hAnsi="宋体" w:hint="eastAsia"/>
          <w:bCs/>
          <w:szCs w:val="21"/>
        </w:rPr>
        <w:t>数字化教室和数学实验室。目前已有的设想是在教室里面设立数学阅读区、数学实验体验区、数学器材展览区等。</w:t>
      </w:r>
    </w:p>
    <w:p w:rsidR="00681645" w:rsidRPr="00340FF2" w:rsidRDefault="00681645" w:rsidP="00D805C4">
      <w:pPr>
        <w:spacing w:line="312" w:lineRule="auto"/>
        <w:rPr>
          <w:rFonts w:ascii="宋体" w:eastAsia="宋体" w:hAnsi="宋体"/>
          <w:b/>
          <w:bCs/>
          <w:color w:val="4472C4" w:themeColor="accent1"/>
          <w:szCs w:val="21"/>
        </w:rPr>
      </w:pPr>
      <w:r w:rsidRPr="00340FF2">
        <w:rPr>
          <w:rFonts w:ascii="宋体" w:eastAsia="宋体" w:hAnsi="宋体" w:hint="eastAsia"/>
          <w:b/>
          <w:bCs/>
          <w:color w:val="4472C4" w:themeColor="accent1"/>
          <w:szCs w:val="21"/>
        </w:rPr>
        <w:t>二、学科素养、</w:t>
      </w:r>
      <w:r w:rsidR="00242C8C" w:rsidRPr="00340FF2">
        <w:rPr>
          <w:rFonts w:ascii="宋体" w:eastAsia="宋体" w:hAnsi="宋体" w:hint="eastAsia"/>
          <w:b/>
          <w:bCs/>
          <w:color w:val="4472C4" w:themeColor="accent1"/>
          <w:szCs w:val="21"/>
        </w:rPr>
        <w:t>稳步提升</w:t>
      </w:r>
    </w:p>
    <w:p w:rsidR="00056864" w:rsidRPr="00340FF2" w:rsidRDefault="00056864" w:rsidP="00056864">
      <w:pPr>
        <w:spacing w:line="312" w:lineRule="auto"/>
        <w:rPr>
          <w:rFonts w:ascii="宋体" w:eastAsia="宋体" w:hAnsi="宋体"/>
          <w:b/>
          <w:bCs/>
          <w:szCs w:val="21"/>
        </w:rPr>
      </w:pPr>
      <w:r w:rsidRPr="00340FF2">
        <w:rPr>
          <w:rFonts w:ascii="宋体" w:eastAsia="宋体" w:hAnsi="宋体" w:hint="eastAsia"/>
          <w:b/>
          <w:bCs/>
          <w:szCs w:val="21"/>
        </w:rPr>
        <w:t>（一）深度学习，提升教师理论素养</w:t>
      </w:r>
    </w:p>
    <w:p w:rsidR="00056864" w:rsidRPr="00F063DC" w:rsidRDefault="00056864" w:rsidP="00F063DC">
      <w:pPr>
        <w:spacing w:line="312" w:lineRule="auto"/>
        <w:ind w:firstLineChars="200" w:firstLine="420"/>
        <w:rPr>
          <w:rFonts w:ascii="宋体" w:eastAsia="宋体" w:hAnsi="宋体"/>
          <w:bCs/>
          <w:szCs w:val="21"/>
        </w:rPr>
      </w:pPr>
      <w:r w:rsidRPr="00544E30">
        <w:rPr>
          <w:rFonts w:ascii="宋体" w:eastAsia="宋体" w:hAnsi="宋体" w:hint="eastAsia"/>
          <w:bCs/>
          <w:szCs w:val="21"/>
        </w:rPr>
        <w:t>以《数学课程标准》、潘院《教材的专业化解读》、曹培英《跨越断层，走出误区》、张奠宙《小学数学教材中的大道理》、《中小学数学化教学》杂志为主要阅读书目。其中《数学课程标准》、潘院《教材的专业化解读》是我们一直在反复阅读的书目，曹培英《跨越断层，走出误区》、张奠宙《小学数学教材中的大道理》是我们暑假的阅读书目。《中小学数学化教学》杂志的阅读是希望大家能够了解到最前沿的一些教学方式方法。这些书目的阅读我们会进行案例式学习，清晰学科育人价值。教研组长组织策划，带领组员围绕所读书目结合实践开展沙龙活动，形式可以多样，摘要分享、案例分析等，每月一次的大组读书交流。</w:t>
      </w:r>
    </w:p>
    <w:p w:rsidR="00681645" w:rsidRDefault="00767796" w:rsidP="00737C8F">
      <w:pPr>
        <w:spacing w:line="312" w:lineRule="auto"/>
        <w:ind w:firstLineChars="200" w:firstLine="420"/>
        <w:rPr>
          <w:rFonts w:ascii="宋体" w:eastAsia="宋体" w:hAnsi="宋体"/>
          <w:bCs/>
          <w:szCs w:val="21"/>
        </w:rPr>
      </w:pPr>
      <w:r>
        <w:rPr>
          <w:rFonts w:ascii="宋体" w:eastAsia="宋体" w:hAnsi="宋体" w:hint="eastAsia"/>
          <w:bCs/>
          <w:szCs w:val="21"/>
        </w:rPr>
        <w:t>除了书本、杂志的学习，我们还要多学习论文。</w:t>
      </w:r>
      <w:r w:rsidR="009F1612">
        <w:rPr>
          <w:rFonts w:ascii="宋体" w:eastAsia="宋体" w:hAnsi="宋体" w:hint="eastAsia"/>
          <w:bCs/>
          <w:szCs w:val="21"/>
        </w:rPr>
        <w:t>对于很多年轻老师来说，如何写论文是一件摸不着头绪的事情。所以从最简单的模仿开始，是一条比较有效的途径。</w:t>
      </w:r>
      <w:r w:rsidR="00056864" w:rsidRPr="00544E30">
        <w:rPr>
          <w:rFonts w:ascii="宋体" w:eastAsia="宋体" w:hAnsi="宋体" w:hint="eastAsia"/>
          <w:bCs/>
          <w:szCs w:val="21"/>
        </w:rPr>
        <w:t>通过多读好的论文</w:t>
      </w:r>
      <w:r w:rsidR="009B7045">
        <w:rPr>
          <w:rFonts w:ascii="宋体" w:eastAsia="宋体" w:hAnsi="宋体" w:hint="eastAsia"/>
          <w:bCs/>
          <w:szCs w:val="21"/>
        </w:rPr>
        <w:t>，研究好论文的大、小标题，行文方式，从模仿写论文开启到自己的写论文之路。</w:t>
      </w:r>
      <w:r w:rsidR="00431C11">
        <w:rPr>
          <w:rFonts w:ascii="宋体" w:eastAsia="宋体" w:hAnsi="宋体" w:hint="eastAsia"/>
          <w:bCs/>
          <w:szCs w:val="21"/>
        </w:rPr>
        <w:t>本学期我们一共会开展4此的读书交流分享。</w:t>
      </w:r>
    </w:p>
    <w:tbl>
      <w:tblPr>
        <w:tblStyle w:val="a6"/>
        <w:tblW w:w="0" w:type="auto"/>
        <w:jc w:val="center"/>
        <w:tblLook w:val="04A0"/>
      </w:tblPr>
      <w:tblGrid>
        <w:gridCol w:w="1526"/>
        <w:gridCol w:w="3969"/>
        <w:gridCol w:w="1417"/>
      </w:tblGrid>
      <w:tr w:rsidR="0089520B" w:rsidTr="004C7867">
        <w:trPr>
          <w:jc w:val="center"/>
        </w:trPr>
        <w:tc>
          <w:tcPr>
            <w:tcW w:w="1526" w:type="dxa"/>
          </w:tcPr>
          <w:p w:rsidR="0089520B" w:rsidRPr="004C7867" w:rsidRDefault="0089520B" w:rsidP="00737C8F">
            <w:pPr>
              <w:spacing w:line="312" w:lineRule="auto"/>
              <w:rPr>
                <w:rFonts w:ascii="宋体" w:hAnsi="宋体" w:cstheme="minorBidi"/>
                <w:bCs/>
                <w:kern w:val="2"/>
                <w:sz w:val="21"/>
                <w:szCs w:val="21"/>
              </w:rPr>
            </w:pPr>
            <w:r w:rsidRPr="004C7867">
              <w:rPr>
                <w:rFonts w:ascii="宋体" w:hAnsi="宋体" w:cstheme="minorBidi" w:hint="eastAsia"/>
                <w:bCs/>
                <w:kern w:val="2"/>
                <w:sz w:val="21"/>
                <w:szCs w:val="21"/>
              </w:rPr>
              <w:t>时间</w:t>
            </w:r>
          </w:p>
        </w:tc>
        <w:tc>
          <w:tcPr>
            <w:tcW w:w="3969" w:type="dxa"/>
          </w:tcPr>
          <w:p w:rsidR="0089520B" w:rsidRPr="004C7867" w:rsidRDefault="0089520B" w:rsidP="00737C8F">
            <w:pPr>
              <w:spacing w:line="312" w:lineRule="auto"/>
              <w:rPr>
                <w:rFonts w:ascii="宋体" w:hAnsi="宋体" w:cstheme="minorBidi"/>
                <w:bCs/>
                <w:kern w:val="2"/>
                <w:sz w:val="21"/>
                <w:szCs w:val="21"/>
              </w:rPr>
            </w:pPr>
            <w:r w:rsidRPr="004C7867">
              <w:rPr>
                <w:rFonts w:ascii="宋体" w:hAnsi="宋体" w:cstheme="minorBidi" w:hint="eastAsia"/>
                <w:bCs/>
                <w:kern w:val="2"/>
                <w:sz w:val="21"/>
                <w:szCs w:val="21"/>
              </w:rPr>
              <w:t>分享、交流主题</w:t>
            </w:r>
          </w:p>
        </w:tc>
        <w:tc>
          <w:tcPr>
            <w:tcW w:w="1417" w:type="dxa"/>
          </w:tcPr>
          <w:p w:rsidR="0089520B" w:rsidRPr="004C7867" w:rsidRDefault="0089520B" w:rsidP="00737C8F">
            <w:pPr>
              <w:spacing w:line="312" w:lineRule="auto"/>
              <w:rPr>
                <w:rFonts w:ascii="宋体" w:hAnsi="宋体" w:cstheme="minorBidi"/>
                <w:bCs/>
                <w:kern w:val="2"/>
                <w:sz w:val="21"/>
                <w:szCs w:val="21"/>
              </w:rPr>
            </w:pPr>
            <w:r w:rsidRPr="004C7867">
              <w:rPr>
                <w:rFonts w:ascii="宋体" w:hAnsi="宋体" w:cstheme="minorBidi" w:hint="eastAsia"/>
                <w:bCs/>
                <w:kern w:val="2"/>
                <w:sz w:val="21"/>
                <w:szCs w:val="21"/>
              </w:rPr>
              <w:t>承办者</w:t>
            </w:r>
          </w:p>
        </w:tc>
      </w:tr>
      <w:tr w:rsidR="0089520B" w:rsidTr="004C7867">
        <w:trPr>
          <w:jc w:val="center"/>
        </w:trPr>
        <w:tc>
          <w:tcPr>
            <w:tcW w:w="1526" w:type="dxa"/>
          </w:tcPr>
          <w:p w:rsidR="0089520B" w:rsidRPr="004C7867" w:rsidRDefault="0089520B" w:rsidP="00737C8F">
            <w:pPr>
              <w:spacing w:line="312" w:lineRule="auto"/>
              <w:rPr>
                <w:rFonts w:ascii="宋体" w:hAnsi="宋体" w:cstheme="minorBidi"/>
                <w:bCs/>
                <w:kern w:val="2"/>
                <w:sz w:val="21"/>
                <w:szCs w:val="21"/>
              </w:rPr>
            </w:pPr>
            <w:r w:rsidRPr="004C7867">
              <w:rPr>
                <w:rFonts w:ascii="宋体" w:hAnsi="宋体" w:cstheme="minorBidi" w:hint="eastAsia"/>
                <w:bCs/>
                <w:kern w:val="2"/>
                <w:sz w:val="21"/>
                <w:szCs w:val="21"/>
              </w:rPr>
              <w:t>3月</w:t>
            </w:r>
          </w:p>
        </w:tc>
        <w:tc>
          <w:tcPr>
            <w:tcW w:w="3969" w:type="dxa"/>
          </w:tcPr>
          <w:p w:rsidR="0089520B" w:rsidRPr="004C7867" w:rsidRDefault="0089520B" w:rsidP="00737C8F">
            <w:pPr>
              <w:spacing w:line="312" w:lineRule="auto"/>
              <w:rPr>
                <w:rFonts w:ascii="宋体" w:hAnsi="宋体" w:cstheme="minorBidi"/>
                <w:bCs/>
                <w:kern w:val="2"/>
                <w:sz w:val="21"/>
                <w:szCs w:val="21"/>
              </w:rPr>
            </w:pPr>
            <w:r w:rsidRPr="004C7867">
              <w:rPr>
                <w:rFonts w:ascii="宋体" w:hAnsi="宋体" w:cstheme="minorBidi" w:hint="eastAsia"/>
                <w:bCs/>
                <w:kern w:val="2"/>
                <w:sz w:val="21"/>
                <w:szCs w:val="21"/>
              </w:rPr>
              <w:t>寒假书目《跨越断层，走出误区》</w:t>
            </w:r>
          </w:p>
        </w:tc>
        <w:tc>
          <w:tcPr>
            <w:tcW w:w="1417" w:type="dxa"/>
          </w:tcPr>
          <w:p w:rsidR="0089520B" w:rsidRPr="004C7867" w:rsidRDefault="0089520B" w:rsidP="00737C8F">
            <w:pPr>
              <w:spacing w:line="312" w:lineRule="auto"/>
              <w:rPr>
                <w:rFonts w:ascii="宋体" w:hAnsi="宋体" w:cstheme="minorBidi"/>
                <w:bCs/>
                <w:kern w:val="2"/>
                <w:sz w:val="21"/>
                <w:szCs w:val="21"/>
              </w:rPr>
            </w:pPr>
          </w:p>
        </w:tc>
      </w:tr>
      <w:tr w:rsidR="0089520B" w:rsidTr="004C7867">
        <w:trPr>
          <w:jc w:val="center"/>
        </w:trPr>
        <w:tc>
          <w:tcPr>
            <w:tcW w:w="1526" w:type="dxa"/>
          </w:tcPr>
          <w:p w:rsidR="0089520B" w:rsidRPr="004C7867" w:rsidRDefault="0089520B" w:rsidP="00737C8F">
            <w:pPr>
              <w:spacing w:line="312" w:lineRule="auto"/>
              <w:rPr>
                <w:rFonts w:ascii="宋体" w:hAnsi="宋体" w:cstheme="minorBidi"/>
                <w:bCs/>
                <w:kern w:val="2"/>
                <w:sz w:val="21"/>
                <w:szCs w:val="21"/>
              </w:rPr>
            </w:pPr>
            <w:r w:rsidRPr="004C7867">
              <w:rPr>
                <w:rFonts w:ascii="宋体" w:hAnsi="宋体" w:cstheme="minorBidi" w:hint="eastAsia"/>
                <w:bCs/>
                <w:kern w:val="2"/>
                <w:sz w:val="21"/>
                <w:szCs w:val="21"/>
              </w:rPr>
              <w:t>4月</w:t>
            </w:r>
          </w:p>
        </w:tc>
        <w:tc>
          <w:tcPr>
            <w:tcW w:w="3969" w:type="dxa"/>
          </w:tcPr>
          <w:p w:rsidR="0089520B" w:rsidRPr="004C7867" w:rsidRDefault="004C7867" w:rsidP="00737C8F">
            <w:pPr>
              <w:spacing w:line="312" w:lineRule="auto"/>
              <w:rPr>
                <w:rFonts w:ascii="宋体" w:hAnsi="宋体" w:cstheme="minorBidi"/>
                <w:bCs/>
                <w:kern w:val="2"/>
                <w:sz w:val="21"/>
                <w:szCs w:val="21"/>
              </w:rPr>
            </w:pPr>
            <w:r w:rsidRPr="004C7867">
              <w:rPr>
                <w:rFonts w:ascii="宋体" w:hAnsi="宋体" w:cstheme="minorBidi" w:hint="eastAsia"/>
                <w:bCs/>
                <w:kern w:val="2"/>
                <w:sz w:val="21"/>
                <w:szCs w:val="21"/>
              </w:rPr>
              <w:t>《小学数学教材中的大道理》</w:t>
            </w:r>
          </w:p>
        </w:tc>
        <w:tc>
          <w:tcPr>
            <w:tcW w:w="1417" w:type="dxa"/>
          </w:tcPr>
          <w:p w:rsidR="0089520B" w:rsidRPr="004C7867" w:rsidRDefault="0089520B" w:rsidP="00737C8F">
            <w:pPr>
              <w:spacing w:line="312" w:lineRule="auto"/>
              <w:rPr>
                <w:rFonts w:ascii="宋体" w:hAnsi="宋体" w:cstheme="minorBidi"/>
                <w:bCs/>
                <w:kern w:val="2"/>
                <w:sz w:val="21"/>
                <w:szCs w:val="21"/>
              </w:rPr>
            </w:pPr>
          </w:p>
        </w:tc>
      </w:tr>
      <w:tr w:rsidR="00085672" w:rsidTr="004C7867">
        <w:trPr>
          <w:jc w:val="center"/>
        </w:trPr>
        <w:tc>
          <w:tcPr>
            <w:tcW w:w="1526" w:type="dxa"/>
          </w:tcPr>
          <w:p w:rsidR="00085672" w:rsidRPr="004C7867" w:rsidRDefault="00085672" w:rsidP="00085672">
            <w:pPr>
              <w:spacing w:line="312" w:lineRule="auto"/>
              <w:rPr>
                <w:rFonts w:ascii="宋体" w:hAnsi="宋体" w:cstheme="minorBidi"/>
                <w:bCs/>
                <w:kern w:val="2"/>
                <w:sz w:val="21"/>
                <w:szCs w:val="21"/>
              </w:rPr>
            </w:pPr>
            <w:r w:rsidRPr="004C7867">
              <w:rPr>
                <w:rFonts w:ascii="宋体" w:hAnsi="宋体" w:cstheme="minorBidi" w:hint="eastAsia"/>
                <w:bCs/>
                <w:kern w:val="2"/>
                <w:sz w:val="21"/>
                <w:szCs w:val="21"/>
              </w:rPr>
              <w:t>5月</w:t>
            </w:r>
          </w:p>
        </w:tc>
        <w:tc>
          <w:tcPr>
            <w:tcW w:w="3969" w:type="dxa"/>
          </w:tcPr>
          <w:p w:rsidR="00085672" w:rsidRPr="004C7867" w:rsidRDefault="00085672" w:rsidP="00085672">
            <w:pPr>
              <w:spacing w:line="312" w:lineRule="auto"/>
              <w:rPr>
                <w:rFonts w:ascii="宋体" w:hAnsi="宋体" w:cstheme="minorBidi"/>
                <w:bCs/>
                <w:kern w:val="2"/>
                <w:sz w:val="21"/>
                <w:szCs w:val="21"/>
              </w:rPr>
            </w:pPr>
            <w:r w:rsidRPr="004C7867">
              <w:rPr>
                <w:rFonts w:ascii="宋体" w:hAnsi="宋体" w:cstheme="minorBidi" w:hint="eastAsia"/>
                <w:bCs/>
                <w:kern w:val="2"/>
                <w:sz w:val="21"/>
                <w:szCs w:val="21"/>
              </w:rPr>
              <w:t>《中小学数学化教学》杂志</w:t>
            </w:r>
          </w:p>
        </w:tc>
        <w:tc>
          <w:tcPr>
            <w:tcW w:w="1417" w:type="dxa"/>
          </w:tcPr>
          <w:p w:rsidR="00085672" w:rsidRPr="004C7867" w:rsidRDefault="00085672" w:rsidP="00085672">
            <w:pPr>
              <w:spacing w:line="312" w:lineRule="auto"/>
              <w:rPr>
                <w:rFonts w:ascii="宋体" w:hAnsi="宋体" w:cstheme="minorBidi"/>
                <w:bCs/>
                <w:kern w:val="2"/>
                <w:sz w:val="21"/>
                <w:szCs w:val="21"/>
              </w:rPr>
            </w:pPr>
          </w:p>
        </w:tc>
      </w:tr>
      <w:tr w:rsidR="00085672" w:rsidTr="004C7867">
        <w:trPr>
          <w:jc w:val="center"/>
        </w:trPr>
        <w:tc>
          <w:tcPr>
            <w:tcW w:w="1526" w:type="dxa"/>
          </w:tcPr>
          <w:p w:rsidR="00085672" w:rsidRPr="004C7867" w:rsidRDefault="00085672" w:rsidP="00085672">
            <w:pPr>
              <w:spacing w:line="312" w:lineRule="auto"/>
              <w:rPr>
                <w:rFonts w:ascii="宋体" w:hAnsi="宋体" w:cstheme="minorBidi"/>
                <w:bCs/>
                <w:kern w:val="2"/>
                <w:sz w:val="21"/>
                <w:szCs w:val="21"/>
              </w:rPr>
            </w:pPr>
            <w:r w:rsidRPr="004C7867">
              <w:rPr>
                <w:rFonts w:ascii="宋体" w:hAnsi="宋体" w:cstheme="minorBidi" w:hint="eastAsia"/>
                <w:bCs/>
                <w:kern w:val="2"/>
                <w:sz w:val="21"/>
                <w:szCs w:val="21"/>
              </w:rPr>
              <w:t>6月</w:t>
            </w:r>
          </w:p>
        </w:tc>
        <w:tc>
          <w:tcPr>
            <w:tcW w:w="3969" w:type="dxa"/>
          </w:tcPr>
          <w:p w:rsidR="00085672" w:rsidRPr="004C7867" w:rsidRDefault="00085672" w:rsidP="00085672">
            <w:pPr>
              <w:spacing w:line="312" w:lineRule="auto"/>
              <w:rPr>
                <w:rFonts w:ascii="宋体" w:hAnsi="宋体" w:cstheme="minorBidi"/>
                <w:bCs/>
                <w:kern w:val="2"/>
                <w:sz w:val="21"/>
                <w:szCs w:val="21"/>
              </w:rPr>
            </w:pPr>
            <w:r w:rsidRPr="004C7867">
              <w:rPr>
                <w:rFonts w:ascii="宋体" w:hAnsi="宋体" w:cstheme="minorBidi" w:hint="eastAsia"/>
                <w:bCs/>
                <w:kern w:val="2"/>
                <w:sz w:val="21"/>
                <w:szCs w:val="21"/>
              </w:rPr>
              <w:t>论文写作分享</w:t>
            </w:r>
          </w:p>
        </w:tc>
        <w:tc>
          <w:tcPr>
            <w:tcW w:w="1417" w:type="dxa"/>
          </w:tcPr>
          <w:p w:rsidR="00085672" w:rsidRPr="004C7867" w:rsidRDefault="00085672" w:rsidP="00085672">
            <w:pPr>
              <w:spacing w:line="312" w:lineRule="auto"/>
              <w:rPr>
                <w:rFonts w:ascii="宋体" w:hAnsi="宋体" w:cstheme="minorBidi"/>
                <w:bCs/>
                <w:kern w:val="2"/>
                <w:sz w:val="21"/>
                <w:szCs w:val="21"/>
              </w:rPr>
            </w:pPr>
          </w:p>
        </w:tc>
      </w:tr>
    </w:tbl>
    <w:p w:rsidR="00056864" w:rsidRPr="00340FF2" w:rsidRDefault="00056864" w:rsidP="00056864">
      <w:pPr>
        <w:snapToGrid w:val="0"/>
        <w:spacing w:line="312" w:lineRule="auto"/>
        <w:rPr>
          <w:rFonts w:ascii="宋体" w:eastAsia="宋体" w:hAnsi="宋体" w:cs="Times New Roman"/>
          <w:b/>
          <w:bCs/>
          <w:szCs w:val="21"/>
        </w:rPr>
      </w:pPr>
      <w:r w:rsidRPr="00340FF2">
        <w:rPr>
          <w:rFonts w:ascii="宋体" w:eastAsia="宋体" w:hAnsi="宋体" w:cs="Times New Roman" w:hint="eastAsia"/>
          <w:b/>
          <w:bCs/>
          <w:szCs w:val="21"/>
        </w:rPr>
        <w:t>（二）课题研究，提高教师科研能力</w:t>
      </w:r>
    </w:p>
    <w:p w:rsidR="00337944" w:rsidRPr="00DC207C" w:rsidRDefault="00337944" w:rsidP="004C7867">
      <w:pPr>
        <w:snapToGrid w:val="0"/>
        <w:spacing w:line="312" w:lineRule="auto"/>
        <w:ind w:firstLineChars="250" w:firstLine="525"/>
        <w:rPr>
          <w:rFonts w:ascii="宋体" w:eastAsia="宋体" w:hAnsi="宋体"/>
          <w:szCs w:val="21"/>
        </w:rPr>
      </w:pPr>
      <w:r w:rsidRPr="00544E30">
        <w:rPr>
          <w:rFonts w:ascii="宋体" w:eastAsia="宋体" w:hAnsi="宋体" w:hint="eastAsia"/>
          <w:szCs w:val="21"/>
        </w:rPr>
        <w:lastRenderedPageBreak/>
        <w:t>“日常化实践、主题性推进、个性化发展”，关注团队共同进步。</w:t>
      </w:r>
      <w:r w:rsidRPr="00544E30">
        <w:rPr>
          <w:rFonts w:ascii="宋体" w:eastAsia="宋体" w:hAnsi="宋体"/>
          <w:szCs w:val="21"/>
        </w:rPr>
        <w:t>针对教师的研究只有“形似”而欠“神似”， 要求教师</w:t>
      </w:r>
      <w:r w:rsidRPr="00544E30">
        <w:rPr>
          <w:rFonts w:ascii="宋体" w:eastAsia="宋体" w:hAnsi="宋体" w:hint="eastAsia"/>
          <w:szCs w:val="21"/>
        </w:rPr>
        <w:t>遵循团队日常研究的基本路线：学习研究（转变原我认识）——策划设计——实践反思——重建创生，通过扎扎实实地抓好日常研究路线，实现真实的进步与成长。以项目驱动，带动教师的专业发展，让教师在成事中获得成长，鼓励教师做好校本教学科研，依据校本特色创造性地开展数学教学工作。以源自教师自发，内部，小型群体式的互助研究方式来提升个体的实践活力与发展力。加强微备课的落实，关注教师参与状态，促使团队共同进步。</w:t>
      </w:r>
    </w:p>
    <w:p w:rsidR="00056864" w:rsidRPr="00544E30" w:rsidRDefault="00056864" w:rsidP="001B77CB">
      <w:pPr>
        <w:snapToGrid w:val="0"/>
        <w:spacing w:line="312" w:lineRule="auto"/>
        <w:ind w:firstLineChars="300" w:firstLine="630"/>
        <w:rPr>
          <w:rFonts w:ascii="宋体" w:eastAsia="宋体" w:hAnsi="宋体" w:cs="Times New Roman"/>
          <w:szCs w:val="21"/>
        </w:rPr>
      </w:pPr>
      <w:r w:rsidRPr="00544E30">
        <w:rPr>
          <w:rFonts w:ascii="宋体" w:eastAsia="宋体" w:hAnsi="宋体" w:cs="Times New Roman" w:hint="eastAsia"/>
          <w:szCs w:val="21"/>
        </w:rPr>
        <w:t>在学校已有的5大课题的研究带领下，开学初，根据学校大课题的方向，每个教研组选择一个合适自己的、切实可行的、有研究价值的课题，作为学校内的小课题。当然在课题研究的具体过程中还是会寻找专家给予指导和点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46"/>
        <w:gridCol w:w="1862"/>
        <w:gridCol w:w="816"/>
      </w:tblGrid>
      <w:tr w:rsidR="00056864" w:rsidRPr="00544E30" w:rsidTr="001B77CB">
        <w:trPr>
          <w:jc w:val="center"/>
        </w:trPr>
        <w:tc>
          <w:tcPr>
            <w:tcW w:w="6946" w:type="dxa"/>
            <w:vAlign w:val="center"/>
          </w:tcPr>
          <w:p w:rsidR="00056864" w:rsidRPr="004C7867" w:rsidRDefault="00056864" w:rsidP="001B77CB">
            <w:pPr>
              <w:spacing w:line="540" w:lineRule="exact"/>
              <w:jc w:val="center"/>
              <w:rPr>
                <w:rFonts w:ascii="宋体" w:eastAsia="宋体" w:hAnsi="宋体"/>
                <w:bCs/>
                <w:szCs w:val="21"/>
              </w:rPr>
            </w:pPr>
            <w:r w:rsidRPr="004C7867">
              <w:rPr>
                <w:rFonts w:ascii="宋体" w:eastAsia="宋体" w:hAnsi="宋体" w:hint="eastAsia"/>
                <w:bCs/>
                <w:szCs w:val="21"/>
              </w:rPr>
              <w:t>课题名称</w:t>
            </w:r>
          </w:p>
        </w:tc>
        <w:tc>
          <w:tcPr>
            <w:tcW w:w="1862" w:type="dxa"/>
            <w:vAlign w:val="center"/>
          </w:tcPr>
          <w:p w:rsidR="00056864" w:rsidRPr="004C7867" w:rsidRDefault="00056864" w:rsidP="001B77CB">
            <w:pPr>
              <w:spacing w:line="540" w:lineRule="exact"/>
              <w:jc w:val="center"/>
              <w:rPr>
                <w:rFonts w:ascii="宋体" w:eastAsia="宋体" w:hAnsi="宋体"/>
                <w:bCs/>
                <w:szCs w:val="21"/>
              </w:rPr>
            </w:pPr>
            <w:r w:rsidRPr="004C7867">
              <w:rPr>
                <w:rFonts w:ascii="宋体" w:eastAsia="宋体" w:hAnsi="宋体" w:hint="eastAsia"/>
                <w:bCs/>
                <w:szCs w:val="21"/>
              </w:rPr>
              <w:t>主持者</w:t>
            </w:r>
          </w:p>
        </w:tc>
        <w:tc>
          <w:tcPr>
            <w:tcW w:w="816" w:type="dxa"/>
            <w:vAlign w:val="center"/>
          </w:tcPr>
          <w:p w:rsidR="00056864" w:rsidRPr="004C7867" w:rsidRDefault="00056864" w:rsidP="001B77CB">
            <w:pPr>
              <w:spacing w:line="540" w:lineRule="exact"/>
              <w:jc w:val="center"/>
              <w:rPr>
                <w:rFonts w:ascii="宋体" w:eastAsia="宋体" w:hAnsi="宋体"/>
                <w:bCs/>
                <w:szCs w:val="21"/>
              </w:rPr>
            </w:pPr>
            <w:r w:rsidRPr="004C7867">
              <w:rPr>
                <w:rFonts w:ascii="宋体" w:eastAsia="宋体" w:hAnsi="宋体" w:hint="eastAsia"/>
                <w:bCs/>
                <w:szCs w:val="21"/>
              </w:rPr>
              <w:t>级别</w:t>
            </w:r>
          </w:p>
        </w:tc>
      </w:tr>
      <w:tr w:rsidR="00056864" w:rsidRPr="00544E30" w:rsidTr="001B77CB">
        <w:trPr>
          <w:jc w:val="center"/>
        </w:trPr>
        <w:tc>
          <w:tcPr>
            <w:tcW w:w="6946" w:type="dxa"/>
            <w:vAlign w:val="center"/>
          </w:tcPr>
          <w:p w:rsidR="00056864" w:rsidRPr="004C7867" w:rsidRDefault="00056864" w:rsidP="001B77CB">
            <w:pPr>
              <w:spacing w:line="540" w:lineRule="exact"/>
              <w:rPr>
                <w:rFonts w:ascii="宋体" w:eastAsia="宋体" w:hAnsi="宋体"/>
                <w:bCs/>
                <w:szCs w:val="21"/>
              </w:rPr>
            </w:pPr>
            <w:r w:rsidRPr="004C7867">
              <w:rPr>
                <w:rFonts w:ascii="宋体" w:eastAsia="宋体" w:hAnsi="宋体" w:hint="eastAsia"/>
                <w:bCs/>
                <w:szCs w:val="21"/>
              </w:rPr>
              <w:t>《小学数学教材专业化解读能力培养的策略研究》</w:t>
            </w:r>
          </w:p>
        </w:tc>
        <w:tc>
          <w:tcPr>
            <w:tcW w:w="1862" w:type="dxa"/>
            <w:vAlign w:val="center"/>
          </w:tcPr>
          <w:p w:rsidR="00056864" w:rsidRPr="004C7867" w:rsidRDefault="00056864" w:rsidP="001B77CB">
            <w:pPr>
              <w:spacing w:line="540" w:lineRule="exact"/>
              <w:jc w:val="center"/>
              <w:rPr>
                <w:rFonts w:ascii="宋体" w:eastAsia="宋体" w:hAnsi="宋体"/>
                <w:bCs/>
                <w:szCs w:val="21"/>
              </w:rPr>
            </w:pPr>
            <w:r w:rsidRPr="004C7867">
              <w:rPr>
                <w:rFonts w:ascii="宋体" w:eastAsia="宋体" w:hAnsi="宋体" w:hint="eastAsia"/>
                <w:bCs/>
                <w:szCs w:val="21"/>
              </w:rPr>
              <w:t>荆亚琴 主持</w:t>
            </w:r>
          </w:p>
        </w:tc>
        <w:tc>
          <w:tcPr>
            <w:tcW w:w="816" w:type="dxa"/>
            <w:vAlign w:val="center"/>
          </w:tcPr>
          <w:p w:rsidR="00056864" w:rsidRPr="004C7867" w:rsidRDefault="00056864" w:rsidP="001B77CB">
            <w:pPr>
              <w:spacing w:line="540" w:lineRule="exact"/>
              <w:jc w:val="center"/>
              <w:rPr>
                <w:rFonts w:ascii="宋体" w:eastAsia="宋体" w:hAnsi="宋体"/>
                <w:bCs/>
                <w:szCs w:val="21"/>
              </w:rPr>
            </w:pPr>
            <w:r w:rsidRPr="004C7867">
              <w:rPr>
                <w:rFonts w:ascii="宋体" w:eastAsia="宋体" w:hAnsi="宋体" w:hint="eastAsia"/>
                <w:bCs/>
                <w:szCs w:val="21"/>
              </w:rPr>
              <w:t>市级</w:t>
            </w:r>
          </w:p>
        </w:tc>
      </w:tr>
      <w:tr w:rsidR="00056864" w:rsidRPr="00544E30" w:rsidTr="001B77CB">
        <w:trPr>
          <w:jc w:val="center"/>
        </w:trPr>
        <w:tc>
          <w:tcPr>
            <w:tcW w:w="6946" w:type="dxa"/>
            <w:vAlign w:val="center"/>
          </w:tcPr>
          <w:p w:rsidR="00056864" w:rsidRPr="004C7867" w:rsidRDefault="00056864" w:rsidP="001B77CB">
            <w:pPr>
              <w:spacing w:line="540" w:lineRule="exact"/>
              <w:rPr>
                <w:rFonts w:ascii="宋体" w:eastAsia="宋体" w:hAnsi="宋体"/>
                <w:bCs/>
                <w:szCs w:val="21"/>
              </w:rPr>
            </w:pPr>
            <w:r w:rsidRPr="004C7867">
              <w:rPr>
                <w:rFonts w:ascii="宋体" w:eastAsia="宋体" w:hAnsi="宋体" w:hint="eastAsia"/>
                <w:bCs/>
                <w:szCs w:val="21"/>
              </w:rPr>
              <w:t>《小学数学课堂生成性学习资源开发与利用的实践研究》</w:t>
            </w:r>
          </w:p>
        </w:tc>
        <w:tc>
          <w:tcPr>
            <w:tcW w:w="1862" w:type="dxa"/>
            <w:vAlign w:val="center"/>
          </w:tcPr>
          <w:p w:rsidR="00056864" w:rsidRPr="004C7867" w:rsidRDefault="00056864" w:rsidP="001B77CB">
            <w:pPr>
              <w:spacing w:line="540" w:lineRule="exact"/>
              <w:jc w:val="center"/>
              <w:rPr>
                <w:rFonts w:ascii="宋体" w:eastAsia="宋体" w:hAnsi="宋体"/>
                <w:bCs/>
                <w:szCs w:val="21"/>
              </w:rPr>
            </w:pPr>
            <w:r w:rsidRPr="004C7867">
              <w:rPr>
                <w:rFonts w:ascii="宋体" w:eastAsia="宋体" w:hAnsi="宋体" w:hint="eastAsia"/>
                <w:bCs/>
                <w:szCs w:val="21"/>
              </w:rPr>
              <w:t>荆亚琴 主持</w:t>
            </w:r>
          </w:p>
        </w:tc>
        <w:tc>
          <w:tcPr>
            <w:tcW w:w="816" w:type="dxa"/>
            <w:vAlign w:val="center"/>
          </w:tcPr>
          <w:p w:rsidR="00056864" w:rsidRPr="004C7867" w:rsidRDefault="00056864" w:rsidP="001B77CB">
            <w:pPr>
              <w:spacing w:line="540" w:lineRule="exact"/>
              <w:jc w:val="center"/>
              <w:rPr>
                <w:rFonts w:ascii="宋体" w:eastAsia="宋体" w:hAnsi="宋体"/>
                <w:bCs/>
                <w:szCs w:val="21"/>
              </w:rPr>
            </w:pPr>
            <w:r w:rsidRPr="004C7867">
              <w:rPr>
                <w:rFonts w:ascii="宋体" w:eastAsia="宋体" w:hAnsi="宋体" w:hint="eastAsia"/>
                <w:bCs/>
                <w:szCs w:val="21"/>
              </w:rPr>
              <w:t>区级</w:t>
            </w:r>
          </w:p>
        </w:tc>
      </w:tr>
      <w:tr w:rsidR="00056864" w:rsidRPr="00544E30" w:rsidTr="001B77CB">
        <w:trPr>
          <w:jc w:val="center"/>
        </w:trPr>
        <w:tc>
          <w:tcPr>
            <w:tcW w:w="6946" w:type="dxa"/>
            <w:vAlign w:val="center"/>
          </w:tcPr>
          <w:p w:rsidR="00056864" w:rsidRPr="004C7867" w:rsidRDefault="00056864" w:rsidP="001B77CB">
            <w:pPr>
              <w:spacing w:line="540" w:lineRule="exact"/>
              <w:rPr>
                <w:rFonts w:ascii="宋体" w:eastAsia="宋体" w:hAnsi="宋体"/>
                <w:bCs/>
                <w:szCs w:val="21"/>
              </w:rPr>
            </w:pPr>
            <w:r w:rsidRPr="004C7867">
              <w:rPr>
                <w:rFonts w:ascii="宋体" w:eastAsia="宋体" w:hAnsi="宋体" w:hint="eastAsia"/>
                <w:bCs/>
                <w:szCs w:val="21"/>
              </w:rPr>
              <w:t>《小学数学复习课结构教学研究》</w:t>
            </w:r>
          </w:p>
        </w:tc>
        <w:tc>
          <w:tcPr>
            <w:tcW w:w="1862" w:type="dxa"/>
            <w:vAlign w:val="center"/>
          </w:tcPr>
          <w:p w:rsidR="00056864" w:rsidRPr="004C7867" w:rsidRDefault="00056864" w:rsidP="001B77CB">
            <w:pPr>
              <w:spacing w:line="540" w:lineRule="exact"/>
              <w:jc w:val="center"/>
              <w:rPr>
                <w:rFonts w:ascii="宋体" w:eastAsia="宋体" w:hAnsi="宋体"/>
                <w:bCs/>
                <w:szCs w:val="21"/>
              </w:rPr>
            </w:pPr>
            <w:r w:rsidRPr="004C7867">
              <w:rPr>
                <w:rFonts w:ascii="宋体" w:eastAsia="宋体" w:hAnsi="宋体" w:hint="eastAsia"/>
                <w:bCs/>
                <w:szCs w:val="21"/>
              </w:rPr>
              <w:t>耿云 主持</w:t>
            </w:r>
          </w:p>
        </w:tc>
        <w:tc>
          <w:tcPr>
            <w:tcW w:w="816" w:type="dxa"/>
            <w:vAlign w:val="center"/>
          </w:tcPr>
          <w:p w:rsidR="00056864" w:rsidRPr="004C7867" w:rsidRDefault="00056864" w:rsidP="001B77CB">
            <w:pPr>
              <w:spacing w:line="540" w:lineRule="exact"/>
              <w:jc w:val="center"/>
              <w:rPr>
                <w:rFonts w:ascii="宋体" w:eastAsia="宋体" w:hAnsi="宋体"/>
                <w:bCs/>
                <w:szCs w:val="21"/>
              </w:rPr>
            </w:pPr>
            <w:r w:rsidRPr="004C7867">
              <w:rPr>
                <w:rFonts w:ascii="宋体" w:eastAsia="宋体" w:hAnsi="宋体" w:hint="eastAsia"/>
                <w:bCs/>
                <w:szCs w:val="21"/>
              </w:rPr>
              <w:t>区级</w:t>
            </w:r>
          </w:p>
        </w:tc>
      </w:tr>
      <w:tr w:rsidR="00056864" w:rsidRPr="00544E30" w:rsidTr="001B77CB">
        <w:trPr>
          <w:jc w:val="center"/>
        </w:trPr>
        <w:tc>
          <w:tcPr>
            <w:tcW w:w="6946" w:type="dxa"/>
            <w:vAlign w:val="center"/>
          </w:tcPr>
          <w:p w:rsidR="00056864" w:rsidRPr="004C7867" w:rsidRDefault="00056864" w:rsidP="001B77CB">
            <w:pPr>
              <w:spacing w:line="540" w:lineRule="exact"/>
              <w:rPr>
                <w:rFonts w:ascii="宋体" w:eastAsia="宋体" w:hAnsi="宋体"/>
                <w:bCs/>
                <w:szCs w:val="21"/>
              </w:rPr>
            </w:pPr>
            <w:r w:rsidRPr="004C7867">
              <w:rPr>
                <w:rFonts w:ascii="宋体" w:eastAsia="宋体" w:hAnsi="宋体"/>
                <w:bCs/>
                <w:szCs w:val="21"/>
              </w:rPr>
              <w:t>《基于“儿童自然科学院”的小学数学课程校本化实施研究》</w:t>
            </w:r>
          </w:p>
        </w:tc>
        <w:tc>
          <w:tcPr>
            <w:tcW w:w="1862" w:type="dxa"/>
            <w:vAlign w:val="center"/>
          </w:tcPr>
          <w:p w:rsidR="00056864" w:rsidRPr="004C7867" w:rsidRDefault="00056864" w:rsidP="001B77CB">
            <w:pPr>
              <w:spacing w:line="540" w:lineRule="exact"/>
              <w:jc w:val="center"/>
              <w:rPr>
                <w:rFonts w:ascii="宋体" w:eastAsia="宋体" w:hAnsi="宋体"/>
                <w:bCs/>
                <w:szCs w:val="21"/>
              </w:rPr>
            </w:pPr>
            <w:r w:rsidRPr="004C7867">
              <w:rPr>
                <w:rFonts w:ascii="宋体" w:eastAsia="宋体" w:hAnsi="宋体" w:hint="eastAsia"/>
                <w:bCs/>
                <w:szCs w:val="21"/>
              </w:rPr>
              <w:t>姜丽娟 参与</w:t>
            </w:r>
          </w:p>
        </w:tc>
        <w:tc>
          <w:tcPr>
            <w:tcW w:w="816" w:type="dxa"/>
            <w:vAlign w:val="center"/>
          </w:tcPr>
          <w:p w:rsidR="00056864" w:rsidRPr="004C7867" w:rsidRDefault="00056864" w:rsidP="001B77CB">
            <w:pPr>
              <w:spacing w:line="540" w:lineRule="exact"/>
              <w:jc w:val="center"/>
              <w:rPr>
                <w:rFonts w:ascii="宋体" w:eastAsia="宋体" w:hAnsi="宋体"/>
                <w:bCs/>
                <w:szCs w:val="21"/>
              </w:rPr>
            </w:pPr>
            <w:r w:rsidRPr="004C7867">
              <w:rPr>
                <w:rFonts w:ascii="宋体" w:eastAsia="宋体" w:hAnsi="宋体" w:hint="eastAsia"/>
                <w:bCs/>
                <w:szCs w:val="21"/>
              </w:rPr>
              <w:t>市级</w:t>
            </w:r>
          </w:p>
        </w:tc>
      </w:tr>
      <w:tr w:rsidR="00056864" w:rsidRPr="00544E30" w:rsidTr="001B77CB">
        <w:trPr>
          <w:jc w:val="center"/>
        </w:trPr>
        <w:tc>
          <w:tcPr>
            <w:tcW w:w="6946" w:type="dxa"/>
            <w:vAlign w:val="center"/>
          </w:tcPr>
          <w:p w:rsidR="00056864" w:rsidRPr="004C7867" w:rsidRDefault="00056864" w:rsidP="001B77CB">
            <w:pPr>
              <w:spacing w:line="540" w:lineRule="exact"/>
              <w:rPr>
                <w:rFonts w:ascii="宋体" w:eastAsia="宋体" w:hAnsi="宋体"/>
                <w:bCs/>
                <w:szCs w:val="21"/>
              </w:rPr>
            </w:pPr>
            <w:r w:rsidRPr="004C7867">
              <w:rPr>
                <w:rFonts w:ascii="宋体" w:eastAsia="宋体" w:hAnsi="宋体" w:hint="eastAsia"/>
                <w:bCs/>
                <w:szCs w:val="21"/>
              </w:rPr>
              <w:t>《小学数学课堂生成性资源的研究与实践》</w:t>
            </w:r>
          </w:p>
        </w:tc>
        <w:tc>
          <w:tcPr>
            <w:tcW w:w="1862" w:type="dxa"/>
            <w:vAlign w:val="center"/>
          </w:tcPr>
          <w:p w:rsidR="00056864" w:rsidRPr="004C7867" w:rsidRDefault="00056864" w:rsidP="001B77CB">
            <w:pPr>
              <w:spacing w:line="540" w:lineRule="exact"/>
              <w:jc w:val="center"/>
              <w:rPr>
                <w:rFonts w:ascii="宋体" w:eastAsia="宋体" w:hAnsi="宋体"/>
                <w:bCs/>
                <w:szCs w:val="21"/>
              </w:rPr>
            </w:pPr>
            <w:r w:rsidRPr="004C7867">
              <w:rPr>
                <w:rFonts w:ascii="宋体" w:eastAsia="宋体" w:hAnsi="宋体" w:hint="eastAsia"/>
                <w:bCs/>
                <w:szCs w:val="21"/>
              </w:rPr>
              <w:t>蔡芬 主持</w:t>
            </w:r>
          </w:p>
        </w:tc>
        <w:tc>
          <w:tcPr>
            <w:tcW w:w="816" w:type="dxa"/>
            <w:vAlign w:val="center"/>
          </w:tcPr>
          <w:p w:rsidR="00056864" w:rsidRPr="004C7867" w:rsidRDefault="00056864" w:rsidP="001B77CB">
            <w:pPr>
              <w:spacing w:line="540" w:lineRule="exact"/>
              <w:jc w:val="center"/>
              <w:rPr>
                <w:rFonts w:ascii="宋体" w:eastAsia="宋体" w:hAnsi="宋体"/>
                <w:bCs/>
                <w:szCs w:val="21"/>
              </w:rPr>
            </w:pPr>
            <w:r w:rsidRPr="004C7867">
              <w:rPr>
                <w:rFonts w:ascii="宋体" w:eastAsia="宋体" w:hAnsi="宋体" w:hint="eastAsia"/>
                <w:bCs/>
                <w:szCs w:val="21"/>
              </w:rPr>
              <w:t>校级</w:t>
            </w:r>
          </w:p>
        </w:tc>
      </w:tr>
      <w:tr w:rsidR="00056864" w:rsidRPr="00544E30" w:rsidTr="001B77CB">
        <w:trPr>
          <w:jc w:val="center"/>
        </w:trPr>
        <w:tc>
          <w:tcPr>
            <w:tcW w:w="6946" w:type="dxa"/>
            <w:vAlign w:val="center"/>
          </w:tcPr>
          <w:p w:rsidR="00056864" w:rsidRPr="004C7867" w:rsidRDefault="00056864" w:rsidP="001B77CB">
            <w:pPr>
              <w:spacing w:line="540" w:lineRule="exact"/>
              <w:rPr>
                <w:rFonts w:ascii="宋体" w:eastAsia="宋体" w:hAnsi="宋体"/>
                <w:bCs/>
                <w:szCs w:val="21"/>
              </w:rPr>
            </w:pPr>
            <w:r w:rsidRPr="004C7867">
              <w:rPr>
                <w:rFonts w:ascii="宋体" w:eastAsia="宋体" w:hAnsi="宋体" w:hint="eastAsia"/>
                <w:bCs/>
                <w:szCs w:val="21"/>
              </w:rPr>
              <w:t>《小学数学教师板书设计能力提升的策略与研究》</w:t>
            </w:r>
          </w:p>
        </w:tc>
        <w:tc>
          <w:tcPr>
            <w:tcW w:w="1862" w:type="dxa"/>
            <w:vAlign w:val="center"/>
          </w:tcPr>
          <w:p w:rsidR="00056864" w:rsidRPr="004C7867" w:rsidRDefault="00056864" w:rsidP="001B77CB">
            <w:pPr>
              <w:spacing w:line="540" w:lineRule="exact"/>
              <w:jc w:val="center"/>
              <w:rPr>
                <w:rFonts w:ascii="宋体" w:eastAsia="宋体" w:hAnsi="宋体"/>
                <w:bCs/>
                <w:szCs w:val="21"/>
              </w:rPr>
            </w:pPr>
            <w:r w:rsidRPr="004C7867">
              <w:rPr>
                <w:rFonts w:ascii="宋体" w:eastAsia="宋体" w:hAnsi="宋体" w:hint="eastAsia"/>
                <w:bCs/>
                <w:szCs w:val="21"/>
              </w:rPr>
              <w:t>何玲洁 主持</w:t>
            </w:r>
          </w:p>
        </w:tc>
        <w:tc>
          <w:tcPr>
            <w:tcW w:w="816" w:type="dxa"/>
            <w:vAlign w:val="center"/>
          </w:tcPr>
          <w:p w:rsidR="00056864" w:rsidRPr="004C7867" w:rsidRDefault="00056864" w:rsidP="001B77CB">
            <w:pPr>
              <w:spacing w:line="540" w:lineRule="exact"/>
              <w:jc w:val="center"/>
              <w:rPr>
                <w:rFonts w:ascii="宋体" w:eastAsia="宋体" w:hAnsi="宋体"/>
                <w:bCs/>
                <w:szCs w:val="21"/>
              </w:rPr>
            </w:pPr>
            <w:r w:rsidRPr="004C7867">
              <w:rPr>
                <w:rFonts w:ascii="宋体" w:eastAsia="宋体" w:hAnsi="宋体" w:hint="eastAsia"/>
                <w:bCs/>
                <w:szCs w:val="21"/>
              </w:rPr>
              <w:t>校级</w:t>
            </w:r>
          </w:p>
        </w:tc>
      </w:tr>
    </w:tbl>
    <w:p w:rsidR="00226A23" w:rsidRDefault="00226A23" w:rsidP="00056864">
      <w:pPr>
        <w:spacing w:line="312" w:lineRule="auto"/>
        <w:rPr>
          <w:rFonts w:ascii="宋体" w:eastAsia="宋体" w:hAnsi="宋体"/>
          <w:b/>
          <w:bCs/>
          <w:szCs w:val="21"/>
        </w:rPr>
      </w:pPr>
    </w:p>
    <w:tbl>
      <w:tblPr>
        <w:tblW w:w="0" w:type="auto"/>
        <w:jc w:val="center"/>
        <w:tblCellMar>
          <w:top w:w="15" w:type="dxa"/>
          <w:left w:w="15" w:type="dxa"/>
          <w:bottom w:w="15" w:type="dxa"/>
          <w:right w:w="15" w:type="dxa"/>
        </w:tblCellMar>
        <w:tblLook w:val="04A0"/>
      </w:tblPr>
      <w:tblGrid>
        <w:gridCol w:w="1256"/>
        <w:gridCol w:w="3827"/>
        <w:gridCol w:w="2977"/>
      </w:tblGrid>
      <w:tr w:rsidR="004C7867" w:rsidRPr="00B12D5F" w:rsidTr="004C7867">
        <w:trPr>
          <w:trHeight w:val="414"/>
          <w:jc w:val="center"/>
        </w:trPr>
        <w:tc>
          <w:tcPr>
            <w:tcW w:w="125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C7867" w:rsidRPr="004C7867" w:rsidRDefault="004C7867" w:rsidP="004C7867">
            <w:pPr>
              <w:spacing w:line="540" w:lineRule="exact"/>
              <w:rPr>
                <w:rFonts w:ascii="宋体" w:eastAsia="宋体" w:hAnsi="宋体"/>
                <w:bCs/>
                <w:szCs w:val="21"/>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C7867" w:rsidRPr="004C7867" w:rsidRDefault="004C7867" w:rsidP="004C7867">
            <w:pPr>
              <w:spacing w:line="540" w:lineRule="exact"/>
              <w:rPr>
                <w:rFonts w:ascii="宋体" w:eastAsia="宋体" w:hAnsi="宋体"/>
                <w:bCs/>
                <w:szCs w:val="21"/>
              </w:rPr>
            </w:pPr>
            <w:r w:rsidRPr="004C7867">
              <w:rPr>
                <w:rFonts w:ascii="宋体" w:eastAsia="宋体" w:hAnsi="宋体" w:hint="eastAsia"/>
                <w:bCs/>
                <w:szCs w:val="21"/>
              </w:rPr>
              <w:t>研究主题</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C7867" w:rsidRPr="004C7867" w:rsidRDefault="004C7867" w:rsidP="004C7867">
            <w:pPr>
              <w:spacing w:line="540" w:lineRule="exact"/>
              <w:rPr>
                <w:rFonts w:ascii="宋体" w:eastAsia="宋体" w:hAnsi="宋体"/>
                <w:bCs/>
                <w:szCs w:val="21"/>
              </w:rPr>
            </w:pPr>
            <w:r w:rsidRPr="004C7867">
              <w:rPr>
                <w:rFonts w:ascii="宋体" w:eastAsia="宋体" w:hAnsi="宋体" w:hint="eastAsia"/>
                <w:bCs/>
                <w:szCs w:val="21"/>
              </w:rPr>
              <w:t>预期成果</w:t>
            </w:r>
          </w:p>
        </w:tc>
      </w:tr>
      <w:tr w:rsidR="004C7867" w:rsidRPr="00B12D5F" w:rsidTr="004C7867">
        <w:trPr>
          <w:trHeight w:val="420"/>
          <w:jc w:val="center"/>
        </w:trPr>
        <w:tc>
          <w:tcPr>
            <w:tcW w:w="125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C7867" w:rsidRPr="004C7867" w:rsidRDefault="004C7867" w:rsidP="004C7867">
            <w:pPr>
              <w:spacing w:line="540" w:lineRule="exact"/>
              <w:rPr>
                <w:rFonts w:ascii="宋体" w:eastAsia="宋体" w:hAnsi="宋体"/>
                <w:bCs/>
                <w:szCs w:val="21"/>
              </w:rPr>
            </w:pPr>
            <w:r w:rsidRPr="004C7867">
              <w:rPr>
                <w:rFonts w:ascii="宋体" w:eastAsia="宋体" w:hAnsi="宋体" w:hint="eastAsia"/>
                <w:bCs/>
                <w:szCs w:val="21"/>
              </w:rPr>
              <w:t>一年级</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C7867" w:rsidRPr="004C7867" w:rsidRDefault="004C7867" w:rsidP="004C7867">
            <w:pPr>
              <w:spacing w:line="540" w:lineRule="exact"/>
              <w:rPr>
                <w:rFonts w:ascii="宋体" w:eastAsia="宋体" w:hAnsi="宋体"/>
                <w:bCs/>
                <w:szCs w:val="21"/>
              </w:rPr>
            </w:pPr>
            <w:r w:rsidRPr="004C7867">
              <w:rPr>
                <w:rFonts w:ascii="宋体" w:eastAsia="宋体" w:hAnsi="宋体"/>
                <w:bCs/>
                <w:szCs w:val="21"/>
              </w:rPr>
              <w:t>培养学生数学语言表达的能力</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C7867" w:rsidRPr="004C7867" w:rsidRDefault="004C7867" w:rsidP="004C7867">
            <w:pPr>
              <w:spacing w:line="540" w:lineRule="exact"/>
              <w:rPr>
                <w:rFonts w:ascii="宋体" w:eastAsia="宋体" w:hAnsi="宋体"/>
                <w:bCs/>
                <w:szCs w:val="21"/>
              </w:rPr>
            </w:pPr>
            <w:r w:rsidRPr="004C7867">
              <w:rPr>
                <w:rFonts w:ascii="宋体" w:eastAsia="宋体" w:hAnsi="宋体"/>
                <w:bCs/>
                <w:szCs w:val="21"/>
              </w:rPr>
              <w:t>学生课堂表达、论文案例</w:t>
            </w:r>
          </w:p>
        </w:tc>
      </w:tr>
      <w:tr w:rsidR="004C7867" w:rsidRPr="00B12D5F" w:rsidTr="004C7867">
        <w:trPr>
          <w:trHeight w:val="420"/>
          <w:jc w:val="center"/>
        </w:trPr>
        <w:tc>
          <w:tcPr>
            <w:tcW w:w="125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C7867" w:rsidRPr="004C7867" w:rsidRDefault="004C7867" w:rsidP="004C7867">
            <w:pPr>
              <w:spacing w:line="540" w:lineRule="exact"/>
              <w:rPr>
                <w:rFonts w:ascii="宋体" w:eastAsia="宋体" w:hAnsi="宋体"/>
                <w:bCs/>
                <w:szCs w:val="21"/>
              </w:rPr>
            </w:pPr>
            <w:r w:rsidRPr="004C7867">
              <w:rPr>
                <w:rFonts w:ascii="宋体" w:eastAsia="宋体" w:hAnsi="宋体" w:hint="eastAsia"/>
                <w:bCs/>
                <w:szCs w:val="21"/>
              </w:rPr>
              <w:t>二年级</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C7867" w:rsidRPr="004C7867" w:rsidRDefault="004C7867" w:rsidP="004C7867">
            <w:pPr>
              <w:spacing w:line="540" w:lineRule="exact"/>
              <w:rPr>
                <w:rFonts w:ascii="宋体" w:eastAsia="宋体" w:hAnsi="宋体"/>
                <w:bCs/>
                <w:szCs w:val="21"/>
              </w:rPr>
            </w:pPr>
            <w:r w:rsidRPr="004C7867">
              <w:rPr>
                <w:rFonts w:ascii="宋体" w:eastAsia="宋体" w:hAnsi="宋体"/>
                <w:bCs/>
                <w:szCs w:val="21"/>
              </w:rPr>
              <w:t>行课过程中的评价语</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C7867" w:rsidRPr="004C7867" w:rsidRDefault="004C7867" w:rsidP="004C7867">
            <w:pPr>
              <w:spacing w:line="540" w:lineRule="exact"/>
              <w:rPr>
                <w:rFonts w:ascii="宋体" w:eastAsia="宋体" w:hAnsi="宋体"/>
                <w:bCs/>
                <w:szCs w:val="21"/>
              </w:rPr>
            </w:pPr>
            <w:r w:rsidRPr="004C7867">
              <w:rPr>
                <w:rFonts w:ascii="宋体" w:eastAsia="宋体" w:hAnsi="宋体"/>
                <w:bCs/>
                <w:szCs w:val="21"/>
              </w:rPr>
              <w:t>论文 案例 生成性资源</w:t>
            </w:r>
          </w:p>
        </w:tc>
      </w:tr>
      <w:tr w:rsidR="004C7867" w:rsidRPr="00B12D5F" w:rsidTr="004C7867">
        <w:trPr>
          <w:trHeight w:val="540"/>
          <w:jc w:val="center"/>
        </w:trPr>
        <w:tc>
          <w:tcPr>
            <w:tcW w:w="125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C7867" w:rsidRPr="004C7867" w:rsidRDefault="004C7867" w:rsidP="004C7867">
            <w:pPr>
              <w:spacing w:line="540" w:lineRule="exact"/>
              <w:rPr>
                <w:rFonts w:ascii="宋体" w:eastAsia="宋体" w:hAnsi="宋体"/>
                <w:bCs/>
                <w:szCs w:val="21"/>
              </w:rPr>
            </w:pPr>
            <w:r w:rsidRPr="004C7867">
              <w:rPr>
                <w:rFonts w:ascii="宋体" w:eastAsia="宋体" w:hAnsi="宋体" w:hint="eastAsia"/>
                <w:bCs/>
                <w:szCs w:val="21"/>
              </w:rPr>
              <w:t>三年级</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C7867" w:rsidRPr="004C7867" w:rsidRDefault="004C7867" w:rsidP="004C7867">
            <w:pPr>
              <w:spacing w:line="540" w:lineRule="exact"/>
              <w:rPr>
                <w:rFonts w:ascii="宋体" w:eastAsia="宋体" w:hAnsi="宋体"/>
                <w:bCs/>
                <w:szCs w:val="21"/>
              </w:rPr>
            </w:pPr>
            <w:r w:rsidRPr="004C7867">
              <w:rPr>
                <w:rFonts w:ascii="宋体" w:eastAsia="宋体" w:hAnsi="宋体"/>
                <w:bCs/>
                <w:szCs w:val="21"/>
              </w:rPr>
              <w:t>生成性学习资源的开发与利用</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C7867" w:rsidRPr="004C7867" w:rsidRDefault="004C7867" w:rsidP="004C7867">
            <w:pPr>
              <w:spacing w:line="540" w:lineRule="exact"/>
              <w:rPr>
                <w:rFonts w:ascii="宋体" w:eastAsia="宋体" w:hAnsi="宋体"/>
                <w:bCs/>
                <w:szCs w:val="21"/>
              </w:rPr>
            </w:pPr>
            <w:r w:rsidRPr="004C7867">
              <w:rPr>
                <w:rFonts w:ascii="宋体" w:eastAsia="宋体" w:hAnsi="宋体"/>
                <w:bCs/>
                <w:szCs w:val="21"/>
              </w:rPr>
              <w:t>资源案例、论文撰写</w:t>
            </w:r>
          </w:p>
        </w:tc>
      </w:tr>
      <w:tr w:rsidR="004C7867" w:rsidRPr="00B12D5F" w:rsidTr="004C7867">
        <w:trPr>
          <w:trHeight w:val="420"/>
          <w:jc w:val="center"/>
        </w:trPr>
        <w:tc>
          <w:tcPr>
            <w:tcW w:w="125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C7867" w:rsidRPr="004C7867" w:rsidRDefault="004C7867" w:rsidP="004C7867">
            <w:pPr>
              <w:spacing w:line="540" w:lineRule="exact"/>
              <w:rPr>
                <w:rFonts w:ascii="宋体" w:eastAsia="宋体" w:hAnsi="宋体"/>
                <w:bCs/>
                <w:szCs w:val="21"/>
              </w:rPr>
            </w:pPr>
            <w:r w:rsidRPr="004C7867">
              <w:rPr>
                <w:rFonts w:ascii="宋体" w:eastAsia="宋体" w:hAnsi="宋体" w:hint="eastAsia"/>
                <w:bCs/>
                <w:szCs w:val="21"/>
              </w:rPr>
              <w:t>四年级</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C7867" w:rsidRPr="004C7867" w:rsidRDefault="004C7867" w:rsidP="004C7867">
            <w:pPr>
              <w:spacing w:line="540" w:lineRule="exact"/>
              <w:rPr>
                <w:rFonts w:ascii="宋体" w:eastAsia="宋体" w:hAnsi="宋体"/>
                <w:bCs/>
                <w:szCs w:val="21"/>
              </w:rPr>
            </w:pPr>
            <w:r w:rsidRPr="004C7867">
              <w:rPr>
                <w:rFonts w:ascii="宋体" w:eastAsia="宋体" w:hAnsi="宋体"/>
                <w:bCs/>
                <w:szCs w:val="21"/>
              </w:rPr>
              <w:t>小学数学单元复习课的设计</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C7867" w:rsidRPr="004C7867" w:rsidRDefault="004C7867" w:rsidP="004C7867">
            <w:pPr>
              <w:spacing w:line="540" w:lineRule="exact"/>
              <w:rPr>
                <w:rFonts w:ascii="宋体" w:eastAsia="宋体" w:hAnsi="宋体"/>
                <w:bCs/>
                <w:szCs w:val="21"/>
              </w:rPr>
            </w:pPr>
            <w:r w:rsidRPr="004C7867">
              <w:rPr>
                <w:rFonts w:ascii="宋体" w:eastAsia="宋体" w:hAnsi="宋体"/>
                <w:bCs/>
                <w:szCs w:val="21"/>
              </w:rPr>
              <w:t>案例、论文</w:t>
            </w:r>
          </w:p>
        </w:tc>
      </w:tr>
      <w:tr w:rsidR="004C7867" w:rsidRPr="00B12D5F" w:rsidTr="004C7867">
        <w:trPr>
          <w:trHeight w:val="420"/>
          <w:jc w:val="center"/>
        </w:trPr>
        <w:tc>
          <w:tcPr>
            <w:tcW w:w="125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C7867" w:rsidRPr="004C7867" w:rsidRDefault="004C7867" w:rsidP="004C7867">
            <w:pPr>
              <w:spacing w:line="540" w:lineRule="exact"/>
              <w:rPr>
                <w:rFonts w:ascii="宋体" w:eastAsia="宋体" w:hAnsi="宋体"/>
                <w:bCs/>
                <w:szCs w:val="21"/>
              </w:rPr>
            </w:pPr>
            <w:r w:rsidRPr="004C7867">
              <w:rPr>
                <w:rFonts w:ascii="宋体" w:eastAsia="宋体" w:hAnsi="宋体" w:hint="eastAsia"/>
                <w:bCs/>
                <w:szCs w:val="21"/>
              </w:rPr>
              <w:t>五年级</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C7867" w:rsidRPr="004C7867" w:rsidRDefault="004C7867" w:rsidP="004C7867">
            <w:pPr>
              <w:spacing w:line="540" w:lineRule="exact"/>
              <w:rPr>
                <w:rFonts w:ascii="宋体" w:eastAsia="宋体" w:hAnsi="宋体"/>
                <w:bCs/>
                <w:szCs w:val="21"/>
              </w:rPr>
            </w:pPr>
            <w:r w:rsidRPr="004C7867">
              <w:rPr>
                <w:rFonts w:ascii="宋体" w:eastAsia="宋体" w:hAnsi="宋体"/>
                <w:bCs/>
                <w:szCs w:val="21"/>
              </w:rPr>
              <w:t>小学数学课堂生成性资源的结构化推进</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C7867" w:rsidRPr="004C7867" w:rsidRDefault="004C7867" w:rsidP="004C7867">
            <w:pPr>
              <w:spacing w:line="540" w:lineRule="exact"/>
              <w:rPr>
                <w:rFonts w:ascii="宋体" w:eastAsia="宋体" w:hAnsi="宋体"/>
                <w:bCs/>
                <w:szCs w:val="21"/>
              </w:rPr>
            </w:pPr>
            <w:r w:rsidRPr="004C7867">
              <w:rPr>
                <w:rFonts w:ascii="宋体" w:eastAsia="宋体" w:hAnsi="宋体"/>
                <w:bCs/>
                <w:szCs w:val="21"/>
              </w:rPr>
              <w:t>资源案例、论文撰写</w:t>
            </w:r>
          </w:p>
        </w:tc>
      </w:tr>
      <w:tr w:rsidR="004C7867" w:rsidRPr="00B12D5F" w:rsidTr="004C7867">
        <w:trPr>
          <w:trHeight w:val="420"/>
          <w:jc w:val="center"/>
        </w:trPr>
        <w:tc>
          <w:tcPr>
            <w:tcW w:w="125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C7867" w:rsidRPr="004C7867" w:rsidRDefault="004C7867" w:rsidP="004C7867">
            <w:pPr>
              <w:spacing w:line="540" w:lineRule="exact"/>
              <w:rPr>
                <w:rFonts w:ascii="宋体" w:eastAsia="宋体" w:hAnsi="宋体"/>
                <w:bCs/>
                <w:szCs w:val="21"/>
              </w:rPr>
            </w:pPr>
            <w:r w:rsidRPr="004C7867">
              <w:rPr>
                <w:rFonts w:ascii="宋体" w:eastAsia="宋体" w:hAnsi="宋体" w:hint="eastAsia"/>
                <w:bCs/>
                <w:szCs w:val="21"/>
              </w:rPr>
              <w:t>六年级</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C7867" w:rsidRPr="004C7867" w:rsidRDefault="004C7867" w:rsidP="004C7867">
            <w:pPr>
              <w:spacing w:line="540" w:lineRule="exact"/>
              <w:rPr>
                <w:rFonts w:ascii="宋体" w:eastAsia="宋体" w:hAnsi="宋体"/>
                <w:bCs/>
                <w:szCs w:val="21"/>
              </w:rPr>
            </w:pPr>
            <w:r w:rsidRPr="004C7867">
              <w:rPr>
                <w:rFonts w:ascii="宋体" w:eastAsia="宋体" w:hAnsi="宋体"/>
                <w:bCs/>
                <w:szCs w:val="21"/>
              </w:rPr>
              <w:t>有效性练习设计</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C7867" w:rsidRPr="004C7867" w:rsidRDefault="004C7867" w:rsidP="004C7867">
            <w:pPr>
              <w:spacing w:line="540" w:lineRule="exact"/>
              <w:rPr>
                <w:rFonts w:ascii="宋体" w:eastAsia="宋体" w:hAnsi="宋体"/>
                <w:bCs/>
                <w:szCs w:val="21"/>
              </w:rPr>
            </w:pPr>
            <w:r w:rsidRPr="004C7867">
              <w:rPr>
                <w:rFonts w:ascii="宋体" w:eastAsia="宋体" w:hAnsi="宋体"/>
                <w:bCs/>
                <w:szCs w:val="21"/>
              </w:rPr>
              <w:t>练习集</w:t>
            </w:r>
          </w:p>
        </w:tc>
      </w:tr>
    </w:tbl>
    <w:p w:rsidR="00056864" w:rsidRPr="00340FF2" w:rsidRDefault="009418CF" w:rsidP="00056864">
      <w:pPr>
        <w:spacing w:line="312" w:lineRule="auto"/>
        <w:rPr>
          <w:rFonts w:ascii="宋体" w:eastAsia="宋体" w:hAnsi="宋体"/>
          <w:b/>
          <w:bCs/>
          <w:szCs w:val="21"/>
        </w:rPr>
      </w:pPr>
      <w:r w:rsidRPr="00340FF2">
        <w:rPr>
          <w:rFonts w:ascii="宋体" w:eastAsia="宋体" w:hAnsi="宋体" w:hint="eastAsia"/>
          <w:b/>
          <w:bCs/>
          <w:szCs w:val="21"/>
        </w:rPr>
        <w:t>（三）</w:t>
      </w:r>
      <w:r w:rsidR="00B30B5D" w:rsidRPr="00340FF2">
        <w:rPr>
          <w:rFonts w:ascii="宋体" w:eastAsia="宋体" w:hAnsi="宋体" w:hint="eastAsia"/>
          <w:b/>
          <w:bCs/>
          <w:szCs w:val="21"/>
        </w:rPr>
        <w:t>依托平台，</w:t>
      </w:r>
      <w:r w:rsidR="001B77CB" w:rsidRPr="00340FF2">
        <w:rPr>
          <w:rFonts w:ascii="宋体" w:eastAsia="宋体" w:hAnsi="宋体" w:hint="eastAsia"/>
          <w:b/>
          <w:bCs/>
          <w:szCs w:val="21"/>
        </w:rPr>
        <w:t>提高教师专业能力</w:t>
      </w:r>
    </w:p>
    <w:p w:rsidR="009418CF" w:rsidRPr="00EF01DA" w:rsidRDefault="00B30B5D" w:rsidP="00EF01DA">
      <w:pPr>
        <w:snapToGrid w:val="0"/>
        <w:spacing w:line="312" w:lineRule="auto"/>
        <w:ind w:firstLineChars="200" w:firstLine="420"/>
        <w:rPr>
          <w:rFonts w:ascii="宋体" w:eastAsia="宋体" w:hAnsi="宋体"/>
          <w:szCs w:val="21"/>
        </w:rPr>
      </w:pPr>
      <w:r w:rsidRPr="00EF01DA">
        <w:rPr>
          <w:rFonts w:ascii="宋体" w:eastAsia="宋体" w:hAnsi="宋体" w:hint="eastAsia"/>
          <w:bCs/>
          <w:szCs w:val="21"/>
        </w:rPr>
        <w:t>校级、区极的</w:t>
      </w:r>
      <w:r w:rsidRPr="00340FF2">
        <w:rPr>
          <w:rFonts w:ascii="宋体" w:eastAsia="宋体" w:hAnsi="宋体" w:hint="eastAsia"/>
          <w:b/>
          <w:bCs/>
          <w:szCs w:val="21"/>
        </w:rPr>
        <w:t>教师基本功比赛</w:t>
      </w:r>
      <w:r w:rsidRPr="00EF01DA">
        <w:rPr>
          <w:rFonts w:ascii="宋体" w:eastAsia="宋体" w:hAnsi="宋体" w:hint="eastAsia"/>
          <w:bCs/>
          <w:szCs w:val="21"/>
        </w:rPr>
        <w:t>是我们提升专业能力的一条有效途径，依托校级的基本功比赛，所有教师参与比赛，在过程中逐步提升专业能力，年轻教师快速成长。</w:t>
      </w:r>
      <w:r w:rsidR="003E57FC" w:rsidRPr="00EF01DA">
        <w:rPr>
          <w:rFonts w:ascii="宋体" w:eastAsia="宋体" w:hAnsi="宋体" w:hint="eastAsia"/>
          <w:bCs/>
          <w:szCs w:val="21"/>
        </w:rPr>
        <w:t>通过校级的比赛，选拔重点培养对象以备区级的基本功比赛。对于选拔出来的重点对象进行每周两次的集中备课和上课培训。</w:t>
      </w:r>
      <w:r w:rsidR="00EF01DA" w:rsidRPr="00EF01DA">
        <w:rPr>
          <w:rFonts w:ascii="宋体" w:eastAsia="宋体" w:hAnsi="宋体" w:hint="eastAsia"/>
          <w:szCs w:val="21"/>
        </w:rPr>
        <w:t>让骨干教师在更高层次更大范围内主动亮相，接受教育专家和同行的指导。</w:t>
      </w:r>
      <w:r w:rsidR="005B1989">
        <w:rPr>
          <w:rFonts w:ascii="宋体" w:eastAsia="宋体" w:hAnsi="宋体" w:hint="eastAsia"/>
          <w:szCs w:val="21"/>
        </w:rPr>
        <w:t>当然在这个过程中，粉笔字地练习将每周进行并拍</w:t>
      </w:r>
      <w:r w:rsidR="005B1989">
        <w:rPr>
          <w:rFonts w:ascii="宋体" w:eastAsia="宋体" w:hAnsi="宋体" w:hint="eastAsia"/>
          <w:szCs w:val="21"/>
        </w:rPr>
        <w:lastRenderedPageBreak/>
        <w:t>照上传，这将会列入月调研</w:t>
      </w:r>
      <w:r w:rsidR="00973CB6">
        <w:rPr>
          <w:rFonts w:ascii="宋体" w:eastAsia="宋体" w:hAnsi="宋体" w:hint="eastAsia"/>
          <w:szCs w:val="21"/>
        </w:rPr>
        <w:t>项目中。</w:t>
      </w:r>
    </w:p>
    <w:p w:rsidR="00767796" w:rsidRPr="00767796" w:rsidRDefault="003E57FC" w:rsidP="00767796">
      <w:pPr>
        <w:spacing w:line="312" w:lineRule="auto"/>
        <w:ind w:firstLineChars="200" w:firstLine="420"/>
        <w:rPr>
          <w:rFonts w:ascii="宋体" w:eastAsia="宋体" w:hAnsi="宋体"/>
          <w:szCs w:val="21"/>
        </w:rPr>
      </w:pPr>
      <w:r w:rsidRPr="00EF01DA">
        <w:rPr>
          <w:rFonts w:ascii="宋体" w:eastAsia="宋体" w:hAnsi="宋体" w:hint="eastAsia"/>
          <w:bCs/>
          <w:szCs w:val="21"/>
        </w:rPr>
        <w:t>参与</w:t>
      </w:r>
      <w:r w:rsidRPr="00340FF2">
        <w:rPr>
          <w:rFonts w:ascii="宋体" w:eastAsia="宋体" w:hAnsi="宋体" w:hint="eastAsia"/>
          <w:b/>
          <w:bCs/>
          <w:szCs w:val="21"/>
        </w:rPr>
        <w:t>五级梯队的评选</w:t>
      </w:r>
      <w:r w:rsidRPr="00EF01DA">
        <w:rPr>
          <w:rFonts w:ascii="宋体" w:eastAsia="宋体" w:hAnsi="宋体" w:hint="eastAsia"/>
          <w:bCs/>
          <w:szCs w:val="21"/>
        </w:rPr>
        <w:t>一直是我们教师专业发展的必经之路，</w:t>
      </w:r>
      <w:r w:rsidR="00EF01DA" w:rsidRPr="00EF01DA">
        <w:rPr>
          <w:rFonts w:ascii="宋体" w:eastAsia="宋体" w:hAnsi="宋体" w:hint="eastAsia"/>
          <w:szCs w:val="21"/>
        </w:rPr>
        <w:t>对标五级</w:t>
      </w:r>
      <w:r w:rsidR="00EF01DA" w:rsidRPr="00544E30">
        <w:rPr>
          <w:rFonts w:ascii="宋体" w:eastAsia="宋体" w:hAnsi="宋体" w:hint="eastAsia"/>
          <w:szCs w:val="21"/>
        </w:rPr>
        <w:t>梯队的要求，再次帮助年轻教师对自己的成长进行微格分析，进行强化训练，促进自身提高。年轻教师人人经历集中活动的课堂展示。通过对教学过程的“高密度微格分析”，度身量造个人分阶段强化培训方案。通过一学期的学习，借助校“弘雅杯”平台，促进老师们都有进一步的发展，能在市、区各级比赛中取得好成绩，培养出学校数学教育教学改革的领军人物。</w:t>
      </w:r>
    </w:p>
    <w:p w:rsidR="007078EB" w:rsidRPr="00340FF2" w:rsidRDefault="009E7B81" w:rsidP="00D805C4">
      <w:pPr>
        <w:spacing w:line="312" w:lineRule="auto"/>
        <w:rPr>
          <w:rFonts w:ascii="宋体" w:eastAsia="宋体" w:hAnsi="宋体"/>
          <w:b/>
          <w:bCs/>
          <w:color w:val="4472C4" w:themeColor="accent1"/>
          <w:szCs w:val="21"/>
        </w:rPr>
      </w:pPr>
      <w:r w:rsidRPr="00340FF2">
        <w:rPr>
          <w:rFonts w:ascii="宋体" w:eastAsia="宋体" w:hAnsi="宋体" w:hint="eastAsia"/>
          <w:b/>
          <w:bCs/>
          <w:color w:val="4472C4" w:themeColor="accent1"/>
          <w:szCs w:val="21"/>
        </w:rPr>
        <w:t>三</w:t>
      </w:r>
      <w:r w:rsidR="00095E74" w:rsidRPr="00340FF2">
        <w:rPr>
          <w:rFonts w:ascii="宋体" w:eastAsia="宋体" w:hAnsi="宋体" w:hint="eastAsia"/>
          <w:b/>
          <w:bCs/>
          <w:color w:val="4472C4" w:themeColor="accent1"/>
          <w:szCs w:val="21"/>
        </w:rPr>
        <w:t>、课程建设、落地</w:t>
      </w:r>
      <w:r w:rsidR="00F80091" w:rsidRPr="00340FF2">
        <w:rPr>
          <w:rFonts w:ascii="宋体" w:eastAsia="宋体" w:hAnsi="宋体" w:hint="eastAsia"/>
          <w:b/>
          <w:bCs/>
          <w:color w:val="4472C4" w:themeColor="accent1"/>
          <w:szCs w:val="21"/>
        </w:rPr>
        <w:t>开花</w:t>
      </w:r>
    </w:p>
    <w:p w:rsidR="00D42842" w:rsidRPr="00544E30" w:rsidRDefault="00D42842" w:rsidP="00371376">
      <w:pPr>
        <w:spacing w:line="312" w:lineRule="auto"/>
        <w:ind w:firstLineChars="200" w:firstLine="420"/>
        <w:rPr>
          <w:rFonts w:ascii="宋体" w:eastAsia="宋体" w:hAnsi="宋体"/>
          <w:bCs/>
          <w:szCs w:val="21"/>
        </w:rPr>
      </w:pPr>
      <w:r w:rsidRPr="00544E30">
        <w:rPr>
          <w:rFonts w:ascii="宋体" w:eastAsia="宋体" w:hAnsi="宋体" w:hint="eastAsia"/>
          <w:bCs/>
          <w:szCs w:val="21"/>
        </w:rPr>
        <w:t>在经典的</w:t>
      </w:r>
      <w:r w:rsidR="00CB5074" w:rsidRPr="00544E30">
        <w:rPr>
          <w:rFonts w:ascii="宋体" w:eastAsia="宋体" w:hAnsi="宋体" w:hint="eastAsia"/>
          <w:bCs/>
          <w:szCs w:val="21"/>
        </w:rPr>
        <w:t>数学</w:t>
      </w:r>
      <w:r w:rsidRPr="00544E30">
        <w:rPr>
          <w:rFonts w:ascii="宋体" w:eastAsia="宋体" w:hAnsi="宋体" w:hint="eastAsia"/>
          <w:bCs/>
          <w:szCs w:val="21"/>
        </w:rPr>
        <w:t>国家课程下，创生</w:t>
      </w:r>
      <w:r w:rsidR="00CB5074" w:rsidRPr="00544E30">
        <w:rPr>
          <w:rFonts w:ascii="宋体" w:eastAsia="宋体" w:hAnsi="宋体" w:hint="eastAsia"/>
          <w:bCs/>
          <w:szCs w:val="21"/>
        </w:rPr>
        <w:t>数学</w:t>
      </w:r>
      <w:r w:rsidRPr="00544E30">
        <w:rPr>
          <w:rFonts w:ascii="宋体" w:eastAsia="宋体" w:hAnsi="宋体" w:hint="eastAsia"/>
          <w:bCs/>
          <w:szCs w:val="21"/>
        </w:rPr>
        <w:t>国家课程校本化</w:t>
      </w:r>
      <w:r w:rsidR="00CB5074" w:rsidRPr="00544E30">
        <w:rPr>
          <w:rFonts w:ascii="宋体" w:eastAsia="宋体" w:hAnsi="宋体" w:hint="eastAsia"/>
          <w:bCs/>
          <w:szCs w:val="21"/>
        </w:rPr>
        <w:t>的实施方式</w:t>
      </w:r>
      <w:r w:rsidRPr="00544E30">
        <w:rPr>
          <w:rFonts w:ascii="宋体" w:eastAsia="宋体" w:hAnsi="宋体" w:hint="eastAsia"/>
          <w:bCs/>
          <w:szCs w:val="21"/>
        </w:rPr>
        <w:t>，</w:t>
      </w:r>
      <w:r w:rsidR="00CB5074" w:rsidRPr="00544E30">
        <w:rPr>
          <w:rFonts w:ascii="宋体" w:eastAsia="宋体" w:hAnsi="宋体" w:hint="eastAsia"/>
          <w:bCs/>
          <w:szCs w:val="21"/>
        </w:rPr>
        <w:t>创生</w:t>
      </w:r>
      <w:r w:rsidRPr="00544E30">
        <w:rPr>
          <w:rFonts w:ascii="宋体" w:eastAsia="宋体" w:hAnsi="宋体" w:hint="eastAsia"/>
          <w:bCs/>
          <w:szCs w:val="21"/>
        </w:rPr>
        <w:t>A</w:t>
      </w:r>
      <w:r w:rsidRPr="00544E30">
        <w:rPr>
          <w:rFonts w:ascii="宋体" w:eastAsia="宋体" w:hAnsi="宋体"/>
          <w:bCs/>
          <w:szCs w:val="21"/>
        </w:rPr>
        <w:t>I</w:t>
      </w:r>
      <w:r w:rsidRPr="00544E30">
        <w:rPr>
          <w:rFonts w:ascii="宋体" w:eastAsia="宋体" w:hAnsi="宋体" w:hint="eastAsia"/>
          <w:bCs/>
          <w:szCs w:val="21"/>
        </w:rPr>
        <w:t>数学</w:t>
      </w:r>
      <w:r w:rsidR="00ED0DAC" w:rsidRPr="00544E30">
        <w:rPr>
          <w:rFonts w:ascii="宋体" w:eastAsia="宋体" w:hAnsi="宋体" w:hint="eastAsia"/>
          <w:bCs/>
          <w:szCs w:val="21"/>
        </w:rPr>
        <w:t>校本课程</w:t>
      </w:r>
      <w:r w:rsidR="00CB5074" w:rsidRPr="00544E30">
        <w:rPr>
          <w:rFonts w:ascii="宋体" w:eastAsia="宋体" w:hAnsi="宋体" w:hint="eastAsia"/>
          <w:bCs/>
          <w:szCs w:val="21"/>
        </w:rPr>
        <w:t>，从而融通我们的国家课程和校本课程。</w:t>
      </w:r>
    </w:p>
    <w:p w:rsidR="007078EB" w:rsidRPr="00F063DC" w:rsidRDefault="002E58AB" w:rsidP="00D805C4">
      <w:pPr>
        <w:spacing w:line="312" w:lineRule="auto"/>
        <w:rPr>
          <w:rFonts w:ascii="宋体" w:eastAsia="宋体" w:hAnsi="宋体"/>
          <w:b/>
          <w:szCs w:val="21"/>
        </w:rPr>
      </w:pPr>
      <w:r w:rsidRPr="00F063DC">
        <w:rPr>
          <w:rFonts w:ascii="宋体" w:eastAsia="宋体" w:hAnsi="宋体" w:hint="eastAsia"/>
          <w:b/>
          <w:szCs w:val="21"/>
        </w:rPr>
        <w:t>（一）</w:t>
      </w:r>
      <w:r w:rsidR="00442B33" w:rsidRPr="00F063DC">
        <w:rPr>
          <w:rFonts w:ascii="宋体" w:eastAsia="宋体" w:hAnsi="宋体" w:hint="eastAsia"/>
          <w:b/>
          <w:szCs w:val="21"/>
        </w:rPr>
        <w:t>国家课程校本化</w:t>
      </w:r>
    </w:p>
    <w:p w:rsidR="00600D21" w:rsidRDefault="00600D21" w:rsidP="00600D21">
      <w:pPr>
        <w:snapToGrid w:val="0"/>
        <w:spacing w:line="312" w:lineRule="auto"/>
        <w:ind w:firstLineChars="200" w:firstLine="422"/>
        <w:rPr>
          <w:rFonts w:ascii="宋体" w:eastAsia="宋体" w:hAnsi="宋体" w:cs="Times New Roman"/>
          <w:szCs w:val="21"/>
        </w:rPr>
      </w:pPr>
      <w:r w:rsidRPr="00544E30">
        <w:rPr>
          <w:rFonts w:ascii="宋体" w:eastAsia="宋体" w:hAnsi="宋体" w:cs="Times New Roman" w:hint="eastAsia"/>
          <w:b/>
          <w:bCs/>
          <w:szCs w:val="21"/>
        </w:rPr>
        <w:t>1</w:t>
      </w:r>
      <w:r w:rsidR="00B507F3">
        <w:rPr>
          <w:rFonts w:ascii="宋体" w:eastAsia="宋体" w:hAnsi="宋体" w:cs="Times New Roman" w:hint="eastAsia"/>
          <w:b/>
          <w:bCs/>
          <w:szCs w:val="21"/>
        </w:rPr>
        <w:t>、</w:t>
      </w:r>
      <w:r w:rsidRPr="00544E30">
        <w:rPr>
          <w:rFonts w:ascii="宋体" w:eastAsia="宋体" w:hAnsi="宋体" w:cs="Times New Roman" w:hint="eastAsia"/>
          <w:b/>
          <w:bCs/>
          <w:szCs w:val="21"/>
        </w:rPr>
        <w:t>以教材解读为基础，提高教师独立备课能力。</w:t>
      </w:r>
      <w:r w:rsidRPr="00544E30">
        <w:rPr>
          <w:rFonts w:ascii="宋体" w:eastAsia="宋体" w:hAnsi="宋体" w:cs="Times New Roman" w:hint="eastAsia"/>
          <w:szCs w:val="21"/>
        </w:rPr>
        <w:t>有了一份完善的教案，上好一堂课对很多老师来说难度系数降低了很多，而独立备课其实难倒了很多的教师。在提升教材解读的能力的基础上逐步提升独立备课的能力。依托荆亚琴老师的校极工作室，重点带领年轻教师进行教材解读。在研究日活动安排中，或者集体备课中我们也会安排一些限时备课的互动，让大家真正的有实践、有提升。</w:t>
      </w:r>
      <w:r w:rsidR="00431C11">
        <w:rPr>
          <w:rFonts w:ascii="宋体" w:eastAsia="宋体" w:hAnsi="宋体" w:cs="Times New Roman" w:hint="eastAsia"/>
          <w:szCs w:val="21"/>
        </w:rPr>
        <w:t>本学期我们将安排4次的教材解读。</w:t>
      </w:r>
    </w:p>
    <w:tbl>
      <w:tblPr>
        <w:tblStyle w:val="a6"/>
        <w:tblW w:w="0" w:type="auto"/>
        <w:jc w:val="center"/>
        <w:tblLook w:val="04A0"/>
      </w:tblPr>
      <w:tblGrid>
        <w:gridCol w:w="1951"/>
        <w:gridCol w:w="2126"/>
        <w:gridCol w:w="1843"/>
      </w:tblGrid>
      <w:tr w:rsidR="006B3585" w:rsidTr="004C7867">
        <w:trPr>
          <w:jc w:val="center"/>
        </w:trPr>
        <w:tc>
          <w:tcPr>
            <w:tcW w:w="1951" w:type="dxa"/>
          </w:tcPr>
          <w:p w:rsidR="006B3585" w:rsidRDefault="006B3585" w:rsidP="00600D21">
            <w:pPr>
              <w:snapToGrid w:val="0"/>
              <w:spacing w:line="312" w:lineRule="auto"/>
              <w:rPr>
                <w:rFonts w:ascii="宋体" w:hAnsi="宋体"/>
                <w:szCs w:val="21"/>
              </w:rPr>
            </w:pPr>
            <w:r>
              <w:rPr>
                <w:rFonts w:ascii="宋体" w:hAnsi="宋体" w:hint="eastAsia"/>
                <w:szCs w:val="21"/>
              </w:rPr>
              <w:t>时间</w:t>
            </w:r>
          </w:p>
        </w:tc>
        <w:tc>
          <w:tcPr>
            <w:tcW w:w="2126" w:type="dxa"/>
          </w:tcPr>
          <w:p w:rsidR="006B3585" w:rsidRDefault="006B3585" w:rsidP="00600D21">
            <w:pPr>
              <w:snapToGrid w:val="0"/>
              <w:spacing w:line="312" w:lineRule="auto"/>
              <w:rPr>
                <w:rFonts w:ascii="宋体" w:hAnsi="宋体"/>
                <w:szCs w:val="21"/>
              </w:rPr>
            </w:pPr>
            <w:r>
              <w:rPr>
                <w:rFonts w:ascii="宋体" w:hAnsi="宋体" w:hint="eastAsia"/>
                <w:szCs w:val="21"/>
              </w:rPr>
              <w:t>教材解读主题</w:t>
            </w:r>
          </w:p>
        </w:tc>
        <w:tc>
          <w:tcPr>
            <w:tcW w:w="1843" w:type="dxa"/>
          </w:tcPr>
          <w:p w:rsidR="006B3585" w:rsidRDefault="006B3585" w:rsidP="00600D21">
            <w:pPr>
              <w:snapToGrid w:val="0"/>
              <w:spacing w:line="312" w:lineRule="auto"/>
              <w:rPr>
                <w:rFonts w:ascii="宋体" w:hAnsi="宋体"/>
                <w:szCs w:val="21"/>
              </w:rPr>
            </w:pPr>
            <w:r>
              <w:rPr>
                <w:rFonts w:ascii="宋体" w:hAnsi="宋体" w:hint="eastAsia"/>
                <w:szCs w:val="21"/>
              </w:rPr>
              <w:t>承办者</w:t>
            </w:r>
          </w:p>
        </w:tc>
      </w:tr>
      <w:tr w:rsidR="006B3585" w:rsidTr="004C7867">
        <w:trPr>
          <w:jc w:val="center"/>
        </w:trPr>
        <w:tc>
          <w:tcPr>
            <w:tcW w:w="1951" w:type="dxa"/>
          </w:tcPr>
          <w:p w:rsidR="006B3585" w:rsidRDefault="002600BE" w:rsidP="00600D21">
            <w:pPr>
              <w:snapToGrid w:val="0"/>
              <w:spacing w:line="312" w:lineRule="auto"/>
              <w:rPr>
                <w:rFonts w:ascii="宋体" w:hAnsi="宋体"/>
                <w:szCs w:val="21"/>
              </w:rPr>
            </w:pPr>
            <w:r>
              <w:rPr>
                <w:rFonts w:ascii="宋体" w:hAnsi="宋体" w:hint="eastAsia"/>
                <w:szCs w:val="21"/>
              </w:rPr>
              <w:t>3</w:t>
            </w:r>
            <w:r w:rsidR="006B3585">
              <w:rPr>
                <w:rFonts w:ascii="宋体" w:hAnsi="宋体" w:hint="eastAsia"/>
                <w:szCs w:val="21"/>
              </w:rPr>
              <w:t>月</w:t>
            </w:r>
          </w:p>
        </w:tc>
        <w:tc>
          <w:tcPr>
            <w:tcW w:w="2126" w:type="dxa"/>
          </w:tcPr>
          <w:p w:rsidR="006B3585" w:rsidRDefault="00036B9B" w:rsidP="00600D21">
            <w:pPr>
              <w:snapToGrid w:val="0"/>
              <w:spacing w:line="312" w:lineRule="auto"/>
              <w:rPr>
                <w:rFonts w:ascii="宋体" w:hAnsi="宋体"/>
                <w:szCs w:val="21"/>
              </w:rPr>
            </w:pPr>
            <w:r>
              <w:rPr>
                <w:rFonts w:ascii="宋体" w:hAnsi="宋体" w:hint="eastAsia"/>
                <w:szCs w:val="21"/>
              </w:rPr>
              <w:t>数与代数</w:t>
            </w:r>
          </w:p>
        </w:tc>
        <w:tc>
          <w:tcPr>
            <w:tcW w:w="1843" w:type="dxa"/>
          </w:tcPr>
          <w:p w:rsidR="006B3585" w:rsidRDefault="006B3585" w:rsidP="00600D21">
            <w:pPr>
              <w:snapToGrid w:val="0"/>
              <w:spacing w:line="312" w:lineRule="auto"/>
              <w:rPr>
                <w:rFonts w:ascii="宋体" w:hAnsi="宋体"/>
                <w:szCs w:val="21"/>
              </w:rPr>
            </w:pPr>
          </w:p>
        </w:tc>
      </w:tr>
      <w:tr w:rsidR="006B3585" w:rsidTr="004C7867">
        <w:trPr>
          <w:jc w:val="center"/>
        </w:trPr>
        <w:tc>
          <w:tcPr>
            <w:tcW w:w="1951" w:type="dxa"/>
          </w:tcPr>
          <w:p w:rsidR="006B3585" w:rsidRDefault="002600BE" w:rsidP="00600D21">
            <w:pPr>
              <w:snapToGrid w:val="0"/>
              <w:spacing w:line="312" w:lineRule="auto"/>
              <w:rPr>
                <w:rFonts w:ascii="宋体" w:hAnsi="宋体"/>
                <w:szCs w:val="21"/>
              </w:rPr>
            </w:pPr>
            <w:r>
              <w:rPr>
                <w:rFonts w:ascii="宋体" w:hAnsi="宋体" w:hint="eastAsia"/>
                <w:szCs w:val="21"/>
              </w:rPr>
              <w:t>4</w:t>
            </w:r>
            <w:r w:rsidR="006B3585">
              <w:rPr>
                <w:rFonts w:ascii="宋体" w:hAnsi="宋体" w:hint="eastAsia"/>
                <w:szCs w:val="21"/>
              </w:rPr>
              <w:t>月</w:t>
            </w:r>
          </w:p>
        </w:tc>
        <w:tc>
          <w:tcPr>
            <w:tcW w:w="2126" w:type="dxa"/>
          </w:tcPr>
          <w:p w:rsidR="006B3585" w:rsidRDefault="00036B9B" w:rsidP="00600D21">
            <w:pPr>
              <w:snapToGrid w:val="0"/>
              <w:spacing w:line="312" w:lineRule="auto"/>
              <w:rPr>
                <w:rFonts w:ascii="宋体" w:hAnsi="宋体"/>
                <w:szCs w:val="21"/>
              </w:rPr>
            </w:pPr>
            <w:r>
              <w:rPr>
                <w:rFonts w:ascii="宋体" w:hAnsi="宋体" w:hint="eastAsia"/>
                <w:szCs w:val="21"/>
              </w:rPr>
              <w:t>图形与几何</w:t>
            </w:r>
          </w:p>
        </w:tc>
        <w:tc>
          <w:tcPr>
            <w:tcW w:w="1843" w:type="dxa"/>
          </w:tcPr>
          <w:p w:rsidR="006B3585" w:rsidRDefault="006B3585" w:rsidP="00600D21">
            <w:pPr>
              <w:snapToGrid w:val="0"/>
              <w:spacing w:line="312" w:lineRule="auto"/>
              <w:rPr>
                <w:rFonts w:ascii="宋体" w:hAnsi="宋体"/>
                <w:szCs w:val="21"/>
              </w:rPr>
            </w:pPr>
          </w:p>
        </w:tc>
      </w:tr>
      <w:tr w:rsidR="006B3585" w:rsidTr="004C7867">
        <w:trPr>
          <w:jc w:val="center"/>
        </w:trPr>
        <w:tc>
          <w:tcPr>
            <w:tcW w:w="1951" w:type="dxa"/>
          </w:tcPr>
          <w:p w:rsidR="006B3585" w:rsidRDefault="002600BE" w:rsidP="00600D21">
            <w:pPr>
              <w:snapToGrid w:val="0"/>
              <w:spacing w:line="312" w:lineRule="auto"/>
              <w:rPr>
                <w:rFonts w:ascii="宋体" w:hAnsi="宋体"/>
                <w:szCs w:val="21"/>
              </w:rPr>
            </w:pPr>
            <w:r>
              <w:rPr>
                <w:rFonts w:ascii="宋体" w:hAnsi="宋体" w:hint="eastAsia"/>
                <w:szCs w:val="21"/>
              </w:rPr>
              <w:t>5</w:t>
            </w:r>
            <w:r w:rsidR="006B3585">
              <w:rPr>
                <w:rFonts w:ascii="宋体" w:hAnsi="宋体" w:hint="eastAsia"/>
                <w:szCs w:val="21"/>
              </w:rPr>
              <w:t>月</w:t>
            </w:r>
          </w:p>
        </w:tc>
        <w:tc>
          <w:tcPr>
            <w:tcW w:w="2126" w:type="dxa"/>
          </w:tcPr>
          <w:p w:rsidR="006B3585" w:rsidRDefault="00036B9B" w:rsidP="00600D21">
            <w:pPr>
              <w:snapToGrid w:val="0"/>
              <w:spacing w:line="312" w:lineRule="auto"/>
              <w:rPr>
                <w:rFonts w:ascii="宋体" w:hAnsi="宋体"/>
                <w:szCs w:val="21"/>
              </w:rPr>
            </w:pPr>
            <w:r>
              <w:rPr>
                <w:rFonts w:ascii="宋体" w:hAnsi="宋体" w:hint="eastAsia"/>
                <w:szCs w:val="21"/>
              </w:rPr>
              <w:t>统计与概率</w:t>
            </w:r>
          </w:p>
        </w:tc>
        <w:tc>
          <w:tcPr>
            <w:tcW w:w="1843" w:type="dxa"/>
          </w:tcPr>
          <w:p w:rsidR="006B3585" w:rsidRDefault="006B3585" w:rsidP="00600D21">
            <w:pPr>
              <w:snapToGrid w:val="0"/>
              <w:spacing w:line="312" w:lineRule="auto"/>
              <w:rPr>
                <w:rFonts w:ascii="宋体" w:hAnsi="宋体"/>
                <w:szCs w:val="21"/>
              </w:rPr>
            </w:pPr>
          </w:p>
        </w:tc>
      </w:tr>
      <w:tr w:rsidR="006B3585" w:rsidTr="004C7867">
        <w:trPr>
          <w:jc w:val="center"/>
        </w:trPr>
        <w:tc>
          <w:tcPr>
            <w:tcW w:w="1951" w:type="dxa"/>
          </w:tcPr>
          <w:p w:rsidR="006B3585" w:rsidRDefault="002600BE" w:rsidP="00600D21">
            <w:pPr>
              <w:snapToGrid w:val="0"/>
              <w:spacing w:line="312" w:lineRule="auto"/>
              <w:rPr>
                <w:rFonts w:ascii="宋体" w:hAnsi="宋体"/>
                <w:szCs w:val="21"/>
              </w:rPr>
            </w:pPr>
            <w:r>
              <w:rPr>
                <w:rFonts w:ascii="宋体" w:hAnsi="宋体" w:hint="eastAsia"/>
                <w:szCs w:val="21"/>
              </w:rPr>
              <w:t>6</w:t>
            </w:r>
            <w:r w:rsidR="006B3585">
              <w:rPr>
                <w:rFonts w:ascii="宋体" w:hAnsi="宋体" w:hint="eastAsia"/>
                <w:szCs w:val="21"/>
              </w:rPr>
              <w:t>月</w:t>
            </w:r>
          </w:p>
        </w:tc>
        <w:tc>
          <w:tcPr>
            <w:tcW w:w="2126" w:type="dxa"/>
          </w:tcPr>
          <w:p w:rsidR="006B3585" w:rsidRDefault="00036B9B" w:rsidP="00600D21">
            <w:pPr>
              <w:snapToGrid w:val="0"/>
              <w:spacing w:line="312" w:lineRule="auto"/>
              <w:rPr>
                <w:rFonts w:ascii="宋体" w:hAnsi="宋体"/>
                <w:szCs w:val="21"/>
              </w:rPr>
            </w:pPr>
            <w:r>
              <w:rPr>
                <w:rFonts w:ascii="宋体" w:hAnsi="宋体" w:hint="eastAsia"/>
                <w:szCs w:val="21"/>
              </w:rPr>
              <w:t>复习课</w:t>
            </w:r>
          </w:p>
        </w:tc>
        <w:tc>
          <w:tcPr>
            <w:tcW w:w="1843" w:type="dxa"/>
          </w:tcPr>
          <w:p w:rsidR="006B3585" w:rsidRDefault="006B3585" w:rsidP="00600D21">
            <w:pPr>
              <w:snapToGrid w:val="0"/>
              <w:spacing w:line="312" w:lineRule="auto"/>
              <w:rPr>
                <w:rFonts w:ascii="宋体" w:hAnsi="宋体"/>
                <w:szCs w:val="21"/>
              </w:rPr>
            </w:pPr>
          </w:p>
        </w:tc>
      </w:tr>
    </w:tbl>
    <w:p w:rsidR="00600D21" w:rsidRDefault="00600D21" w:rsidP="00600D21">
      <w:pPr>
        <w:snapToGrid w:val="0"/>
        <w:spacing w:line="312" w:lineRule="auto"/>
        <w:ind w:firstLineChars="200" w:firstLine="422"/>
        <w:rPr>
          <w:rFonts w:ascii="宋体" w:eastAsia="宋体" w:hAnsi="宋体" w:cs="Times New Roman"/>
          <w:szCs w:val="21"/>
        </w:rPr>
      </w:pPr>
      <w:r w:rsidRPr="00544E30">
        <w:rPr>
          <w:rFonts w:ascii="宋体" w:eastAsia="宋体" w:hAnsi="宋体" w:cs="Times New Roman" w:hint="eastAsia"/>
          <w:b/>
          <w:bCs/>
          <w:szCs w:val="21"/>
        </w:rPr>
        <w:t>2、以课例研究为载体，提高教师课堂教学水平。</w:t>
      </w:r>
      <w:r w:rsidRPr="00544E30">
        <w:rPr>
          <w:rFonts w:ascii="宋体" w:eastAsia="宋体" w:hAnsi="宋体" w:cs="Times New Roman" w:hint="eastAsia"/>
          <w:szCs w:val="21"/>
        </w:rPr>
        <w:t>即我们所说的“磨课”，围绕实践课不断地切磋、商讨、设计、实践、反思、修改、再设计、再实践、再总结的循环过程。通过“磨”达到“合”——教与学的融合，理念与实践的融合。那在研究课的安排中我们也注重了教学内容、教学方法的研究，当然也注重了骨干教师的展示课堂、成熟教师的课堂提升、青年教师和新教师的课堂规范。</w:t>
      </w:r>
      <w:r w:rsidR="004C7867" w:rsidRPr="001B115E">
        <w:rPr>
          <w:rFonts w:ascii="宋体" w:hAnsi="宋体" w:cs="Times New Roman" w:hint="eastAsia"/>
          <w:szCs w:val="24"/>
        </w:rPr>
        <w:t>对本学科课题、专题进行整体层面的“汇”与“聚”，大集中研究与小集中探索两线并进，扎实研究，并以论文撰写、展示等形式亮出成果并寻找新的生长点。</w:t>
      </w:r>
    </w:p>
    <w:tbl>
      <w:tblPr>
        <w:tblStyle w:val="a6"/>
        <w:tblW w:w="0" w:type="auto"/>
        <w:jc w:val="center"/>
        <w:tblLook w:val="04A0"/>
      </w:tblPr>
      <w:tblGrid>
        <w:gridCol w:w="1578"/>
        <w:gridCol w:w="2693"/>
        <w:gridCol w:w="1701"/>
      </w:tblGrid>
      <w:tr w:rsidR="00B57183" w:rsidTr="004D118B">
        <w:trPr>
          <w:jc w:val="center"/>
        </w:trPr>
        <w:tc>
          <w:tcPr>
            <w:tcW w:w="1578" w:type="dxa"/>
          </w:tcPr>
          <w:p w:rsidR="00B57183" w:rsidRDefault="00B57183" w:rsidP="00AA7BAE">
            <w:pPr>
              <w:snapToGrid w:val="0"/>
              <w:spacing w:line="312" w:lineRule="auto"/>
              <w:rPr>
                <w:rFonts w:ascii="宋体" w:hAnsi="宋体"/>
                <w:szCs w:val="21"/>
              </w:rPr>
            </w:pPr>
            <w:r>
              <w:rPr>
                <w:rFonts w:ascii="宋体" w:hAnsi="宋体" w:hint="eastAsia"/>
                <w:szCs w:val="21"/>
              </w:rPr>
              <w:t>时间</w:t>
            </w:r>
          </w:p>
        </w:tc>
        <w:tc>
          <w:tcPr>
            <w:tcW w:w="2693" w:type="dxa"/>
          </w:tcPr>
          <w:p w:rsidR="00B57183" w:rsidRDefault="00B57183" w:rsidP="00AA7BAE">
            <w:pPr>
              <w:snapToGrid w:val="0"/>
              <w:spacing w:line="312" w:lineRule="auto"/>
              <w:rPr>
                <w:rFonts w:ascii="宋体" w:hAnsi="宋体"/>
                <w:szCs w:val="21"/>
              </w:rPr>
            </w:pPr>
            <w:r>
              <w:rPr>
                <w:rFonts w:ascii="宋体" w:hAnsi="宋体" w:hint="eastAsia"/>
                <w:szCs w:val="21"/>
              </w:rPr>
              <w:t>课例研究主题</w:t>
            </w:r>
          </w:p>
        </w:tc>
        <w:tc>
          <w:tcPr>
            <w:tcW w:w="1701" w:type="dxa"/>
          </w:tcPr>
          <w:p w:rsidR="00B57183" w:rsidRDefault="00B57183" w:rsidP="00AA7BAE">
            <w:pPr>
              <w:snapToGrid w:val="0"/>
              <w:spacing w:line="312" w:lineRule="auto"/>
              <w:rPr>
                <w:rFonts w:ascii="宋体" w:hAnsi="宋体"/>
                <w:szCs w:val="21"/>
              </w:rPr>
            </w:pPr>
            <w:r>
              <w:rPr>
                <w:rFonts w:ascii="宋体" w:hAnsi="宋体" w:hint="eastAsia"/>
                <w:szCs w:val="21"/>
              </w:rPr>
              <w:t>承办者</w:t>
            </w:r>
          </w:p>
        </w:tc>
      </w:tr>
      <w:tr w:rsidR="00B57183" w:rsidTr="004D118B">
        <w:trPr>
          <w:jc w:val="center"/>
        </w:trPr>
        <w:tc>
          <w:tcPr>
            <w:tcW w:w="1578" w:type="dxa"/>
          </w:tcPr>
          <w:p w:rsidR="00B57183" w:rsidRDefault="002600BE" w:rsidP="00AA7BAE">
            <w:pPr>
              <w:snapToGrid w:val="0"/>
              <w:spacing w:line="312" w:lineRule="auto"/>
              <w:rPr>
                <w:rFonts w:ascii="宋体" w:hAnsi="宋体"/>
                <w:szCs w:val="21"/>
              </w:rPr>
            </w:pPr>
            <w:r>
              <w:rPr>
                <w:rFonts w:ascii="宋体" w:hAnsi="宋体" w:hint="eastAsia"/>
                <w:szCs w:val="21"/>
              </w:rPr>
              <w:t>3</w:t>
            </w:r>
            <w:r w:rsidR="00B57183">
              <w:rPr>
                <w:rFonts w:ascii="宋体" w:hAnsi="宋体" w:hint="eastAsia"/>
                <w:szCs w:val="21"/>
              </w:rPr>
              <w:t>月</w:t>
            </w:r>
          </w:p>
        </w:tc>
        <w:tc>
          <w:tcPr>
            <w:tcW w:w="2693" w:type="dxa"/>
          </w:tcPr>
          <w:p w:rsidR="00B57183" w:rsidRDefault="00B57183" w:rsidP="00AA7BAE">
            <w:pPr>
              <w:snapToGrid w:val="0"/>
              <w:spacing w:line="312" w:lineRule="auto"/>
              <w:rPr>
                <w:rFonts w:ascii="宋体" w:hAnsi="宋体"/>
                <w:szCs w:val="21"/>
              </w:rPr>
            </w:pPr>
            <w:r>
              <w:rPr>
                <w:rFonts w:ascii="宋体" w:hAnsi="宋体" w:hint="eastAsia"/>
                <w:szCs w:val="21"/>
              </w:rPr>
              <w:t>数与代数（2次、4节）</w:t>
            </w:r>
          </w:p>
        </w:tc>
        <w:tc>
          <w:tcPr>
            <w:tcW w:w="1701" w:type="dxa"/>
          </w:tcPr>
          <w:p w:rsidR="00B57183" w:rsidRDefault="00B57183" w:rsidP="00AA7BAE">
            <w:pPr>
              <w:snapToGrid w:val="0"/>
              <w:spacing w:line="312" w:lineRule="auto"/>
              <w:rPr>
                <w:rFonts w:ascii="宋体" w:hAnsi="宋体"/>
                <w:szCs w:val="21"/>
              </w:rPr>
            </w:pPr>
          </w:p>
        </w:tc>
      </w:tr>
      <w:tr w:rsidR="00B57183" w:rsidTr="004D118B">
        <w:trPr>
          <w:jc w:val="center"/>
        </w:trPr>
        <w:tc>
          <w:tcPr>
            <w:tcW w:w="1578" w:type="dxa"/>
          </w:tcPr>
          <w:p w:rsidR="00B57183" w:rsidRDefault="002600BE" w:rsidP="00AA7BAE">
            <w:pPr>
              <w:snapToGrid w:val="0"/>
              <w:spacing w:line="312" w:lineRule="auto"/>
              <w:rPr>
                <w:rFonts w:ascii="宋体" w:hAnsi="宋体"/>
                <w:szCs w:val="21"/>
              </w:rPr>
            </w:pPr>
            <w:r>
              <w:rPr>
                <w:rFonts w:ascii="宋体" w:hAnsi="宋体" w:hint="eastAsia"/>
                <w:szCs w:val="21"/>
              </w:rPr>
              <w:t>4</w:t>
            </w:r>
            <w:r w:rsidR="00B57183">
              <w:rPr>
                <w:rFonts w:ascii="宋体" w:hAnsi="宋体" w:hint="eastAsia"/>
                <w:szCs w:val="21"/>
              </w:rPr>
              <w:t>月</w:t>
            </w:r>
          </w:p>
        </w:tc>
        <w:tc>
          <w:tcPr>
            <w:tcW w:w="2693" w:type="dxa"/>
          </w:tcPr>
          <w:p w:rsidR="00B57183" w:rsidRDefault="00B57183" w:rsidP="00AA7BAE">
            <w:pPr>
              <w:snapToGrid w:val="0"/>
              <w:spacing w:line="312" w:lineRule="auto"/>
              <w:rPr>
                <w:rFonts w:ascii="宋体" w:hAnsi="宋体"/>
                <w:szCs w:val="21"/>
              </w:rPr>
            </w:pPr>
            <w:r>
              <w:rPr>
                <w:rFonts w:ascii="宋体" w:hAnsi="宋体" w:hint="eastAsia"/>
                <w:szCs w:val="21"/>
              </w:rPr>
              <w:t>图形与几何（2次、4节）</w:t>
            </w:r>
          </w:p>
        </w:tc>
        <w:tc>
          <w:tcPr>
            <w:tcW w:w="1701" w:type="dxa"/>
          </w:tcPr>
          <w:p w:rsidR="00B57183" w:rsidRDefault="00B57183" w:rsidP="00AA7BAE">
            <w:pPr>
              <w:snapToGrid w:val="0"/>
              <w:spacing w:line="312" w:lineRule="auto"/>
              <w:rPr>
                <w:rFonts w:ascii="宋体" w:hAnsi="宋体"/>
                <w:szCs w:val="21"/>
              </w:rPr>
            </w:pPr>
          </w:p>
        </w:tc>
      </w:tr>
      <w:tr w:rsidR="00B57183" w:rsidTr="004D118B">
        <w:trPr>
          <w:jc w:val="center"/>
        </w:trPr>
        <w:tc>
          <w:tcPr>
            <w:tcW w:w="1578" w:type="dxa"/>
          </w:tcPr>
          <w:p w:rsidR="00B57183" w:rsidRDefault="002600BE" w:rsidP="00AA7BAE">
            <w:pPr>
              <w:snapToGrid w:val="0"/>
              <w:spacing w:line="312" w:lineRule="auto"/>
              <w:rPr>
                <w:rFonts w:ascii="宋体" w:hAnsi="宋体"/>
                <w:szCs w:val="21"/>
              </w:rPr>
            </w:pPr>
            <w:r>
              <w:rPr>
                <w:rFonts w:ascii="宋体" w:hAnsi="宋体" w:hint="eastAsia"/>
                <w:szCs w:val="21"/>
              </w:rPr>
              <w:t>5</w:t>
            </w:r>
            <w:r w:rsidR="00B57183">
              <w:rPr>
                <w:rFonts w:ascii="宋体" w:hAnsi="宋体" w:hint="eastAsia"/>
                <w:szCs w:val="21"/>
              </w:rPr>
              <w:t>月</w:t>
            </w:r>
          </w:p>
        </w:tc>
        <w:tc>
          <w:tcPr>
            <w:tcW w:w="2693" w:type="dxa"/>
          </w:tcPr>
          <w:p w:rsidR="00B57183" w:rsidRDefault="00B57183" w:rsidP="00AA7BAE">
            <w:pPr>
              <w:snapToGrid w:val="0"/>
              <w:spacing w:line="312" w:lineRule="auto"/>
              <w:rPr>
                <w:rFonts w:ascii="宋体" w:hAnsi="宋体"/>
                <w:szCs w:val="21"/>
              </w:rPr>
            </w:pPr>
            <w:r>
              <w:rPr>
                <w:rFonts w:ascii="宋体" w:hAnsi="宋体" w:hint="eastAsia"/>
                <w:szCs w:val="21"/>
              </w:rPr>
              <w:t>统计与概率（2次、4节）</w:t>
            </w:r>
          </w:p>
        </w:tc>
        <w:tc>
          <w:tcPr>
            <w:tcW w:w="1701" w:type="dxa"/>
          </w:tcPr>
          <w:p w:rsidR="00B57183" w:rsidRDefault="00B57183" w:rsidP="00AA7BAE">
            <w:pPr>
              <w:snapToGrid w:val="0"/>
              <w:spacing w:line="312" w:lineRule="auto"/>
              <w:rPr>
                <w:rFonts w:ascii="宋体" w:hAnsi="宋体"/>
                <w:szCs w:val="21"/>
              </w:rPr>
            </w:pPr>
          </w:p>
        </w:tc>
      </w:tr>
      <w:tr w:rsidR="00B57183" w:rsidTr="004D118B">
        <w:trPr>
          <w:jc w:val="center"/>
        </w:trPr>
        <w:tc>
          <w:tcPr>
            <w:tcW w:w="1578" w:type="dxa"/>
          </w:tcPr>
          <w:p w:rsidR="00B57183" w:rsidRDefault="002600BE" w:rsidP="00AA7BAE">
            <w:pPr>
              <w:snapToGrid w:val="0"/>
              <w:spacing w:line="312" w:lineRule="auto"/>
              <w:rPr>
                <w:rFonts w:ascii="宋体" w:hAnsi="宋体"/>
                <w:szCs w:val="21"/>
              </w:rPr>
            </w:pPr>
            <w:r>
              <w:rPr>
                <w:rFonts w:ascii="宋体" w:hAnsi="宋体" w:hint="eastAsia"/>
                <w:szCs w:val="21"/>
              </w:rPr>
              <w:t>6</w:t>
            </w:r>
            <w:r w:rsidR="00B57183">
              <w:rPr>
                <w:rFonts w:ascii="宋体" w:hAnsi="宋体" w:hint="eastAsia"/>
                <w:szCs w:val="21"/>
              </w:rPr>
              <w:t>月</w:t>
            </w:r>
          </w:p>
        </w:tc>
        <w:tc>
          <w:tcPr>
            <w:tcW w:w="2693" w:type="dxa"/>
          </w:tcPr>
          <w:p w:rsidR="00B57183" w:rsidRDefault="00B57183" w:rsidP="00AA7BAE">
            <w:pPr>
              <w:snapToGrid w:val="0"/>
              <w:spacing w:line="312" w:lineRule="auto"/>
              <w:rPr>
                <w:rFonts w:ascii="宋体" w:hAnsi="宋体"/>
                <w:szCs w:val="21"/>
              </w:rPr>
            </w:pPr>
            <w:r>
              <w:rPr>
                <w:rFonts w:ascii="宋体" w:hAnsi="宋体" w:hint="eastAsia"/>
                <w:szCs w:val="21"/>
              </w:rPr>
              <w:t>复习课（2次、4节）</w:t>
            </w:r>
          </w:p>
        </w:tc>
        <w:tc>
          <w:tcPr>
            <w:tcW w:w="1701" w:type="dxa"/>
          </w:tcPr>
          <w:p w:rsidR="00B57183" w:rsidRDefault="00B57183" w:rsidP="00AA7BAE">
            <w:pPr>
              <w:snapToGrid w:val="0"/>
              <w:spacing w:line="312" w:lineRule="auto"/>
              <w:rPr>
                <w:rFonts w:ascii="宋体" w:hAnsi="宋体"/>
                <w:szCs w:val="21"/>
              </w:rPr>
            </w:pPr>
          </w:p>
        </w:tc>
      </w:tr>
    </w:tbl>
    <w:p w:rsidR="00600D21" w:rsidRPr="00544E30" w:rsidRDefault="00600D21" w:rsidP="00600D21">
      <w:pPr>
        <w:snapToGrid w:val="0"/>
        <w:spacing w:line="312" w:lineRule="auto"/>
        <w:ind w:firstLineChars="200" w:firstLine="422"/>
        <w:rPr>
          <w:rFonts w:ascii="宋体" w:eastAsia="宋体" w:hAnsi="宋体" w:cs="Times New Roman"/>
          <w:szCs w:val="21"/>
        </w:rPr>
      </w:pPr>
      <w:r w:rsidRPr="00544E30">
        <w:rPr>
          <w:rFonts w:ascii="宋体" w:eastAsia="宋体" w:hAnsi="宋体" w:cs="Times New Roman" w:hint="eastAsia"/>
          <w:b/>
          <w:bCs/>
          <w:szCs w:val="21"/>
        </w:rPr>
        <w:t>3、以课堂研究为抓手，提炼弘雅课堂教学规程。</w:t>
      </w:r>
      <w:r w:rsidRPr="00544E30">
        <w:rPr>
          <w:rFonts w:ascii="宋体" w:eastAsia="宋体" w:hAnsi="宋体" w:cs="Times New Roman" w:hint="eastAsia"/>
          <w:szCs w:val="21"/>
        </w:rPr>
        <w:t>从去年开始我们的听评课沿用的还是我们老校的诗意规程表格，从今年开始，我们会在实践中提炼出符合我们“弘雅数学课堂”特色即向美、挑战、生长的弘雅数学课堂规程。那在使用过程中如果有需要修改的，我们会进行调整。今年我们依然以听常态课为主。不打招呼，直接走进课堂，看到最真实的课堂，寻找最真实的问题，解决问题。</w:t>
      </w:r>
      <w:r w:rsidR="00226D6A">
        <w:rPr>
          <w:rFonts w:ascii="宋体" w:eastAsia="宋体" w:hAnsi="宋体" w:cs="Times New Roman" w:hint="eastAsia"/>
          <w:szCs w:val="21"/>
        </w:rPr>
        <w:t>蔡老师和荆老师会不定时走进每位老师的常态课。</w:t>
      </w:r>
    </w:p>
    <w:p w:rsidR="009E7B81" w:rsidRDefault="001A7665" w:rsidP="001A7665">
      <w:pPr>
        <w:spacing w:line="312" w:lineRule="auto"/>
        <w:ind w:firstLineChars="200" w:firstLine="422"/>
        <w:rPr>
          <w:rFonts w:ascii="宋体" w:eastAsia="宋体" w:hAnsi="宋体"/>
          <w:b/>
          <w:szCs w:val="21"/>
        </w:rPr>
      </w:pPr>
      <w:r w:rsidRPr="00273C47">
        <w:rPr>
          <w:rFonts w:ascii="宋体" w:eastAsia="宋体" w:hAnsi="宋体" w:hint="eastAsia"/>
          <w:b/>
          <w:szCs w:val="21"/>
        </w:rPr>
        <w:t>4、</w:t>
      </w:r>
      <w:r w:rsidR="00273C47" w:rsidRPr="00273C47">
        <w:rPr>
          <w:rFonts w:ascii="宋体" w:eastAsia="宋体" w:hAnsi="宋体" w:hint="eastAsia"/>
          <w:b/>
          <w:szCs w:val="21"/>
        </w:rPr>
        <w:t>以丰富</w:t>
      </w:r>
      <w:r w:rsidRPr="00273C47">
        <w:rPr>
          <w:rFonts w:ascii="宋体" w:eastAsia="宋体" w:hAnsi="宋体" w:hint="eastAsia"/>
          <w:b/>
          <w:szCs w:val="21"/>
        </w:rPr>
        <w:t>活动</w:t>
      </w:r>
      <w:r w:rsidR="00273C47" w:rsidRPr="00273C47">
        <w:rPr>
          <w:rFonts w:ascii="宋体" w:eastAsia="宋体" w:hAnsi="宋体" w:hint="eastAsia"/>
          <w:b/>
          <w:szCs w:val="21"/>
        </w:rPr>
        <w:t>为</w:t>
      </w:r>
      <w:r w:rsidR="00273C47">
        <w:rPr>
          <w:rFonts w:ascii="宋体" w:eastAsia="宋体" w:hAnsi="宋体" w:hint="eastAsia"/>
          <w:b/>
          <w:szCs w:val="21"/>
        </w:rPr>
        <w:t>切入点</w:t>
      </w:r>
      <w:r w:rsidRPr="00273C47">
        <w:rPr>
          <w:rFonts w:ascii="宋体" w:eastAsia="宋体" w:hAnsi="宋体" w:hint="eastAsia"/>
          <w:b/>
          <w:szCs w:val="21"/>
        </w:rPr>
        <w:t>，</w:t>
      </w:r>
      <w:r w:rsidR="001631E4">
        <w:rPr>
          <w:rFonts w:ascii="宋体" w:eastAsia="宋体" w:hAnsi="宋体" w:hint="eastAsia"/>
          <w:b/>
          <w:szCs w:val="21"/>
        </w:rPr>
        <w:t>真正</w:t>
      </w:r>
      <w:r w:rsidR="00273C47" w:rsidRPr="00273C47">
        <w:rPr>
          <w:rFonts w:ascii="宋体" w:eastAsia="宋体" w:hAnsi="宋体" w:hint="eastAsia"/>
          <w:b/>
          <w:szCs w:val="21"/>
        </w:rPr>
        <w:t>落实国家课程校本化。</w:t>
      </w:r>
    </w:p>
    <w:p w:rsidR="00407075" w:rsidRDefault="0090219C" w:rsidP="006172EF">
      <w:pPr>
        <w:spacing w:line="312" w:lineRule="auto"/>
        <w:ind w:firstLineChars="200" w:firstLine="420"/>
        <w:rPr>
          <w:rFonts w:ascii="宋体" w:eastAsia="宋体" w:hAnsi="宋体"/>
          <w:szCs w:val="21"/>
        </w:rPr>
      </w:pPr>
      <w:r w:rsidRPr="00512B89">
        <w:rPr>
          <w:rFonts w:ascii="宋体" w:eastAsia="宋体" w:hAnsi="宋体" w:hint="eastAsia"/>
          <w:szCs w:val="21"/>
        </w:rPr>
        <w:lastRenderedPageBreak/>
        <w:t>除了常规的期初、期末课程活动</w:t>
      </w:r>
      <w:r w:rsidR="00971685" w:rsidRPr="00512B89">
        <w:rPr>
          <w:rFonts w:ascii="宋体" w:eastAsia="宋体" w:hAnsi="宋体" w:hint="eastAsia"/>
          <w:szCs w:val="21"/>
        </w:rPr>
        <w:t>以及弘雅文化节活动以外，我们将重点开发数学课本上的实践园地的活动。把数学课本上的实践园地活动真正落到实处。</w:t>
      </w:r>
      <w:r w:rsidR="006172EF">
        <w:rPr>
          <w:rFonts w:ascii="宋体" w:eastAsia="宋体" w:hAnsi="宋体" w:hint="eastAsia"/>
          <w:szCs w:val="21"/>
        </w:rPr>
        <w:t>每个实践园地的活动必须有详细的教案以及开展活动的过程性资料。利用丰富的活动为切入点，真正地把国家课程校本化。</w:t>
      </w:r>
    </w:p>
    <w:tbl>
      <w:tblPr>
        <w:tblW w:w="9416" w:type="dxa"/>
        <w:jc w:val="center"/>
        <w:tblCellMar>
          <w:top w:w="15" w:type="dxa"/>
          <w:left w:w="15" w:type="dxa"/>
          <w:bottom w:w="15" w:type="dxa"/>
          <w:right w:w="15" w:type="dxa"/>
        </w:tblCellMar>
        <w:tblLook w:val="04A0"/>
      </w:tblPr>
      <w:tblGrid>
        <w:gridCol w:w="1053"/>
        <w:gridCol w:w="2551"/>
        <w:gridCol w:w="1843"/>
        <w:gridCol w:w="1984"/>
        <w:gridCol w:w="1985"/>
      </w:tblGrid>
      <w:tr w:rsidR="004D118B" w:rsidRPr="00B12D5F" w:rsidTr="004D118B">
        <w:trPr>
          <w:trHeight w:val="420"/>
          <w:jc w:val="center"/>
        </w:trPr>
        <w:tc>
          <w:tcPr>
            <w:tcW w:w="105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D118B" w:rsidRPr="004D118B" w:rsidRDefault="004D118B" w:rsidP="00267CCB">
            <w:pPr>
              <w:widowControl/>
              <w:spacing w:line="312" w:lineRule="auto"/>
              <w:rPr>
                <w:rFonts w:ascii="宋体" w:eastAsia="宋体" w:hAnsi="宋体"/>
                <w:szCs w:val="21"/>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4D118B" w:rsidRPr="004D118B" w:rsidRDefault="004D118B" w:rsidP="00267CCB">
            <w:pPr>
              <w:widowControl/>
              <w:spacing w:line="312" w:lineRule="auto"/>
              <w:jc w:val="center"/>
              <w:rPr>
                <w:rFonts w:ascii="宋体" w:eastAsia="宋体" w:hAnsi="宋体" w:hint="eastAsia"/>
                <w:szCs w:val="21"/>
              </w:rPr>
            </w:pPr>
            <w:r w:rsidRPr="004D118B">
              <w:rPr>
                <w:rFonts w:ascii="宋体" w:eastAsia="宋体" w:hAnsi="宋体" w:hint="eastAsia"/>
                <w:szCs w:val="21"/>
              </w:rPr>
              <w:t>3月</w:t>
            </w:r>
          </w:p>
          <w:p w:rsidR="004D118B" w:rsidRPr="004D118B" w:rsidRDefault="004D118B" w:rsidP="00267CCB">
            <w:pPr>
              <w:widowControl/>
              <w:spacing w:line="312" w:lineRule="auto"/>
              <w:jc w:val="center"/>
              <w:rPr>
                <w:rFonts w:ascii="宋体" w:eastAsia="宋体" w:hAnsi="宋体"/>
                <w:szCs w:val="21"/>
              </w:rPr>
            </w:pPr>
            <w:r w:rsidRPr="004D118B">
              <w:rPr>
                <w:rFonts w:ascii="宋体" w:eastAsia="宋体" w:hAnsi="宋体"/>
                <w:szCs w:val="21"/>
              </w:rPr>
              <w:t>(</w:t>
            </w:r>
            <w:r w:rsidRPr="004D118B">
              <w:rPr>
                <w:rFonts w:ascii="宋体" w:eastAsia="宋体" w:hAnsi="宋体" w:hint="eastAsia"/>
                <w:szCs w:val="21"/>
              </w:rPr>
              <w:t>期初课程</w:t>
            </w:r>
            <w:r w:rsidRPr="004D118B">
              <w:rPr>
                <w:rFonts w:ascii="宋体" w:eastAsia="宋体" w:hAnsi="宋体"/>
                <w:szCs w:val="21"/>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4D118B" w:rsidRPr="004D118B" w:rsidRDefault="004D118B" w:rsidP="00267CCB">
            <w:pPr>
              <w:widowControl/>
              <w:spacing w:line="312" w:lineRule="auto"/>
              <w:jc w:val="center"/>
              <w:rPr>
                <w:rFonts w:ascii="宋体" w:eastAsia="宋体" w:hAnsi="宋体"/>
                <w:szCs w:val="21"/>
              </w:rPr>
            </w:pPr>
            <w:r w:rsidRPr="004D118B">
              <w:rPr>
                <w:rFonts w:ascii="宋体" w:eastAsia="宋体" w:hAnsi="宋体" w:hint="eastAsia"/>
                <w:szCs w:val="21"/>
              </w:rPr>
              <w:t>4月</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4D118B" w:rsidRPr="004D118B" w:rsidRDefault="004D118B" w:rsidP="00267CCB">
            <w:pPr>
              <w:widowControl/>
              <w:spacing w:line="312" w:lineRule="auto"/>
              <w:jc w:val="center"/>
              <w:rPr>
                <w:rFonts w:ascii="宋体" w:eastAsia="宋体" w:hAnsi="宋体" w:hint="eastAsia"/>
                <w:szCs w:val="21"/>
              </w:rPr>
            </w:pPr>
            <w:r w:rsidRPr="004D118B">
              <w:rPr>
                <w:rFonts w:ascii="宋体" w:eastAsia="宋体" w:hAnsi="宋体" w:hint="eastAsia"/>
                <w:szCs w:val="21"/>
              </w:rPr>
              <w:t>5月</w:t>
            </w:r>
          </w:p>
          <w:p w:rsidR="004D118B" w:rsidRPr="004D118B" w:rsidRDefault="004D118B" w:rsidP="00267CCB">
            <w:pPr>
              <w:widowControl/>
              <w:spacing w:line="312" w:lineRule="auto"/>
              <w:jc w:val="center"/>
              <w:rPr>
                <w:rFonts w:ascii="宋体" w:eastAsia="宋体" w:hAnsi="宋体"/>
                <w:szCs w:val="21"/>
              </w:rPr>
            </w:pPr>
            <w:r w:rsidRPr="004D118B">
              <w:rPr>
                <w:rFonts w:ascii="宋体" w:eastAsia="宋体" w:hAnsi="宋体" w:hint="eastAsia"/>
                <w:szCs w:val="21"/>
              </w:rPr>
              <w:t>（文化节活动）</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4D118B" w:rsidRPr="004D118B" w:rsidRDefault="004D118B" w:rsidP="00267CCB">
            <w:pPr>
              <w:widowControl/>
              <w:spacing w:line="312" w:lineRule="auto"/>
              <w:jc w:val="center"/>
              <w:rPr>
                <w:rFonts w:ascii="宋体" w:eastAsia="宋体" w:hAnsi="宋体" w:hint="eastAsia"/>
                <w:szCs w:val="21"/>
              </w:rPr>
            </w:pPr>
            <w:r w:rsidRPr="004D118B">
              <w:rPr>
                <w:rFonts w:ascii="宋体" w:eastAsia="宋体" w:hAnsi="宋体" w:hint="eastAsia"/>
                <w:szCs w:val="21"/>
              </w:rPr>
              <w:t>6月</w:t>
            </w:r>
          </w:p>
          <w:p w:rsidR="004D118B" w:rsidRPr="004D118B" w:rsidRDefault="004D118B" w:rsidP="00267CCB">
            <w:pPr>
              <w:widowControl/>
              <w:spacing w:line="312" w:lineRule="auto"/>
              <w:jc w:val="center"/>
              <w:rPr>
                <w:rFonts w:ascii="宋体" w:eastAsia="宋体" w:hAnsi="宋体"/>
                <w:szCs w:val="21"/>
              </w:rPr>
            </w:pPr>
            <w:r w:rsidRPr="004D118B">
              <w:rPr>
                <w:rFonts w:ascii="宋体" w:eastAsia="宋体" w:hAnsi="宋体" w:hint="eastAsia"/>
                <w:szCs w:val="21"/>
              </w:rPr>
              <w:t>（期末课程）</w:t>
            </w:r>
          </w:p>
        </w:tc>
      </w:tr>
      <w:tr w:rsidR="004D118B" w:rsidRPr="00B12D5F" w:rsidTr="004D118B">
        <w:trPr>
          <w:trHeight w:val="420"/>
          <w:jc w:val="center"/>
        </w:trPr>
        <w:tc>
          <w:tcPr>
            <w:tcW w:w="105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D118B" w:rsidRPr="004D118B" w:rsidRDefault="004D118B" w:rsidP="00267CCB">
            <w:pPr>
              <w:widowControl/>
              <w:spacing w:line="312" w:lineRule="auto"/>
              <w:rPr>
                <w:rFonts w:ascii="宋体" w:eastAsia="宋体" w:hAnsi="宋体"/>
                <w:szCs w:val="21"/>
              </w:rPr>
            </w:pPr>
            <w:r w:rsidRPr="004D118B">
              <w:rPr>
                <w:rFonts w:ascii="宋体" w:eastAsia="宋体" w:hAnsi="宋体" w:hint="eastAsia"/>
                <w:szCs w:val="21"/>
              </w:rPr>
              <w:t>一年级</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D118B" w:rsidRPr="004D118B" w:rsidRDefault="004D118B" w:rsidP="00267CCB">
            <w:pPr>
              <w:widowControl/>
              <w:spacing w:line="312" w:lineRule="auto"/>
              <w:rPr>
                <w:rFonts w:ascii="宋体" w:eastAsia="宋体" w:hAnsi="宋体"/>
                <w:szCs w:val="21"/>
              </w:rPr>
            </w:pPr>
            <w:r w:rsidRPr="004D118B">
              <w:rPr>
                <w:rFonts w:ascii="宋体" w:eastAsia="宋体" w:hAnsi="宋体"/>
                <w:szCs w:val="21"/>
              </w:rPr>
              <w:t>小小商店</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D118B" w:rsidRPr="004D118B" w:rsidRDefault="004D118B" w:rsidP="00267CCB">
            <w:pPr>
              <w:widowControl/>
              <w:spacing w:line="312" w:lineRule="auto"/>
              <w:rPr>
                <w:rFonts w:ascii="宋体" w:eastAsia="宋体" w:hAnsi="宋体"/>
                <w:szCs w:val="21"/>
              </w:rPr>
            </w:pPr>
            <w:r w:rsidRPr="004D118B">
              <w:rPr>
                <w:rFonts w:ascii="宋体" w:eastAsia="宋体" w:hAnsi="宋体"/>
                <w:szCs w:val="21"/>
              </w:rPr>
              <w:t>有趣的七巧板</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D118B" w:rsidRPr="004D118B" w:rsidRDefault="004D118B" w:rsidP="00267CCB">
            <w:pPr>
              <w:widowControl/>
              <w:spacing w:line="312" w:lineRule="auto"/>
              <w:rPr>
                <w:rFonts w:ascii="宋体" w:eastAsia="宋体" w:hAnsi="宋体"/>
                <w:szCs w:val="21"/>
              </w:rPr>
            </w:pPr>
            <w:r w:rsidRPr="004D118B">
              <w:rPr>
                <w:rFonts w:ascii="宋体" w:eastAsia="宋体" w:hAnsi="宋体" w:hint="eastAsia"/>
                <w:szCs w:val="21"/>
              </w:rPr>
              <w:t>文化节活动</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D118B" w:rsidRPr="004D118B" w:rsidRDefault="004D118B" w:rsidP="00267CCB">
            <w:pPr>
              <w:widowControl/>
              <w:spacing w:line="312" w:lineRule="auto"/>
              <w:rPr>
                <w:rFonts w:ascii="宋体" w:eastAsia="宋体" w:hAnsi="宋体"/>
                <w:szCs w:val="21"/>
              </w:rPr>
            </w:pPr>
            <w:r w:rsidRPr="004D118B">
              <w:rPr>
                <w:rFonts w:ascii="宋体" w:eastAsia="宋体" w:hAnsi="宋体" w:hint="eastAsia"/>
                <w:szCs w:val="21"/>
              </w:rPr>
              <w:t>期末课程</w:t>
            </w:r>
          </w:p>
        </w:tc>
      </w:tr>
      <w:tr w:rsidR="004D118B" w:rsidRPr="00B12D5F" w:rsidTr="004D118B">
        <w:trPr>
          <w:trHeight w:val="420"/>
          <w:jc w:val="center"/>
        </w:trPr>
        <w:tc>
          <w:tcPr>
            <w:tcW w:w="105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D118B" w:rsidRPr="004D118B" w:rsidRDefault="004D118B" w:rsidP="00267CCB">
            <w:pPr>
              <w:widowControl/>
              <w:spacing w:line="312" w:lineRule="auto"/>
              <w:rPr>
                <w:rFonts w:ascii="宋体" w:eastAsia="宋体" w:hAnsi="宋体"/>
                <w:szCs w:val="21"/>
              </w:rPr>
            </w:pPr>
            <w:r w:rsidRPr="004D118B">
              <w:rPr>
                <w:rFonts w:ascii="宋体" w:eastAsia="宋体" w:hAnsi="宋体" w:hint="eastAsia"/>
                <w:szCs w:val="21"/>
              </w:rPr>
              <w:t>二年级</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D118B" w:rsidRPr="004D118B" w:rsidRDefault="004D118B" w:rsidP="00267CCB">
            <w:pPr>
              <w:widowControl/>
              <w:spacing w:line="312" w:lineRule="auto"/>
              <w:rPr>
                <w:rFonts w:ascii="宋体" w:eastAsia="宋体" w:hAnsi="宋体"/>
                <w:szCs w:val="21"/>
              </w:rPr>
            </w:pPr>
            <w:r w:rsidRPr="004D118B">
              <w:rPr>
                <w:rFonts w:ascii="宋体" w:eastAsia="宋体" w:hAnsi="宋体" w:hint="eastAsia"/>
                <w:szCs w:val="21"/>
              </w:rPr>
              <w:t>图形拼拼乐</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D118B" w:rsidRPr="004D118B" w:rsidRDefault="004D118B" w:rsidP="00267CCB">
            <w:pPr>
              <w:widowControl/>
              <w:spacing w:line="312" w:lineRule="auto"/>
              <w:rPr>
                <w:rFonts w:ascii="宋体" w:eastAsia="宋体" w:hAnsi="宋体"/>
                <w:szCs w:val="21"/>
              </w:rPr>
            </w:pPr>
            <w:r w:rsidRPr="004D118B">
              <w:rPr>
                <w:rFonts w:ascii="宋体" w:eastAsia="宋体" w:hAnsi="宋体"/>
                <w:szCs w:val="21"/>
              </w:rPr>
              <w:t>测定方向</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D118B" w:rsidRPr="004D118B" w:rsidRDefault="004D118B" w:rsidP="00267CCB">
            <w:pPr>
              <w:widowControl/>
              <w:spacing w:line="312" w:lineRule="auto"/>
              <w:rPr>
                <w:rFonts w:ascii="宋体" w:eastAsia="宋体" w:hAnsi="宋体"/>
                <w:szCs w:val="21"/>
              </w:rPr>
            </w:pPr>
            <w:r w:rsidRPr="004D118B">
              <w:rPr>
                <w:rFonts w:ascii="宋体" w:eastAsia="宋体" w:hAnsi="宋体" w:hint="eastAsia"/>
                <w:szCs w:val="21"/>
              </w:rPr>
              <w:t>文化节活动</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D118B" w:rsidRPr="004D118B" w:rsidRDefault="004D118B" w:rsidP="00267CCB">
            <w:pPr>
              <w:widowControl/>
              <w:spacing w:line="312" w:lineRule="auto"/>
              <w:rPr>
                <w:rFonts w:ascii="宋体" w:eastAsia="宋体" w:hAnsi="宋体"/>
                <w:szCs w:val="21"/>
              </w:rPr>
            </w:pPr>
            <w:r w:rsidRPr="004D118B">
              <w:rPr>
                <w:rFonts w:ascii="宋体" w:eastAsia="宋体" w:hAnsi="宋体" w:hint="eastAsia"/>
                <w:szCs w:val="21"/>
              </w:rPr>
              <w:t>期末课程</w:t>
            </w:r>
          </w:p>
        </w:tc>
      </w:tr>
      <w:tr w:rsidR="004D118B" w:rsidRPr="00B12D5F" w:rsidTr="004D118B">
        <w:trPr>
          <w:trHeight w:val="420"/>
          <w:jc w:val="center"/>
        </w:trPr>
        <w:tc>
          <w:tcPr>
            <w:tcW w:w="105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D118B" w:rsidRPr="004D118B" w:rsidRDefault="004D118B" w:rsidP="00267CCB">
            <w:pPr>
              <w:widowControl/>
              <w:spacing w:line="312" w:lineRule="auto"/>
              <w:rPr>
                <w:rFonts w:ascii="宋体" w:eastAsia="宋体" w:hAnsi="宋体"/>
                <w:szCs w:val="21"/>
              </w:rPr>
            </w:pPr>
            <w:r w:rsidRPr="004D118B">
              <w:rPr>
                <w:rFonts w:ascii="宋体" w:eastAsia="宋体" w:hAnsi="宋体" w:hint="eastAsia"/>
                <w:szCs w:val="21"/>
              </w:rPr>
              <w:t>三年级</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D118B" w:rsidRPr="004D118B" w:rsidRDefault="004D118B" w:rsidP="00267CCB">
            <w:pPr>
              <w:widowControl/>
              <w:spacing w:line="312" w:lineRule="auto"/>
              <w:rPr>
                <w:rFonts w:ascii="宋体" w:eastAsia="宋体" w:hAnsi="宋体"/>
                <w:szCs w:val="21"/>
              </w:rPr>
            </w:pPr>
            <w:r w:rsidRPr="004D118B">
              <w:rPr>
                <w:rFonts w:ascii="宋体" w:eastAsia="宋体" w:hAnsi="宋体"/>
                <w:szCs w:val="21"/>
              </w:rPr>
              <w:t>年历探秘</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D118B" w:rsidRPr="004D118B" w:rsidRDefault="004D118B" w:rsidP="00267CCB">
            <w:pPr>
              <w:widowControl/>
              <w:spacing w:line="312" w:lineRule="auto"/>
              <w:rPr>
                <w:rFonts w:ascii="宋体" w:eastAsia="宋体" w:hAnsi="宋体"/>
                <w:szCs w:val="21"/>
              </w:rPr>
            </w:pPr>
            <w:r w:rsidRPr="004D118B">
              <w:rPr>
                <w:rFonts w:ascii="宋体" w:eastAsia="宋体" w:hAnsi="宋体"/>
                <w:szCs w:val="21"/>
              </w:rPr>
              <w:t>巧算“24点”</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D118B" w:rsidRPr="004D118B" w:rsidRDefault="004D118B" w:rsidP="00267CCB">
            <w:pPr>
              <w:widowControl/>
              <w:spacing w:line="312" w:lineRule="auto"/>
              <w:rPr>
                <w:rFonts w:ascii="宋体" w:eastAsia="宋体" w:hAnsi="宋体"/>
                <w:szCs w:val="21"/>
              </w:rPr>
            </w:pPr>
            <w:r w:rsidRPr="004D118B">
              <w:rPr>
                <w:rFonts w:ascii="宋体" w:eastAsia="宋体" w:hAnsi="宋体" w:hint="eastAsia"/>
                <w:szCs w:val="21"/>
              </w:rPr>
              <w:t>文化节活动</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D118B" w:rsidRPr="004D118B" w:rsidRDefault="004D118B" w:rsidP="00267CCB">
            <w:pPr>
              <w:widowControl/>
              <w:spacing w:line="312" w:lineRule="auto"/>
              <w:rPr>
                <w:rFonts w:ascii="宋体" w:eastAsia="宋体" w:hAnsi="宋体"/>
                <w:szCs w:val="21"/>
              </w:rPr>
            </w:pPr>
            <w:r w:rsidRPr="004D118B">
              <w:rPr>
                <w:rFonts w:ascii="宋体" w:eastAsia="宋体" w:hAnsi="宋体" w:hint="eastAsia"/>
                <w:szCs w:val="21"/>
              </w:rPr>
              <w:t>期末课程</w:t>
            </w:r>
          </w:p>
        </w:tc>
      </w:tr>
      <w:tr w:rsidR="004D118B" w:rsidRPr="00B12D5F" w:rsidTr="004D118B">
        <w:trPr>
          <w:trHeight w:val="420"/>
          <w:jc w:val="center"/>
        </w:trPr>
        <w:tc>
          <w:tcPr>
            <w:tcW w:w="105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D118B" w:rsidRPr="004D118B" w:rsidRDefault="004D118B" w:rsidP="00267CCB">
            <w:pPr>
              <w:widowControl/>
              <w:spacing w:line="312" w:lineRule="auto"/>
              <w:rPr>
                <w:rFonts w:ascii="宋体" w:eastAsia="宋体" w:hAnsi="宋体"/>
                <w:szCs w:val="21"/>
              </w:rPr>
            </w:pPr>
            <w:r w:rsidRPr="004D118B">
              <w:rPr>
                <w:rFonts w:ascii="宋体" w:eastAsia="宋体" w:hAnsi="宋体" w:hint="eastAsia"/>
                <w:szCs w:val="21"/>
              </w:rPr>
              <w:t>四年级</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D118B" w:rsidRPr="004D118B" w:rsidRDefault="004D118B" w:rsidP="00267CCB">
            <w:pPr>
              <w:widowControl/>
              <w:spacing w:line="312" w:lineRule="auto"/>
              <w:rPr>
                <w:rFonts w:ascii="宋体" w:eastAsia="宋体" w:hAnsi="宋体"/>
                <w:szCs w:val="21"/>
              </w:rPr>
            </w:pPr>
            <w:r w:rsidRPr="004D118B">
              <w:rPr>
                <w:rFonts w:ascii="宋体" w:eastAsia="宋体" w:hAnsi="宋体"/>
                <w:szCs w:val="21"/>
              </w:rPr>
              <w:t>怎样滚得远</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D118B" w:rsidRPr="004D118B" w:rsidRDefault="004D118B" w:rsidP="00267CCB">
            <w:pPr>
              <w:widowControl/>
              <w:spacing w:line="312" w:lineRule="auto"/>
              <w:rPr>
                <w:rFonts w:ascii="宋体" w:eastAsia="宋体" w:hAnsi="宋体"/>
                <w:szCs w:val="21"/>
              </w:rPr>
            </w:pPr>
            <w:r w:rsidRPr="004D118B">
              <w:rPr>
                <w:rFonts w:ascii="宋体" w:eastAsia="宋体" w:hAnsi="宋体"/>
                <w:szCs w:val="21"/>
              </w:rPr>
              <w:t>一亿有多大</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D118B" w:rsidRPr="004D118B" w:rsidRDefault="004D118B" w:rsidP="00267CCB">
            <w:pPr>
              <w:widowControl/>
              <w:spacing w:line="312" w:lineRule="auto"/>
              <w:rPr>
                <w:rFonts w:ascii="宋体" w:eastAsia="宋体" w:hAnsi="宋体"/>
                <w:szCs w:val="21"/>
              </w:rPr>
            </w:pPr>
            <w:r w:rsidRPr="004D118B">
              <w:rPr>
                <w:rFonts w:ascii="宋体" w:eastAsia="宋体" w:hAnsi="宋体" w:hint="eastAsia"/>
                <w:szCs w:val="21"/>
              </w:rPr>
              <w:t>文化节活动</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D118B" w:rsidRPr="004D118B" w:rsidRDefault="004D118B" w:rsidP="00267CCB">
            <w:pPr>
              <w:widowControl/>
              <w:spacing w:line="312" w:lineRule="auto"/>
              <w:rPr>
                <w:rFonts w:ascii="宋体" w:eastAsia="宋体" w:hAnsi="宋体"/>
                <w:szCs w:val="21"/>
              </w:rPr>
            </w:pPr>
            <w:r w:rsidRPr="004D118B">
              <w:rPr>
                <w:rFonts w:ascii="宋体" w:eastAsia="宋体" w:hAnsi="宋体" w:hint="eastAsia"/>
                <w:szCs w:val="21"/>
              </w:rPr>
              <w:t>期末课程</w:t>
            </w:r>
          </w:p>
        </w:tc>
      </w:tr>
      <w:tr w:rsidR="004D118B" w:rsidRPr="00B12D5F" w:rsidTr="004D118B">
        <w:trPr>
          <w:trHeight w:val="420"/>
          <w:jc w:val="center"/>
        </w:trPr>
        <w:tc>
          <w:tcPr>
            <w:tcW w:w="105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D118B" w:rsidRPr="004D118B" w:rsidRDefault="004D118B" w:rsidP="00267CCB">
            <w:pPr>
              <w:widowControl/>
              <w:spacing w:line="312" w:lineRule="auto"/>
              <w:rPr>
                <w:rFonts w:ascii="宋体" w:eastAsia="宋体" w:hAnsi="宋体"/>
                <w:szCs w:val="21"/>
              </w:rPr>
            </w:pPr>
            <w:r w:rsidRPr="004D118B">
              <w:rPr>
                <w:rFonts w:ascii="宋体" w:eastAsia="宋体" w:hAnsi="宋体" w:hint="eastAsia"/>
                <w:szCs w:val="21"/>
              </w:rPr>
              <w:t>五年级</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D118B" w:rsidRPr="004D118B" w:rsidRDefault="004D118B" w:rsidP="00267CCB">
            <w:pPr>
              <w:widowControl/>
              <w:spacing w:line="312" w:lineRule="auto"/>
              <w:rPr>
                <w:rFonts w:ascii="宋体" w:eastAsia="宋体" w:hAnsi="宋体"/>
                <w:szCs w:val="21"/>
              </w:rPr>
            </w:pPr>
            <w:r w:rsidRPr="004D118B">
              <w:rPr>
                <w:rFonts w:ascii="宋体" w:eastAsia="宋体" w:hAnsi="宋体"/>
                <w:szCs w:val="21"/>
              </w:rPr>
              <w:t>家庭支出统计</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D118B" w:rsidRPr="004D118B" w:rsidRDefault="004D118B" w:rsidP="00267CCB">
            <w:pPr>
              <w:widowControl/>
              <w:spacing w:line="312" w:lineRule="auto"/>
              <w:rPr>
                <w:rFonts w:ascii="宋体" w:eastAsia="宋体" w:hAnsi="宋体"/>
                <w:szCs w:val="21"/>
              </w:rPr>
            </w:pPr>
            <w:r w:rsidRPr="004D118B">
              <w:rPr>
                <w:rFonts w:ascii="宋体" w:eastAsia="宋体" w:hAnsi="宋体"/>
                <w:szCs w:val="21"/>
              </w:rPr>
              <w:t>球的反弹高度</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D118B" w:rsidRPr="004D118B" w:rsidRDefault="004D118B" w:rsidP="00267CCB">
            <w:pPr>
              <w:widowControl/>
              <w:spacing w:line="312" w:lineRule="auto"/>
              <w:rPr>
                <w:rFonts w:ascii="宋体" w:eastAsia="宋体" w:hAnsi="宋体"/>
                <w:szCs w:val="21"/>
              </w:rPr>
            </w:pPr>
            <w:r w:rsidRPr="004D118B">
              <w:rPr>
                <w:rFonts w:ascii="宋体" w:eastAsia="宋体" w:hAnsi="宋体" w:hint="eastAsia"/>
                <w:szCs w:val="21"/>
              </w:rPr>
              <w:t>文化节活动</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D118B" w:rsidRPr="004D118B" w:rsidRDefault="004D118B" w:rsidP="00267CCB">
            <w:pPr>
              <w:widowControl/>
              <w:spacing w:line="312" w:lineRule="auto"/>
              <w:rPr>
                <w:rFonts w:ascii="宋体" w:eastAsia="宋体" w:hAnsi="宋体"/>
                <w:szCs w:val="21"/>
              </w:rPr>
            </w:pPr>
            <w:r w:rsidRPr="004D118B">
              <w:rPr>
                <w:rFonts w:ascii="宋体" w:eastAsia="宋体" w:hAnsi="宋体" w:hint="eastAsia"/>
                <w:szCs w:val="21"/>
              </w:rPr>
              <w:t>期末课程</w:t>
            </w:r>
          </w:p>
        </w:tc>
      </w:tr>
      <w:tr w:rsidR="004D118B" w:rsidRPr="00B12D5F" w:rsidTr="004D118B">
        <w:trPr>
          <w:trHeight w:val="420"/>
          <w:jc w:val="center"/>
        </w:trPr>
        <w:tc>
          <w:tcPr>
            <w:tcW w:w="105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D118B" w:rsidRPr="004D118B" w:rsidRDefault="004D118B" w:rsidP="00267CCB">
            <w:pPr>
              <w:widowControl/>
              <w:spacing w:line="312" w:lineRule="auto"/>
              <w:rPr>
                <w:rFonts w:ascii="宋体" w:eastAsia="宋体" w:hAnsi="宋体"/>
                <w:szCs w:val="21"/>
              </w:rPr>
            </w:pPr>
            <w:r w:rsidRPr="004D118B">
              <w:rPr>
                <w:rFonts w:ascii="宋体" w:eastAsia="宋体" w:hAnsi="宋体" w:hint="eastAsia"/>
                <w:szCs w:val="21"/>
              </w:rPr>
              <w:t>六年级</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D118B" w:rsidRPr="004D118B" w:rsidRDefault="004D118B" w:rsidP="00267CCB">
            <w:pPr>
              <w:widowControl/>
              <w:spacing w:line="312" w:lineRule="auto"/>
              <w:rPr>
                <w:rFonts w:ascii="宋体" w:eastAsia="宋体" w:hAnsi="宋体"/>
                <w:szCs w:val="21"/>
              </w:rPr>
            </w:pPr>
            <w:r w:rsidRPr="004D118B">
              <w:rPr>
                <w:rFonts w:ascii="宋体" w:eastAsia="宋体" w:hAnsi="宋体"/>
                <w:szCs w:val="21"/>
              </w:rPr>
              <w:t>研究性学习《圆柱圆锥》</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D118B" w:rsidRPr="004D118B" w:rsidRDefault="004D118B" w:rsidP="00267CCB">
            <w:pPr>
              <w:widowControl/>
              <w:spacing w:line="312" w:lineRule="auto"/>
              <w:rPr>
                <w:rFonts w:ascii="宋体" w:eastAsia="宋体" w:hAnsi="宋体"/>
                <w:szCs w:val="21"/>
              </w:rPr>
            </w:pPr>
            <w:r w:rsidRPr="004D118B">
              <w:rPr>
                <w:rFonts w:ascii="宋体" w:eastAsia="宋体" w:hAnsi="宋体"/>
                <w:szCs w:val="21"/>
              </w:rPr>
              <w:t>绘制平面图</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D118B" w:rsidRPr="004D118B" w:rsidRDefault="004D118B" w:rsidP="00267CCB">
            <w:pPr>
              <w:widowControl/>
              <w:spacing w:line="312" w:lineRule="auto"/>
              <w:rPr>
                <w:rFonts w:ascii="宋体" w:eastAsia="宋体" w:hAnsi="宋体"/>
                <w:szCs w:val="21"/>
              </w:rPr>
            </w:pPr>
            <w:r w:rsidRPr="004D118B">
              <w:rPr>
                <w:rFonts w:ascii="宋体" w:eastAsia="宋体" w:hAnsi="宋体" w:hint="eastAsia"/>
                <w:szCs w:val="21"/>
              </w:rPr>
              <w:t>文化节活动</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4D118B" w:rsidRPr="004D118B" w:rsidRDefault="004D118B" w:rsidP="00267CCB">
            <w:pPr>
              <w:widowControl/>
              <w:spacing w:line="312" w:lineRule="auto"/>
              <w:rPr>
                <w:rFonts w:ascii="宋体" w:eastAsia="宋体" w:hAnsi="宋体"/>
                <w:szCs w:val="21"/>
              </w:rPr>
            </w:pPr>
            <w:r w:rsidRPr="004D118B">
              <w:rPr>
                <w:rFonts w:ascii="宋体" w:eastAsia="宋体" w:hAnsi="宋体" w:hint="eastAsia"/>
                <w:szCs w:val="21"/>
              </w:rPr>
              <w:t>期末课程</w:t>
            </w:r>
          </w:p>
        </w:tc>
      </w:tr>
    </w:tbl>
    <w:p w:rsidR="003E3821" w:rsidRDefault="005160F6" w:rsidP="006172EF">
      <w:pPr>
        <w:spacing w:line="312" w:lineRule="auto"/>
        <w:ind w:firstLineChars="200" w:firstLine="420"/>
        <w:rPr>
          <w:rFonts w:ascii="宋体" w:eastAsia="宋体" w:hAnsi="宋体"/>
          <w:szCs w:val="21"/>
        </w:rPr>
      </w:pPr>
      <w:r>
        <w:rPr>
          <w:rFonts w:ascii="宋体" w:eastAsia="宋体" w:hAnsi="宋体" w:hint="eastAsia"/>
          <w:szCs w:val="21"/>
        </w:rPr>
        <w:t>期初、期末课程都是根据我们的寒暑假作业进行的。</w:t>
      </w:r>
    </w:p>
    <w:p w:rsidR="005160F6" w:rsidRDefault="005160F6" w:rsidP="006172EF">
      <w:pPr>
        <w:spacing w:line="312" w:lineRule="auto"/>
        <w:ind w:firstLineChars="200" w:firstLine="420"/>
        <w:rPr>
          <w:rFonts w:ascii="宋体" w:eastAsia="宋体" w:hAnsi="宋体"/>
          <w:szCs w:val="21"/>
        </w:rPr>
      </w:pPr>
      <w:r>
        <w:rPr>
          <w:rFonts w:ascii="宋体" w:eastAsia="宋体" w:hAnsi="宋体" w:hint="eastAsia"/>
          <w:szCs w:val="21"/>
        </w:rPr>
        <w:t>5月份活动在一个大主题下进行</w:t>
      </w:r>
    </w:p>
    <w:p w:rsidR="005160F6" w:rsidRDefault="005160F6" w:rsidP="006172EF">
      <w:pPr>
        <w:spacing w:line="312" w:lineRule="auto"/>
        <w:ind w:firstLineChars="200" w:firstLine="420"/>
        <w:rPr>
          <w:rFonts w:ascii="宋体" w:eastAsia="宋体" w:hAnsi="宋体"/>
          <w:szCs w:val="21"/>
        </w:rPr>
      </w:pPr>
      <w:r>
        <w:rPr>
          <w:rFonts w:ascii="宋体" w:eastAsia="宋体" w:hAnsi="宋体" w:hint="eastAsia"/>
          <w:szCs w:val="21"/>
        </w:rPr>
        <w:t>4月份活动以教材中的动手做或者实践课为主</w:t>
      </w:r>
    </w:p>
    <w:p w:rsidR="005160F6" w:rsidRPr="006172EF" w:rsidRDefault="005160F6" w:rsidP="006172EF">
      <w:pPr>
        <w:spacing w:line="312" w:lineRule="auto"/>
        <w:ind w:firstLineChars="200" w:firstLine="420"/>
        <w:rPr>
          <w:rFonts w:ascii="宋体" w:eastAsia="宋体" w:hAnsi="宋体"/>
          <w:szCs w:val="21"/>
        </w:rPr>
      </w:pPr>
      <w:r>
        <w:rPr>
          <w:rFonts w:ascii="宋体" w:eastAsia="宋体" w:hAnsi="宋体" w:hint="eastAsia"/>
          <w:szCs w:val="21"/>
        </w:rPr>
        <w:t>所有活动都需要微信公众号推送，特别时4月份的，要分组推送。</w:t>
      </w:r>
    </w:p>
    <w:p w:rsidR="00442B33" w:rsidRPr="00F063DC" w:rsidRDefault="002E58AB" w:rsidP="00D805C4">
      <w:pPr>
        <w:spacing w:line="312" w:lineRule="auto"/>
        <w:rPr>
          <w:rFonts w:ascii="宋体" w:eastAsia="宋体" w:hAnsi="宋体"/>
          <w:b/>
          <w:szCs w:val="21"/>
        </w:rPr>
      </w:pPr>
      <w:r w:rsidRPr="00F063DC">
        <w:rPr>
          <w:rFonts w:ascii="宋体" w:eastAsia="宋体" w:hAnsi="宋体" w:hint="eastAsia"/>
          <w:b/>
          <w:szCs w:val="21"/>
        </w:rPr>
        <w:t>（二）</w:t>
      </w:r>
      <w:r w:rsidR="00442B33" w:rsidRPr="00F063DC">
        <w:rPr>
          <w:rFonts w:ascii="宋体" w:eastAsia="宋体" w:hAnsi="宋体" w:hint="eastAsia"/>
          <w:b/>
          <w:szCs w:val="21"/>
        </w:rPr>
        <w:t>A</w:t>
      </w:r>
      <w:r w:rsidR="00442B33" w:rsidRPr="00F063DC">
        <w:rPr>
          <w:rFonts w:ascii="宋体" w:eastAsia="宋体" w:hAnsi="宋体"/>
          <w:b/>
          <w:szCs w:val="21"/>
        </w:rPr>
        <w:t>I</w:t>
      </w:r>
      <w:r w:rsidR="00442B33" w:rsidRPr="00F063DC">
        <w:rPr>
          <w:rFonts w:ascii="宋体" w:eastAsia="宋体" w:hAnsi="宋体" w:hint="eastAsia"/>
          <w:b/>
          <w:szCs w:val="21"/>
        </w:rPr>
        <w:t>数学个案实践研究</w:t>
      </w:r>
    </w:p>
    <w:p w:rsidR="007F3DA8" w:rsidRPr="00544E30" w:rsidRDefault="00D25056" w:rsidP="00070E8A">
      <w:pPr>
        <w:spacing w:line="312" w:lineRule="auto"/>
        <w:rPr>
          <w:rFonts w:ascii="宋体" w:eastAsia="宋体" w:hAnsi="宋体"/>
          <w:szCs w:val="21"/>
        </w:rPr>
      </w:pPr>
      <w:r w:rsidRPr="00544E30">
        <w:rPr>
          <w:rFonts w:ascii="宋体" w:eastAsia="宋体" w:hAnsi="宋体" w:hint="eastAsia"/>
          <w:szCs w:val="21"/>
        </w:rPr>
        <w:t xml:space="preserve"> </w:t>
      </w:r>
      <w:r w:rsidRPr="00544E30">
        <w:rPr>
          <w:rFonts w:ascii="宋体" w:eastAsia="宋体" w:hAnsi="宋体"/>
          <w:szCs w:val="21"/>
        </w:rPr>
        <w:t xml:space="preserve">  </w:t>
      </w:r>
      <w:r w:rsidRPr="00544E30">
        <w:rPr>
          <w:rFonts w:ascii="宋体" w:eastAsia="宋体" w:hAnsi="宋体" w:hint="eastAsia"/>
          <w:szCs w:val="21"/>
        </w:rPr>
        <w:t>A</w:t>
      </w:r>
      <w:r w:rsidRPr="00544E30">
        <w:rPr>
          <w:rFonts w:ascii="宋体" w:eastAsia="宋体" w:hAnsi="宋体"/>
          <w:szCs w:val="21"/>
        </w:rPr>
        <w:t>I</w:t>
      </w:r>
      <w:r w:rsidRPr="00544E30">
        <w:rPr>
          <w:rFonts w:ascii="宋体" w:eastAsia="宋体" w:hAnsi="宋体" w:hint="eastAsia"/>
          <w:szCs w:val="21"/>
        </w:rPr>
        <w:t>数学的谋篇布局已经有了，</w:t>
      </w:r>
      <w:r w:rsidR="00CB5074" w:rsidRPr="00544E30">
        <w:rPr>
          <w:rFonts w:ascii="宋体" w:eastAsia="宋体" w:hAnsi="宋体" w:hint="eastAsia"/>
          <w:szCs w:val="21"/>
        </w:rPr>
        <w:t>但缺乏实践。理论还需实践的论证和支撑，</w:t>
      </w:r>
      <w:r w:rsidRPr="00544E30">
        <w:rPr>
          <w:rFonts w:ascii="宋体" w:eastAsia="宋体" w:hAnsi="宋体" w:hint="eastAsia"/>
          <w:szCs w:val="21"/>
        </w:rPr>
        <w:t>通过个案的实践研究来完善理论。</w:t>
      </w:r>
      <w:r w:rsidR="004D68FD">
        <w:rPr>
          <w:rFonts w:ascii="宋体" w:eastAsia="宋体" w:hAnsi="宋体" w:hint="eastAsia"/>
          <w:szCs w:val="21"/>
        </w:rPr>
        <w:t>本学期将</w:t>
      </w:r>
      <w:r w:rsidR="00287205">
        <w:rPr>
          <w:rFonts w:ascii="宋体" w:eastAsia="宋体" w:hAnsi="宋体" w:hint="eastAsia"/>
          <w:szCs w:val="21"/>
        </w:rPr>
        <w:t>重点研究出行问题，将在四六年级进行实践</w:t>
      </w:r>
      <w:r w:rsidR="00DB07C1">
        <w:rPr>
          <w:rFonts w:ascii="宋体" w:eastAsia="宋体" w:hAnsi="宋体" w:hint="eastAsia"/>
          <w:szCs w:val="21"/>
        </w:rPr>
        <w:t>研究。</w:t>
      </w:r>
    </w:p>
    <w:p w:rsidR="00D805C4" w:rsidRPr="00340FF2" w:rsidRDefault="00340FF2" w:rsidP="00056864">
      <w:pPr>
        <w:snapToGrid w:val="0"/>
        <w:spacing w:line="312" w:lineRule="auto"/>
        <w:ind w:firstLineChars="200" w:firstLine="422"/>
        <w:rPr>
          <w:rFonts w:ascii="宋体" w:eastAsia="宋体" w:hAnsi="宋体"/>
          <w:b/>
          <w:bCs/>
          <w:color w:val="4472C4" w:themeColor="accent1"/>
          <w:szCs w:val="21"/>
        </w:rPr>
      </w:pPr>
      <w:r w:rsidRPr="00340FF2">
        <w:rPr>
          <w:rFonts w:ascii="宋体" w:eastAsia="宋体" w:hAnsi="宋体" w:hint="eastAsia"/>
          <w:b/>
          <w:bCs/>
          <w:color w:val="4472C4" w:themeColor="accent1"/>
          <w:szCs w:val="21"/>
        </w:rPr>
        <w:t>四</w:t>
      </w:r>
      <w:r w:rsidR="00095E74" w:rsidRPr="00340FF2">
        <w:rPr>
          <w:rFonts w:ascii="宋体" w:eastAsia="宋体" w:hAnsi="宋体" w:hint="eastAsia"/>
          <w:b/>
          <w:bCs/>
          <w:color w:val="4472C4" w:themeColor="accent1"/>
          <w:szCs w:val="21"/>
        </w:rPr>
        <w:t>、</w:t>
      </w:r>
      <w:r w:rsidR="00393183" w:rsidRPr="00340FF2">
        <w:rPr>
          <w:rFonts w:ascii="宋体" w:eastAsia="宋体" w:hAnsi="宋体" w:hint="eastAsia"/>
          <w:b/>
          <w:bCs/>
          <w:color w:val="4472C4" w:themeColor="accent1"/>
          <w:szCs w:val="21"/>
        </w:rPr>
        <w:t>学生发展、生命拔节</w:t>
      </w:r>
    </w:p>
    <w:p w:rsidR="008A7404" w:rsidRDefault="008A7404" w:rsidP="008A7404">
      <w:pPr>
        <w:snapToGrid w:val="0"/>
        <w:spacing w:line="312" w:lineRule="auto"/>
        <w:rPr>
          <w:rFonts w:ascii="宋体" w:eastAsia="宋体" w:hAnsi="宋体" w:cs="Times New Roman"/>
          <w:szCs w:val="21"/>
        </w:rPr>
      </w:pPr>
      <w:r>
        <w:rPr>
          <w:rFonts w:ascii="宋体" w:eastAsia="宋体" w:hAnsi="宋体" w:cs="Times New Roman" w:hint="eastAsia"/>
          <w:szCs w:val="21"/>
        </w:rPr>
        <w:t>（一）、习惯培养</w:t>
      </w:r>
    </w:p>
    <w:p w:rsidR="00AA7BAE" w:rsidRDefault="00393183" w:rsidP="004D118B">
      <w:pPr>
        <w:snapToGrid w:val="0"/>
        <w:spacing w:line="312" w:lineRule="auto"/>
        <w:ind w:firstLineChars="200" w:firstLine="420"/>
        <w:rPr>
          <w:rFonts w:ascii="宋体" w:eastAsia="宋体" w:hAnsi="宋体" w:cs="Times New Roman"/>
          <w:szCs w:val="21"/>
        </w:rPr>
      </w:pPr>
      <w:r w:rsidRPr="00544E30">
        <w:rPr>
          <w:rFonts w:ascii="宋体" w:eastAsia="宋体" w:hAnsi="宋体" w:cs="Times New Roman" w:hint="eastAsia"/>
          <w:szCs w:val="21"/>
        </w:rPr>
        <w:t>倾听、表达（语言表达、书写表达，解题书写习惯、草稿纸的书写习惯）、思维习惯、</w:t>
      </w:r>
    </w:p>
    <w:tbl>
      <w:tblPr>
        <w:tblStyle w:val="a6"/>
        <w:tblW w:w="0" w:type="auto"/>
        <w:tblLook w:val="04A0"/>
      </w:tblPr>
      <w:tblGrid>
        <w:gridCol w:w="1555"/>
        <w:gridCol w:w="4536"/>
        <w:gridCol w:w="3645"/>
      </w:tblGrid>
      <w:tr w:rsidR="00AA7BAE" w:rsidRPr="004D118B" w:rsidTr="00AA7BAE">
        <w:tc>
          <w:tcPr>
            <w:tcW w:w="1555" w:type="dxa"/>
          </w:tcPr>
          <w:p w:rsidR="00AA7BAE" w:rsidRPr="004D118B" w:rsidRDefault="00AA7BAE" w:rsidP="008A7404">
            <w:pPr>
              <w:snapToGrid w:val="0"/>
              <w:spacing w:line="312" w:lineRule="auto"/>
              <w:rPr>
                <w:rFonts w:ascii="宋体" w:hAnsi="宋体"/>
                <w:sz w:val="21"/>
                <w:szCs w:val="21"/>
              </w:rPr>
            </w:pPr>
            <w:r w:rsidRPr="004D118B">
              <w:rPr>
                <w:rFonts w:ascii="宋体" w:hAnsi="宋体" w:hint="eastAsia"/>
                <w:sz w:val="21"/>
                <w:szCs w:val="21"/>
              </w:rPr>
              <w:t>数学学习习惯</w:t>
            </w:r>
          </w:p>
        </w:tc>
        <w:tc>
          <w:tcPr>
            <w:tcW w:w="4536" w:type="dxa"/>
          </w:tcPr>
          <w:p w:rsidR="00AA7BAE" w:rsidRPr="004D118B" w:rsidRDefault="00AA7BAE" w:rsidP="008A7404">
            <w:pPr>
              <w:snapToGrid w:val="0"/>
              <w:spacing w:line="312" w:lineRule="auto"/>
              <w:rPr>
                <w:rFonts w:ascii="宋体" w:hAnsi="宋体"/>
                <w:sz w:val="21"/>
                <w:szCs w:val="21"/>
              </w:rPr>
            </w:pPr>
            <w:r w:rsidRPr="004D118B">
              <w:rPr>
                <w:rFonts w:ascii="宋体" w:hAnsi="宋体" w:hint="eastAsia"/>
                <w:sz w:val="21"/>
                <w:szCs w:val="21"/>
              </w:rPr>
              <w:t>学生</w:t>
            </w:r>
          </w:p>
        </w:tc>
        <w:tc>
          <w:tcPr>
            <w:tcW w:w="3645" w:type="dxa"/>
          </w:tcPr>
          <w:p w:rsidR="00AA7BAE" w:rsidRPr="004D118B" w:rsidRDefault="00AA7BAE" w:rsidP="008A7404">
            <w:pPr>
              <w:snapToGrid w:val="0"/>
              <w:spacing w:line="312" w:lineRule="auto"/>
              <w:rPr>
                <w:rFonts w:ascii="宋体" w:hAnsi="宋体"/>
                <w:sz w:val="21"/>
                <w:szCs w:val="21"/>
              </w:rPr>
            </w:pPr>
            <w:r w:rsidRPr="004D118B">
              <w:rPr>
                <w:rFonts w:ascii="宋体" w:hAnsi="宋体" w:hint="eastAsia"/>
                <w:sz w:val="21"/>
                <w:szCs w:val="21"/>
              </w:rPr>
              <w:t>教师</w:t>
            </w:r>
          </w:p>
        </w:tc>
      </w:tr>
      <w:tr w:rsidR="00AA7BAE" w:rsidRPr="004D118B" w:rsidTr="00AA7BAE">
        <w:tc>
          <w:tcPr>
            <w:tcW w:w="1555" w:type="dxa"/>
          </w:tcPr>
          <w:p w:rsidR="00AA7BAE" w:rsidRPr="004D118B" w:rsidRDefault="00AA7BAE" w:rsidP="008A7404">
            <w:pPr>
              <w:snapToGrid w:val="0"/>
              <w:spacing w:line="312" w:lineRule="auto"/>
              <w:rPr>
                <w:rFonts w:ascii="宋体" w:hAnsi="宋体"/>
                <w:sz w:val="21"/>
                <w:szCs w:val="21"/>
              </w:rPr>
            </w:pPr>
            <w:r w:rsidRPr="004D118B">
              <w:rPr>
                <w:rFonts w:ascii="宋体" w:hAnsi="宋体" w:hint="eastAsia"/>
                <w:sz w:val="21"/>
                <w:szCs w:val="21"/>
              </w:rPr>
              <w:t>课前准备</w:t>
            </w:r>
          </w:p>
        </w:tc>
        <w:tc>
          <w:tcPr>
            <w:tcW w:w="4536" w:type="dxa"/>
          </w:tcPr>
          <w:p w:rsidR="00AA7BAE" w:rsidRPr="004D118B" w:rsidRDefault="00AA7BAE" w:rsidP="008A7404">
            <w:pPr>
              <w:snapToGrid w:val="0"/>
              <w:spacing w:line="312" w:lineRule="auto"/>
              <w:rPr>
                <w:rFonts w:ascii="宋体" w:hAnsi="宋体"/>
                <w:sz w:val="21"/>
                <w:szCs w:val="21"/>
              </w:rPr>
            </w:pPr>
            <w:r w:rsidRPr="004D118B">
              <w:rPr>
                <w:rFonts w:ascii="宋体" w:hAnsi="宋体" w:hint="eastAsia"/>
                <w:sz w:val="21"/>
                <w:szCs w:val="21"/>
              </w:rPr>
              <w:t>数学书、学具（铅笔、橡皮、直尺、圆规……）、自备本、口算本</w:t>
            </w:r>
          </w:p>
        </w:tc>
        <w:tc>
          <w:tcPr>
            <w:tcW w:w="3645" w:type="dxa"/>
          </w:tcPr>
          <w:p w:rsidR="00AA7BAE" w:rsidRPr="004D118B" w:rsidRDefault="00AA7BAE" w:rsidP="008A7404">
            <w:pPr>
              <w:snapToGrid w:val="0"/>
              <w:spacing w:line="312" w:lineRule="auto"/>
              <w:rPr>
                <w:rFonts w:ascii="宋体" w:hAnsi="宋体"/>
                <w:sz w:val="21"/>
                <w:szCs w:val="21"/>
              </w:rPr>
            </w:pPr>
            <w:r w:rsidRPr="004D118B">
              <w:rPr>
                <w:rFonts w:ascii="宋体" w:hAnsi="宋体" w:hint="eastAsia"/>
                <w:sz w:val="21"/>
                <w:szCs w:val="21"/>
              </w:rPr>
              <w:t>预备铃响之后就开始检查</w:t>
            </w:r>
          </w:p>
          <w:p w:rsidR="00AA7BAE" w:rsidRPr="004D118B" w:rsidRDefault="00AA7BAE" w:rsidP="008A7404">
            <w:pPr>
              <w:snapToGrid w:val="0"/>
              <w:spacing w:line="312" w:lineRule="auto"/>
              <w:rPr>
                <w:rFonts w:ascii="宋体" w:hAnsi="宋体"/>
                <w:sz w:val="21"/>
                <w:szCs w:val="21"/>
              </w:rPr>
            </w:pPr>
            <w:r w:rsidRPr="004D118B">
              <w:rPr>
                <w:rFonts w:ascii="宋体" w:hAnsi="宋体" w:hint="eastAsia"/>
                <w:sz w:val="21"/>
                <w:szCs w:val="21"/>
              </w:rPr>
              <w:t>每天上课前一列口算</w:t>
            </w:r>
          </w:p>
        </w:tc>
      </w:tr>
      <w:tr w:rsidR="00AA7BAE" w:rsidRPr="004D118B" w:rsidTr="00AA7BAE">
        <w:tc>
          <w:tcPr>
            <w:tcW w:w="1555" w:type="dxa"/>
          </w:tcPr>
          <w:p w:rsidR="00AA7BAE" w:rsidRPr="004D118B" w:rsidRDefault="00AA7BAE" w:rsidP="008A7404">
            <w:pPr>
              <w:snapToGrid w:val="0"/>
              <w:spacing w:line="312" w:lineRule="auto"/>
              <w:rPr>
                <w:rFonts w:ascii="宋体" w:hAnsi="宋体"/>
                <w:sz w:val="21"/>
                <w:szCs w:val="21"/>
              </w:rPr>
            </w:pPr>
            <w:r w:rsidRPr="004D118B">
              <w:rPr>
                <w:rFonts w:ascii="宋体" w:hAnsi="宋体" w:hint="eastAsia"/>
                <w:sz w:val="21"/>
                <w:szCs w:val="21"/>
              </w:rPr>
              <w:t>课堂学习</w:t>
            </w:r>
          </w:p>
        </w:tc>
        <w:tc>
          <w:tcPr>
            <w:tcW w:w="4536" w:type="dxa"/>
          </w:tcPr>
          <w:p w:rsidR="00AA7BAE" w:rsidRPr="004D118B" w:rsidRDefault="00AA7BAE" w:rsidP="008A7404">
            <w:pPr>
              <w:snapToGrid w:val="0"/>
              <w:spacing w:line="312" w:lineRule="auto"/>
              <w:rPr>
                <w:rFonts w:ascii="宋体" w:hAnsi="宋体"/>
                <w:sz w:val="21"/>
                <w:szCs w:val="21"/>
              </w:rPr>
            </w:pPr>
            <w:r w:rsidRPr="004D118B">
              <w:rPr>
                <w:rFonts w:ascii="宋体" w:hAnsi="宋体" w:hint="eastAsia"/>
                <w:sz w:val="21"/>
                <w:szCs w:val="21"/>
              </w:rPr>
              <w:t>听（听老师讲、听同学讲……）</w:t>
            </w:r>
          </w:p>
          <w:p w:rsidR="00AA7BAE" w:rsidRPr="004D118B" w:rsidRDefault="00AA7BAE" w:rsidP="008A7404">
            <w:pPr>
              <w:snapToGrid w:val="0"/>
              <w:spacing w:line="312" w:lineRule="auto"/>
              <w:rPr>
                <w:rFonts w:ascii="宋体" w:hAnsi="宋体"/>
                <w:sz w:val="21"/>
                <w:szCs w:val="21"/>
              </w:rPr>
            </w:pPr>
            <w:r w:rsidRPr="004D118B">
              <w:rPr>
                <w:rFonts w:ascii="宋体" w:hAnsi="宋体" w:hint="eastAsia"/>
                <w:sz w:val="21"/>
                <w:szCs w:val="21"/>
              </w:rPr>
              <w:t>说（表达：我认为，我不同意……）</w:t>
            </w:r>
          </w:p>
          <w:p w:rsidR="00AA7BAE" w:rsidRPr="004D118B" w:rsidRDefault="00AA7BAE" w:rsidP="008A7404">
            <w:pPr>
              <w:snapToGrid w:val="0"/>
              <w:spacing w:line="312" w:lineRule="auto"/>
              <w:rPr>
                <w:rFonts w:ascii="宋体" w:hAnsi="宋体"/>
                <w:sz w:val="21"/>
                <w:szCs w:val="21"/>
              </w:rPr>
            </w:pPr>
            <w:r w:rsidRPr="004D118B">
              <w:rPr>
                <w:rFonts w:ascii="宋体" w:hAnsi="宋体" w:hint="eastAsia"/>
                <w:sz w:val="21"/>
                <w:szCs w:val="21"/>
              </w:rPr>
              <w:t>读（如何找有效信息）</w:t>
            </w:r>
          </w:p>
          <w:p w:rsidR="00AA7BAE" w:rsidRPr="004D118B" w:rsidRDefault="00AA7BAE" w:rsidP="008A7404">
            <w:pPr>
              <w:snapToGrid w:val="0"/>
              <w:spacing w:line="312" w:lineRule="auto"/>
              <w:rPr>
                <w:rFonts w:ascii="宋体" w:hAnsi="宋体"/>
                <w:sz w:val="21"/>
                <w:szCs w:val="21"/>
              </w:rPr>
            </w:pPr>
            <w:r w:rsidRPr="004D118B">
              <w:rPr>
                <w:rFonts w:ascii="宋体" w:hAnsi="宋体" w:hint="eastAsia"/>
                <w:sz w:val="21"/>
                <w:szCs w:val="21"/>
              </w:rPr>
              <w:t>写（如何表达自己的思维）</w:t>
            </w:r>
          </w:p>
        </w:tc>
        <w:tc>
          <w:tcPr>
            <w:tcW w:w="3645" w:type="dxa"/>
          </w:tcPr>
          <w:p w:rsidR="00AA7BAE" w:rsidRPr="004D118B" w:rsidRDefault="00AA7BAE" w:rsidP="008A7404">
            <w:pPr>
              <w:snapToGrid w:val="0"/>
              <w:spacing w:line="312" w:lineRule="auto"/>
              <w:rPr>
                <w:rFonts w:ascii="宋体" w:hAnsi="宋体"/>
                <w:sz w:val="21"/>
                <w:szCs w:val="21"/>
              </w:rPr>
            </w:pPr>
            <w:r w:rsidRPr="004D118B">
              <w:rPr>
                <w:rFonts w:ascii="宋体" w:hAnsi="宋体" w:hint="eastAsia"/>
                <w:sz w:val="21"/>
                <w:szCs w:val="21"/>
              </w:rPr>
              <w:t>特别关注学生是否听同伴讲</w:t>
            </w:r>
          </w:p>
          <w:p w:rsidR="00AA7BAE" w:rsidRPr="004D118B" w:rsidRDefault="00AA7BAE" w:rsidP="008A7404">
            <w:pPr>
              <w:snapToGrid w:val="0"/>
              <w:spacing w:line="312" w:lineRule="auto"/>
              <w:rPr>
                <w:rFonts w:ascii="宋体" w:hAnsi="宋体"/>
                <w:sz w:val="21"/>
                <w:szCs w:val="21"/>
              </w:rPr>
            </w:pPr>
            <w:r w:rsidRPr="004D118B">
              <w:rPr>
                <w:rFonts w:ascii="宋体" w:hAnsi="宋体" w:hint="eastAsia"/>
                <w:sz w:val="21"/>
                <w:szCs w:val="21"/>
              </w:rPr>
              <w:t>在学生出现不规范表达时，及时进行调整和等待</w:t>
            </w:r>
          </w:p>
          <w:p w:rsidR="00AA7BAE" w:rsidRPr="004D118B" w:rsidRDefault="00AA7BAE" w:rsidP="008A7404">
            <w:pPr>
              <w:snapToGrid w:val="0"/>
              <w:spacing w:line="312" w:lineRule="auto"/>
              <w:rPr>
                <w:rFonts w:ascii="宋体" w:hAnsi="宋体"/>
                <w:sz w:val="21"/>
                <w:szCs w:val="21"/>
              </w:rPr>
            </w:pPr>
            <w:r w:rsidRPr="004D118B">
              <w:rPr>
                <w:rFonts w:ascii="宋体" w:hAnsi="宋体" w:hint="eastAsia"/>
                <w:sz w:val="21"/>
                <w:szCs w:val="21"/>
              </w:rPr>
              <w:t>教师在读题时圈关键信息，引导学生读题时圈关键词</w:t>
            </w:r>
          </w:p>
          <w:p w:rsidR="000925B0" w:rsidRPr="004D118B" w:rsidRDefault="000925B0" w:rsidP="008A7404">
            <w:pPr>
              <w:snapToGrid w:val="0"/>
              <w:spacing w:line="312" w:lineRule="auto"/>
              <w:rPr>
                <w:rFonts w:ascii="宋体" w:hAnsi="宋体"/>
                <w:sz w:val="21"/>
                <w:szCs w:val="21"/>
              </w:rPr>
            </w:pPr>
            <w:r w:rsidRPr="004D118B">
              <w:rPr>
                <w:rFonts w:ascii="宋体" w:hAnsi="宋体" w:hint="eastAsia"/>
                <w:sz w:val="21"/>
                <w:szCs w:val="21"/>
              </w:rPr>
              <w:t>规范学生的思维表达</w:t>
            </w:r>
          </w:p>
        </w:tc>
      </w:tr>
      <w:tr w:rsidR="00AA7BAE" w:rsidRPr="004D118B" w:rsidTr="00AA7BAE">
        <w:tc>
          <w:tcPr>
            <w:tcW w:w="1555" w:type="dxa"/>
          </w:tcPr>
          <w:p w:rsidR="00AA7BAE" w:rsidRPr="004D118B" w:rsidRDefault="00AA7BAE" w:rsidP="008A7404">
            <w:pPr>
              <w:snapToGrid w:val="0"/>
              <w:spacing w:line="312" w:lineRule="auto"/>
              <w:rPr>
                <w:rFonts w:ascii="宋体" w:hAnsi="宋体"/>
                <w:sz w:val="21"/>
                <w:szCs w:val="21"/>
              </w:rPr>
            </w:pPr>
            <w:r w:rsidRPr="004D118B">
              <w:rPr>
                <w:rFonts w:ascii="宋体" w:hAnsi="宋体" w:hint="eastAsia"/>
                <w:sz w:val="21"/>
                <w:szCs w:val="21"/>
              </w:rPr>
              <w:t>课后练习</w:t>
            </w:r>
          </w:p>
        </w:tc>
        <w:tc>
          <w:tcPr>
            <w:tcW w:w="4536" w:type="dxa"/>
          </w:tcPr>
          <w:p w:rsidR="00AA7BAE" w:rsidRPr="004D118B" w:rsidRDefault="00AA7BAE" w:rsidP="008A7404">
            <w:pPr>
              <w:snapToGrid w:val="0"/>
              <w:spacing w:line="312" w:lineRule="auto"/>
              <w:rPr>
                <w:rFonts w:ascii="宋体" w:hAnsi="宋体"/>
                <w:sz w:val="21"/>
                <w:szCs w:val="21"/>
              </w:rPr>
            </w:pPr>
            <w:r w:rsidRPr="004D118B">
              <w:rPr>
                <w:rFonts w:ascii="宋体" w:hAnsi="宋体" w:hint="eastAsia"/>
                <w:sz w:val="21"/>
                <w:szCs w:val="21"/>
              </w:rPr>
              <w:t>作业规范</w:t>
            </w:r>
          </w:p>
          <w:p w:rsidR="00AA7BAE" w:rsidRPr="004D118B" w:rsidRDefault="00AA7BAE" w:rsidP="008A7404">
            <w:pPr>
              <w:snapToGrid w:val="0"/>
              <w:spacing w:line="312" w:lineRule="auto"/>
              <w:rPr>
                <w:rFonts w:ascii="宋体" w:hAnsi="宋体"/>
                <w:sz w:val="21"/>
                <w:szCs w:val="21"/>
              </w:rPr>
            </w:pPr>
            <w:r w:rsidRPr="004D118B">
              <w:rPr>
                <w:rFonts w:ascii="宋体" w:hAnsi="宋体" w:hint="eastAsia"/>
                <w:sz w:val="21"/>
                <w:szCs w:val="21"/>
              </w:rPr>
              <w:t>数字书写规范、竖式计算、综合算式格式规范、操作题画图规范、解决问题格式规范</w:t>
            </w:r>
          </w:p>
        </w:tc>
        <w:tc>
          <w:tcPr>
            <w:tcW w:w="3645" w:type="dxa"/>
          </w:tcPr>
          <w:p w:rsidR="00AA7BAE" w:rsidRPr="004D118B" w:rsidRDefault="00AA7BAE" w:rsidP="008A7404">
            <w:pPr>
              <w:snapToGrid w:val="0"/>
              <w:spacing w:line="312" w:lineRule="auto"/>
              <w:rPr>
                <w:rFonts w:ascii="宋体" w:hAnsi="宋体"/>
                <w:sz w:val="21"/>
                <w:szCs w:val="21"/>
              </w:rPr>
            </w:pPr>
          </w:p>
        </w:tc>
      </w:tr>
      <w:tr w:rsidR="00AA7BAE" w:rsidRPr="004D118B" w:rsidTr="00AA7BAE">
        <w:tc>
          <w:tcPr>
            <w:tcW w:w="1555" w:type="dxa"/>
          </w:tcPr>
          <w:p w:rsidR="00AA7BAE" w:rsidRPr="004D118B" w:rsidRDefault="00AA7BAE" w:rsidP="008A7404">
            <w:pPr>
              <w:snapToGrid w:val="0"/>
              <w:spacing w:line="312" w:lineRule="auto"/>
              <w:rPr>
                <w:rFonts w:ascii="宋体" w:hAnsi="宋体"/>
                <w:sz w:val="21"/>
                <w:szCs w:val="21"/>
              </w:rPr>
            </w:pPr>
            <w:r w:rsidRPr="004D118B">
              <w:rPr>
                <w:rFonts w:ascii="宋体" w:hAnsi="宋体" w:hint="eastAsia"/>
                <w:sz w:val="21"/>
                <w:szCs w:val="21"/>
              </w:rPr>
              <w:lastRenderedPageBreak/>
              <w:t>评价方式</w:t>
            </w:r>
          </w:p>
        </w:tc>
        <w:tc>
          <w:tcPr>
            <w:tcW w:w="4536" w:type="dxa"/>
          </w:tcPr>
          <w:p w:rsidR="00AA7BAE" w:rsidRPr="004D118B" w:rsidRDefault="00AA7BAE" w:rsidP="008A7404">
            <w:pPr>
              <w:snapToGrid w:val="0"/>
              <w:spacing w:line="312" w:lineRule="auto"/>
              <w:rPr>
                <w:rFonts w:ascii="宋体" w:hAnsi="宋体"/>
                <w:sz w:val="21"/>
                <w:szCs w:val="21"/>
              </w:rPr>
            </w:pPr>
            <w:r w:rsidRPr="004D118B">
              <w:rPr>
                <w:rFonts w:ascii="宋体" w:hAnsi="宋体" w:hint="eastAsia"/>
                <w:sz w:val="21"/>
                <w:szCs w:val="21"/>
              </w:rPr>
              <w:t>贴花</w:t>
            </w:r>
          </w:p>
          <w:p w:rsidR="00AA7BAE" w:rsidRPr="004D118B" w:rsidRDefault="00AA7BAE" w:rsidP="008A7404">
            <w:pPr>
              <w:snapToGrid w:val="0"/>
              <w:spacing w:line="312" w:lineRule="auto"/>
              <w:rPr>
                <w:rFonts w:ascii="宋体" w:hAnsi="宋体"/>
                <w:sz w:val="21"/>
                <w:szCs w:val="21"/>
              </w:rPr>
            </w:pPr>
            <w:r w:rsidRPr="004D118B">
              <w:rPr>
                <w:rFonts w:ascii="宋体" w:hAnsi="宋体" w:hint="eastAsia"/>
                <w:sz w:val="21"/>
                <w:szCs w:val="21"/>
              </w:rPr>
              <w:t>……</w:t>
            </w:r>
          </w:p>
        </w:tc>
        <w:tc>
          <w:tcPr>
            <w:tcW w:w="3645" w:type="dxa"/>
          </w:tcPr>
          <w:p w:rsidR="00AA7BAE" w:rsidRPr="004D118B" w:rsidRDefault="00AA7BAE" w:rsidP="008A7404">
            <w:pPr>
              <w:snapToGrid w:val="0"/>
              <w:spacing w:line="312" w:lineRule="auto"/>
              <w:rPr>
                <w:rFonts w:ascii="宋体" w:hAnsi="宋体"/>
                <w:sz w:val="21"/>
                <w:szCs w:val="21"/>
              </w:rPr>
            </w:pPr>
          </w:p>
        </w:tc>
      </w:tr>
    </w:tbl>
    <w:p w:rsidR="00AA7BAE" w:rsidRPr="00544E30" w:rsidRDefault="00AA7BAE" w:rsidP="008A7404">
      <w:pPr>
        <w:snapToGrid w:val="0"/>
        <w:spacing w:line="312" w:lineRule="auto"/>
        <w:ind w:firstLineChars="200" w:firstLine="420"/>
        <w:rPr>
          <w:rFonts w:ascii="宋体" w:eastAsia="宋体" w:hAnsi="宋体" w:cs="Times New Roman"/>
          <w:szCs w:val="21"/>
        </w:rPr>
      </w:pPr>
    </w:p>
    <w:tbl>
      <w:tblPr>
        <w:tblStyle w:val="a6"/>
        <w:tblW w:w="8784" w:type="dxa"/>
        <w:jc w:val="center"/>
        <w:tblLayout w:type="fixed"/>
        <w:tblLook w:val="04A0"/>
      </w:tblPr>
      <w:tblGrid>
        <w:gridCol w:w="1349"/>
        <w:gridCol w:w="5989"/>
        <w:gridCol w:w="1446"/>
      </w:tblGrid>
      <w:tr w:rsidR="008A6AD2" w:rsidRPr="00544E30" w:rsidTr="007D4352">
        <w:trPr>
          <w:jc w:val="center"/>
        </w:trPr>
        <w:tc>
          <w:tcPr>
            <w:tcW w:w="1349" w:type="dxa"/>
          </w:tcPr>
          <w:p w:rsidR="008A6AD2" w:rsidRPr="00544E30" w:rsidRDefault="008A6AD2" w:rsidP="001B77CB">
            <w:pPr>
              <w:snapToGrid w:val="0"/>
              <w:spacing w:line="312" w:lineRule="auto"/>
              <w:rPr>
                <w:rFonts w:ascii="宋体" w:hAnsi="宋体"/>
                <w:sz w:val="21"/>
                <w:szCs w:val="21"/>
              </w:rPr>
            </w:pPr>
            <w:r w:rsidRPr="00544E30">
              <w:rPr>
                <w:rFonts w:ascii="宋体" w:hAnsi="宋体" w:hint="eastAsia"/>
                <w:sz w:val="21"/>
                <w:szCs w:val="21"/>
              </w:rPr>
              <w:t>数学学习习惯</w:t>
            </w:r>
          </w:p>
        </w:tc>
        <w:tc>
          <w:tcPr>
            <w:tcW w:w="5989" w:type="dxa"/>
          </w:tcPr>
          <w:p w:rsidR="008A6AD2" w:rsidRPr="00544E30" w:rsidRDefault="008A6AD2" w:rsidP="001B77CB">
            <w:pPr>
              <w:snapToGrid w:val="0"/>
              <w:spacing w:line="312" w:lineRule="auto"/>
              <w:rPr>
                <w:rFonts w:ascii="宋体" w:hAnsi="宋体"/>
                <w:sz w:val="21"/>
                <w:szCs w:val="21"/>
              </w:rPr>
            </w:pPr>
            <w:r w:rsidRPr="00544E30">
              <w:rPr>
                <w:rFonts w:ascii="宋体" w:hAnsi="宋体" w:hint="eastAsia"/>
                <w:sz w:val="21"/>
                <w:szCs w:val="21"/>
              </w:rPr>
              <w:t>教师</w:t>
            </w:r>
          </w:p>
        </w:tc>
        <w:tc>
          <w:tcPr>
            <w:tcW w:w="1446" w:type="dxa"/>
          </w:tcPr>
          <w:p w:rsidR="008A6AD2" w:rsidRPr="00544E30" w:rsidRDefault="008A6AD2" w:rsidP="001B77CB">
            <w:pPr>
              <w:snapToGrid w:val="0"/>
              <w:spacing w:line="312" w:lineRule="auto"/>
              <w:rPr>
                <w:rFonts w:ascii="宋体" w:hAnsi="宋体"/>
                <w:sz w:val="21"/>
                <w:szCs w:val="21"/>
              </w:rPr>
            </w:pPr>
            <w:r w:rsidRPr="00544E30">
              <w:rPr>
                <w:rFonts w:ascii="宋体" w:hAnsi="宋体" w:hint="eastAsia"/>
                <w:sz w:val="21"/>
                <w:szCs w:val="21"/>
              </w:rPr>
              <w:t>学生</w:t>
            </w:r>
          </w:p>
        </w:tc>
      </w:tr>
      <w:tr w:rsidR="008A6AD2" w:rsidRPr="00544E30" w:rsidTr="007D4352">
        <w:trPr>
          <w:jc w:val="center"/>
        </w:trPr>
        <w:tc>
          <w:tcPr>
            <w:tcW w:w="1349" w:type="dxa"/>
          </w:tcPr>
          <w:p w:rsidR="008A6AD2" w:rsidRPr="00544E30" w:rsidRDefault="008A6AD2" w:rsidP="001B77CB">
            <w:pPr>
              <w:snapToGrid w:val="0"/>
              <w:spacing w:line="312" w:lineRule="auto"/>
              <w:rPr>
                <w:rFonts w:ascii="宋体" w:hAnsi="宋体"/>
                <w:sz w:val="21"/>
                <w:szCs w:val="21"/>
              </w:rPr>
            </w:pPr>
            <w:r w:rsidRPr="00544E30">
              <w:rPr>
                <w:rFonts w:ascii="宋体" w:hAnsi="宋体"/>
                <w:sz w:val="21"/>
                <w:szCs w:val="21"/>
              </w:rPr>
              <w:t>课堂认真</w:t>
            </w:r>
            <w:r w:rsidRPr="00544E30">
              <w:rPr>
                <w:rFonts w:ascii="宋体" w:hAnsi="宋体" w:hint="eastAsia"/>
                <w:sz w:val="21"/>
                <w:szCs w:val="21"/>
              </w:rPr>
              <w:t>听讲</w:t>
            </w:r>
            <w:r w:rsidRPr="00544E30">
              <w:rPr>
                <w:rFonts w:ascii="宋体" w:hAnsi="宋体"/>
                <w:sz w:val="21"/>
                <w:szCs w:val="21"/>
              </w:rPr>
              <w:t>的习惯</w:t>
            </w:r>
          </w:p>
        </w:tc>
        <w:tc>
          <w:tcPr>
            <w:tcW w:w="5989" w:type="dxa"/>
          </w:tcPr>
          <w:p w:rsidR="008A6AD2" w:rsidRPr="00544E30" w:rsidRDefault="008A6AD2" w:rsidP="001B77CB">
            <w:pPr>
              <w:snapToGrid w:val="0"/>
              <w:spacing w:line="312" w:lineRule="auto"/>
              <w:rPr>
                <w:rFonts w:ascii="宋体" w:hAnsi="宋体"/>
                <w:sz w:val="21"/>
                <w:szCs w:val="21"/>
              </w:rPr>
            </w:pPr>
            <w:r w:rsidRPr="00544E30">
              <w:rPr>
                <w:rFonts w:ascii="宋体" w:hAnsi="宋体" w:hint="eastAsia"/>
                <w:sz w:val="21"/>
                <w:szCs w:val="21"/>
              </w:rPr>
              <w:t>小老师上课或提问，教师及时补充</w:t>
            </w:r>
          </w:p>
          <w:p w:rsidR="008A6AD2" w:rsidRPr="00544E30" w:rsidRDefault="008A6AD2" w:rsidP="001B77CB">
            <w:pPr>
              <w:snapToGrid w:val="0"/>
              <w:spacing w:line="312" w:lineRule="auto"/>
              <w:rPr>
                <w:rFonts w:ascii="宋体" w:hAnsi="宋体"/>
                <w:sz w:val="21"/>
                <w:szCs w:val="21"/>
              </w:rPr>
            </w:pPr>
            <w:r w:rsidRPr="00544E30">
              <w:rPr>
                <w:rFonts w:ascii="宋体" w:hAnsi="宋体" w:hint="eastAsia"/>
                <w:sz w:val="21"/>
                <w:szCs w:val="21"/>
              </w:rPr>
              <w:t>大问题设计</w:t>
            </w:r>
          </w:p>
          <w:p w:rsidR="008A6AD2" w:rsidRPr="00544E30" w:rsidRDefault="008A6AD2" w:rsidP="001B77CB">
            <w:pPr>
              <w:snapToGrid w:val="0"/>
              <w:spacing w:line="312" w:lineRule="auto"/>
              <w:rPr>
                <w:rFonts w:ascii="宋体" w:hAnsi="宋体"/>
                <w:sz w:val="21"/>
                <w:szCs w:val="21"/>
              </w:rPr>
            </w:pPr>
            <w:r w:rsidRPr="00544E30">
              <w:rPr>
                <w:rFonts w:ascii="宋体" w:hAnsi="宋体" w:hint="eastAsia"/>
                <w:sz w:val="21"/>
                <w:szCs w:val="21"/>
              </w:rPr>
              <w:t>教师关注全体学生</w:t>
            </w:r>
          </w:p>
        </w:tc>
        <w:tc>
          <w:tcPr>
            <w:tcW w:w="1446" w:type="dxa"/>
          </w:tcPr>
          <w:p w:rsidR="008A6AD2" w:rsidRPr="00544E30" w:rsidRDefault="008A6AD2" w:rsidP="001B77CB">
            <w:pPr>
              <w:snapToGrid w:val="0"/>
              <w:spacing w:line="312" w:lineRule="auto"/>
              <w:rPr>
                <w:rFonts w:ascii="宋体" w:hAnsi="宋体"/>
                <w:sz w:val="21"/>
                <w:szCs w:val="21"/>
              </w:rPr>
            </w:pPr>
            <w:r w:rsidRPr="00544E30">
              <w:rPr>
                <w:rFonts w:ascii="宋体" w:hAnsi="宋体" w:hint="eastAsia"/>
                <w:sz w:val="21"/>
                <w:szCs w:val="21"/>
              </w:rPr>
              <w:t>上课跟随教师节奏</w:t>
            </w:r>
          </w:p>
          <w:p w:rsidR="008A6AD2" w:rsidRPr="00544E30" w:rsidRDefault="008A6AD2" w:rsidP="001B77CB">
            <w:pPr>
              <w:snapToGrid w:val="0"/>
              <w:spacing w:line="312" w:lineRule="auto"/>
              <w:rPr>
                <w:rFonts w:ascii="宋体" w:hAnsi="宋体"/>
                <w:sz w:val="21"/>
                <w:szCs w:val="21"/>
              </w:rPr>
            </w:pPr>
          </w:p>
        </w:tc>
      </w:tr>
      <w:tr w:rsidR="008A6AD2" w:rsidRPr="00544E30" w:rsidTr="007D4352">
        <w:trPr>
          <w:jc w:val="center"/>
        </w:trPr>
        <w:tc>
          <w:tcPr>
            <w:tcW w:w="1349" w:type="dxa"/>
          </w:tcPr>
          <w:p w:rsidR="008A6AD2" w:rsidRPr="00544E30" w:rsidRDefault="008A6AD2" w:rsidP="001B77CB">
            <w:pPr>
              <w:snapToGrid w:val="0"/>
              <w:spacing w:line="312" w:lineRule="auto"/>
              <w:rPr>
                <w:rFonts w:ascii="宋体" w:hAnsi="宋体"/>
                <w:sz w:val="21"/>
                <w:szCs w:val="21"/>
              </w:rPr>
            </w:pPr>
            <w:r w:rsidRPr="00544E30">
              <w:rPr>
                <w:rFonts w:ascii="宋体" w:hAnsi="宋体"/>
                <w:sz w:val="21"/>
                <w:szCs w:val="21"/>
              </w:rPr>
              <w:t>帮助学生养成认真审题习惯</w:t>
            </w:r>
          </w:p>
        </w:tc>
        <w:tc>
          <w:tcPr>
            <w:tcW w:w="5989" w:type="dxa"/>
          </w:tcPr>
          <w:p w:rsidR="008A6AD2" w:rsidRPr="00544E30" w:rsidRDefault="008A6AD2" w:rsidP="001B77CB">
            <w:pPr>
              <w:snapToGrid w:val="0"/>
              <w:spacing w:line="312" w:lineRule="auto"/>
              <w:rPr>
                <w:rFonts w:ascii="宋体" w:hAnsi="宋体"/>
                <w:sz w:val="21"/>
                <w:szCs w:val="21"/>
              </w:rPr>
            </w:pPr>
            <w:r w:rsidRPr="00544E30">
              <w:rPr>
                <w:rFonts w:ascii="宋体" w:hAnsi="宋体" w:hint="eastAsia"/>
                <w:sz w:val="21"/>
                <w:szCs w:val="21"/>
              </w:rPr>
              <w:t>在教学和讲解过程中教师的第一步要做到审题，起到榜样示范作用</w:t>
            </w:r>
          </w:p>
          <w:p w:rsidR="008A6AD2" w:rsidRPr="00544E30" w:rsidRDefault="008A6AD2" w:rsidP="001B77CB">
            <w:pPr>
              <w:snapToGrid w:val="0"/>
              <w:spacing w:line="312" w:lineRule="auto"/>
              <w:rPr>
                <w:rFonts w:ascii="宋体" w:hAnsi="宋体"/>
                <w:sz w:val="21"/>
                <w:szCs w:val="21"/>
              </w:rPr>
            </w:pPr>
            <w:r w:rsidRPr="00544E30">
              <w:rPr>
                <w:rFonts w:ascii="宋体" w:hAnsi="宋体" w:hint="eastAsia"/>
                <w:sz w:val="21"/>
                <w:szCs w:val="21"/>
              </w:rPr>
              <w:t>教会学生在审题过程中圈关键词，提取有效数学信息</w:t>
            </w:r>
          </w:p>
        </w:tc>
        <w:tc>
          <w:tcPr>
            <w:tcW w:w="1446" w:type="dxa"/>
          </w:tcPr>
          <w:p w:rsidR="008A6AD2" w:rsidRPr="00544E30" w:rsidRDefault="008A6AD2" w:rsidP="001B77CB">
            <w:pPr>
              <w:snapToGrid w:val="0"/>
              <w:spacing w:line="312" w:lineRule="auto"/>
              <w:rPr>
                <w:rFonts w:ascii="宋体" w:hAnsi="宋体"/>
                <w:sz w:val="21"/>
                <w:szCs w:val="21"/>
              </w:rPr>
            </w:pPr>
            <w:r w:rsidRPr="00544E30">
              <w:rPr>
                <w:rFonts w:ascii="宋体" w:hAnsi="宋体" w:hint="eastAsia"/>
                <w:sz w:val="21"/>
                <w:szCs w:val="21"/>
              </w:rPr>
              <w:t>读题</w:t>
            </w:r>
          </w:p>
          <w:p w:rsidR="008A6AD2" w:rsidRPr="00544E30" w:rsidRDefault="008A6AD2" w:rsidP="001B77CB">
            <w:pPr>
              <w:snapToGrid w:val="0"/>
              <w:spacing w:line="312" w:lineRule="auto"/>
              <w:rPr>
                <w:rFonts w:ascii="宋体" w:hAnsi="宋体"/>
                <w:sz w:val="21"/>
                <w:szCs w:val="21"/>
              </w:rPr>
            </w:pPr>
            <w:r w:rsidRPr="00544E30">
              <w:rPr>
                <w:rFonts w:ascii="宋体" w:hAnsi="宋体" w:hint="eastAsia"/>
                <w:sz w:val="21"/>
                <w:szCs w:val="21"/>
              </w:rPr>
              <w:t>圈关键词</w:t>
            </w:r>
          </w:p>
        </w:tc>
      </w:tr>
      <w:tr w:rsidR="008A6AD2" w:rsidRPr="00544E30" w:rsidTr="007D4352">
        <w:trPr>
          <w:jc w:val="center"/>
        </w:trPr>
        <w:tc>
          <w:tcPr>
            <w:tcW w:w="1349" w:type="dxa"/>
          </w:tcPr>
          <w:p w:rsidR="008A6AD2" w:rsidRPr="00544E30" w:rsidRDefault="008A6AD2" w:rsidP="001B77CB">
            <w:pPr>
              <w:snapToGrid w:val="0"/>
              <w:spacing w:line="312" w:lineRule="auto"/>
              <w:rPr>
                <w:rFonts w:ascii="宋体" w:hAnsi="宋体"/>
                <w:sz w:val="21"/>
                <w:szCs w:val="21"/>
              </w:rPr>
            </w:pPr>
            <w:r w:rsidRPr="00544E30">
              <w:rPr>
                <w:rFonts w:ascii="宋体" w:hAnsi="宋体"/>
                <w:sz w:val="21"/>
                <w:szCs w:val="21"/>
              </w:rPr>
              <w:t>培养学生勤于思考、独立思考的习惯</w:t>
            </w:r>
          </w:p>
        </w:tc>
        <w:tc>
          <w:tcPr>
            <w:tcW w:w="5989" w:type="dxa"/>
          </w:tcPr>
          <w:p w:rsidR="008A6AD2" w:rsidRPr="00544E30" w:rsidRDefault="008A6AD2" w:rsidP="001B77CB">
            <w:pPr>
              <w:snapToGrid w:val="0"/>
              <w:spacing w:line="312" w:lineRule="auto"/>
              <w:rPr>
                <w:rFonts w:ascii="宋体" w:hAnsi="宋体"/>
                <w:sz w:val="21"/>
                <w:szCs w:val="21"/>
              </w:rPr>
            </w:pPr>
            <w:r w:rsidRPr="00544E30">
              <w:rPr>
                <w:rFonts w:ascii="宋体" w:hAnsi="宋体" w:hint="eastAsia"/>
                <w:sz w:val="21"/>
                <w:szCs w:val="21"/>
              </w:rPr>
              <w:t>多抛出问题让学生思考</w:t>
            </w:r>
          </w:p>
          <w:p w:rsidR="008A6AD2" w:rsidRPr="00544E30" w:rsidRDefault="008A6AD2" w:rsidP="001B77CB">
            <w:pPr>
              <w:snapToGrid w:val="0"/>
              <w:spacing w:line="312" w:lineRule="auto"/>
              <w:rPr>
                <w:rFonts w:ascii="宋体" w:hAnsi="宋体"/>
                <w:sz w:val="21"/>
                <w:szCs w:val="21"/>
              </w:rPr>
            </w:pPr>
            <w:r w:rsidRPr="00544E30">
              <w:rPr>
                <w:rFonts w:ascii="宋体" w:hAnsi="宋体" w:hint="eastAsia"/>
                <w:sz w:val="21"/>
                <w:szCs w:val="21"/>
              </w:rPr>
              <w:t>不管学生对错，只要有了想法就要多鼓励</w:t>
            </w:r>
          </w:p>
          <w:p w:rsidR="008A6AD2" w:rsidRPr="00544E30" w:rsidRDefault="008A6AD2" w:rsidP="001B77CB">
            <w:pPr>
              <w:snapToGrid w:val="0"/>
              <w:spacing w:line="312" w:lineRule="auto"/>
              <w:rPr>
                <w:rFonts w:ascii="宋体" w:hAnsi="宋体"/>
                <w:sz w:val="21"/>
                <w:szCs w:val="21"/>
              </w:rPr>
            </w:pPr>
            <w:r w:rsidRPr="00544E30">
              <w:rPr>
                <w:rFonts w:ascii="宋体" w:hAnsi="宋体" w:hint="eastAsia"/>
                <w:sz w:val="21"/>
                <w:szCs w:val="21"/>
              </w:rPr>
              <w:t>课堂上多留白，多静下来，给予学生思考的时间和氛围</w:t>
            </w:r>
          </w:p>
          <w:p w:rsidR="008A6AD2" w:rsidRPr="00544E30" w:rsidRDefault="008A6AD2" w:rsidP="001B77CB">
            <w:pPr>
              <w:snapToGrid w:val="0"/>
              <w:spacing w:line="312" w:lineRule="auto"/>
              <w:rPr>
                <w:rFonts w:ascii="宋体" w:hAnsi="宋体"/>
                <w:sz w:val="21"/>
                <w:szCs w:val="21"/>
              </w:rPr>
            </w:pPr>
            <w:r w:rsidRPr="00544E30">
              <w:rPr>
                <w:rFonts w:ascii="宋体" w:hAnsi="宋体" w:hint="eastAsia"/>
                <w:sz w:val="21"/>
                <w:szCs w:val="21"/>
              </w:rPr>
              <w:t>自备本利用到位，让学生的思考过程呈现在自备本上</w:t>
            </w:r>
          </w:p>
        </w:tc>
        <w:tc>
          <w:tcPr>
            <w:tcW w:w="1446" w:type="dxa"/>
          </w:tcPr>
          <w:p w:rsidR="008A6AD2" w:rsidRPr="00544E30" w:rsidRDefault="008A6AD2" w:rsidP="001B77CB">
            <w:pPr>
              <w:snapToGrid w:val="0"/>
              <w:spacing w:line="312" w:lineRule="auto"/>
              <w:rPr>
                <w:rFonts w:ascii="宋体" w:hAnsi="宋体"/>
                <w:sz w:val="21"/>
                <w:szCs w:val="21"/>
              </w:rPr>
            </w:pPr>
            <w:r w:rsidRPr="00544E30">
              <w:rPr>
                <w:rFonts w:ascii="宋体" w:hAnsi="宋体" w:hint="eastAsia"/>
                <w:sz w:val="21"/>
                <w:szCs w:val="21"/>
              </w:rPr>
              <w:t>对于老师给予的问题多思考</w:t>
            </w:r>
          </w:p>
          <w:p w:rsidR="008A6AD2" w:rsidRPr="00544E30" w:rsidRDefault="008A6AD2" w:rsidP="001B77CB">
            <w:pPr>
              <w:snapToGrid w:val="0"/>
              <w:spacing w:line="312" w:lineRule="auto"/>
              <w:rPr>
                <w:rFonts w:ascii="宋体" w:hAnsi="宋体"/>
                <w:sz w:val="21"/>
                <w:szCs w:val="21"/>
              </w:rPr>
            </w:pPr>
            <w:r w:rsidRPr="00544E30">
              <w:rPr>
                <w:rFonts w:ascii="宋体" w:hAnsi="宋体" w:hint="eastAsia"/>
                <w:sz w:val="21"/>
                <w:szCs w:val="21"/>
              </w:rPr>
              <w:t>自备本上留下自己的思考过程</w:t>
            </w:r>
          </w:p>
        </w:tc>
      </w:tr>
      <w:tr w:rsidR="008A6AD2" w:rsidRPr="00544E30" w:rsidTr="007D4352">
        <w:trPr>
          <w:jc w:val="center"/>
        </w:trPr>
        <w:tc>
          <w:tcPr>
            <w:tcW w:w="1349" w:type="dxa"/>
          </w:tcPr>
          <w:p w:rsidR="008A6AD2" w:rsidRPr="00544E30" w:rsidRDefault="008A6AD2" w:rsidP="001B77CB">
            <w:pPr>
              <w:snapToGrid w:val="0"/>
              <w:spacing w:line="312" w:lineRule="auto"/>
              <w:rPr>
                <w:rFonts w:ascii="宋体" w:hAnsi="宋体"/>
                <w:sz w:val="21"/>
                <w:szCs w:val="21"/>
              </w:rPr>
            </w:pPr>
            <w:r w:rsidRPr="00544E30">
              <w:rPr>
                <w:rFonts w:ascii="宋体" w:hAnsi="宋体"/>
                <w:sz w:val="21"/>
                <w:szCs w:val="21"/>
              </w:rPr>
              <w:t>创造好的数学学习环境</w:t>
            </w:r>
          </w:p>
        </w:tc>
        <w:tc>
          <w:tcPr>
            <w:tcW w:w="5989" w:type="dxa"/>
          </w:tcPr>
          <w:p w:rsidR="008A6AD2" w:rsidRPr="00544E30" w:rsidRDefault="008A6AD2" w:rsidP="001B77CB">
            <w:pPr>
              <w:snapToGrid w:val="0"/>
              <w:spacing w:line="312" w:lineRule="auto"/>
              <w:rPr>
                <w:rFonts w:ascii="宋体" w:hAnsi="宋体"/>
                <w:sz w:val="21"/>
                <w:szCs w:val="21"/>
              </w:rPr>
            </w:pPr>
            <w:r w:rsidRPr="00544E30">
              <w:rPr>
                <w:rFonts w:ascii="宋体" w:hAnsi="宋体" w:hint="eastAsia"/>
                <w:sz w:val="21"/>
                <w:szCs w:val="21"/>
              </w:rPr>
              <w:t>学校</w:t>
            </w:r>
            <w:r w:rsidRPr="00544E30">
              <w:rPr>
                <w:rFonts w:ascii="宋体" w:hAnsi="宋体"/>
                <w:sz w:val="21"/>
                <w:szCs w:val="21"/>
              </w:rPr>
              <w:t>建立健全规章制度，形成明确清晰的数学学习目标</w:t>
            </w:r>
          </w:p>
          <w:p w:rsidR="008A6AD2" w:rsidRPr="00544E30" w:rsidRDefault="008A6AD2" w:rsidP="001B77CB">
            <w:pPr>
              <w:snapToGrid w:val="0"/>
              <w:spacing w:line="312" w:lineRule="auto"/>
              <w:rPr>
                <w:rFonts w:ascii="宋体" w:hAnsi="宋体"/>
                <w:sz w:val="21"/>
                <w:szCs w:val="21"/>
              </w:rPr>
            </w:pPr>
            <w:r w:rsidRPr="00544E30">
              <w:rPr>
                <w:rFonts w:ascii="宋体" w:hAnsi="宋体" w:hint="eastAsia"/>
                <w:sz w:val="21"/>
                <w:szCs w:val="21"/>
              </w:rPr>
              <w:t>教师</w:t>
            </w:r>
            <w:r w:rsidRPr="00544E30">
              <w:rPr>
                <w:rFonts w:ascii="宋体" w:hAnsi="宋体"/>
                <w:sz w:val="21"/>
                <w:szCs w:val="21"/>
              </w:rPr>
              <w:t>明晰学生在不同阶段数学学习的任务和重点</w:t>
            </w:r>
          </w:p>
          <w:p w:rsidR="008A6AD2" w:rsidRPr="00544E30" w:rsidRDefault="008A6AD2" w:rsidP="001B77CB">
            <w:pPr>
              <w:snapToGrid w:val="0"/>
              <w:spacing w:line="312" w:lineRule="auto"/>
              <w:rPr>
                <w:rFonts w:ascii="宋体" w:hAnsi="宋体"/>
                <w:sz w:val="21"/>
                <w:szCs w:val="21"/>
              </w:rPr>
            </w:pPr>
            <w:r w:rsidRPr="00544E30">
              <w:rPr>
                <w:rFonts w:ascii="宋体" w:hAnsi="宋体"/>
                <w:sz w:val="21"/>
                <w:szCs w:val="21"/>
              </w:rPr>
              <w:t>教师自身要加强学习，不断提高自身素养，对学生以身作则，达到潜移默化影响</w:t>
            </w:r>
          </w:p>
          <w:p w:rsidR="008A6AD2" w:rsidRPr="00544E30" w:rsidRDefault="008A6AD2" w:rsidP="001B77CB">
            <w:pPr>
              <w:snapToGrid w:val="0"/>
              <w:spacing w:line="312" w:lineRule="auto"/>
              <w:rPr>
                <w:rFonts w:ascii="宋体" w:hAnsi="宋体"/>
                <w:sz w:val="21"/>
                <w:szCs w:val="21"/>
              </w:rPr>
            </w:pPr>
            <w:r w:rsidRPr="00544E30">
              <w:rPr>
                <w:rFonts w:ascii="宋体" w:hAnsi="宋体"/>
                <w:sz w:val="21"/>
                <w:szCs w:val="21"/>
              </w:rPr>
              <w:t>教师要和家长形成密切的配合，让家庭变成另一个适宜于学生数学学习的场所</w:t>
            </w:r>
            <w:r w:rsidRPr="00544E30">
              <w:rPr>
                <w:rFonts w:ascii="宋体" w:hAnsi="宋体" w:hint="eastAsia"/>
                <w:sz w:val="21"/>
                <w:szCs w:val="21"/>
              </w:rPr>
              <w:t>。</w:t>
            </w:r>
          </w:p>
        </w:tc>
        <w:tc>
          <w:tcPr>
            <w:tcW w:w="1446" w:type="dxa"/>
          </w:tcPr>
          <w:p w:rsidR="008A6AD2" w:rsidRPr="00544E30" w:rsidRDefault="008A6AD2" w:rsidP="001B77CB">
            <w:pPr>
              <w:snapToGrid w:val="0"/>
              <w:spacing w:line="312" w:lineRule="auto"/>
              <w:rPr>
                <w:rFonts w:ascii="宋体" w:hAnsi="宋体"/>
                <w:sz w:val="21"/>
                <w:szCs w:val="21"/>
              </w:rPr>
            </w:pPr>
            <w:r w:rsidRPr="00544E30">
              <w:rPr>
                <w:rFonts w:ascii="宋体" w:hAnsi="宋体" w:hint="eastAsia"/>
                <w:sz w:val="21"/>
                <w:szCs w:val="21"/>
              </w:rPr>
              <w:t>专心学习、一心一意、</w:t>
            </w:r>
          </w:p>
          <w:p w:rsidR="008A6AD2" w:rsidRPr="00544E30" w:rsidRDefault="008A6AD2" w:rsidP="001B77CB">
            <w:pPr>
              <w:snapToGrid w:val="0"/>
              <w:spacing w:line="312" w:lineRule="auto"/>
              <w:rPr>
                <w:rFonts w:ascii="宋体" w:hAnsi="宋体"/>
                <w:sz w:val="21"/>
                <w:szCs w:val="21"/>
              </w:rPr>
            </w:pPr>
            <w:r w:rsidRPr="00544E30">
              <w:rPr>
                <w:rFonts w:ascii="宋体" w:hAnsi="宋体" w:hint="eastAsia"/>
                <w:sz w:val="21"/>
                <w:szCs w:val="21"/>
              </w:rPr>
              <w:t>环境安静、提高效率。</w:t>
            </w:r>
          </w:p>
        </w:tc>
      </w:tr>
    </w:tbl>
    <w:p w:rsidR="008A7404" w:rsidRDefault="008A7404" w:rsidP="008A7404">
      <w:pPr>
        <w:snapToGrid w:val="0"/>
        <w:spacing w:line="312" w:lineRule="auto"/>
        <w:rPr>
          <w:rFonts w:ascii="宋体" w:eastAsia="宋体" w:hAnsi="宋体" w:cs="Times New Roman"/>
          <w:szCs w:val="21"/>
        </w:rPr>
      </w:pPr>
      <w:r>
        <w:rPr>
          <w:rFonts w:ascii="宋体" w:eastAsia="宋体" w:hAnsi="宋体" w:cs="Times New Roman" w:hint="eastAsia"/>
          <w:szCs w:val="21"/>
        </w:rPr>
        <w:t>（二）</w:t>
      </w:r>
      <w:r w:rsidR="002420AD" w:rsidRPr="00544E30">
        <w:rPr>
          <w:rFonts w:ascii="宋体" w:eastAsia="宋体" w:hAnsi="宋体" w:cs="Times New Roman" w:hint="eastAsia"/>
          <w:szCs w:val="21"/>
        </w:rPr>
        <w:t>能级提升</w:t>
      </w:r>
    </w:p>
    <w:p w:rsidR="00393183" w:rsidRDefault="00442680" w:rsidP="008A7404">
      <w:pPr>
        <w:snapToGrid w:val="0"/>
        <w:spacing w:line="312" w:lineRule="auto"/>
        <w:ind w:firstLineChars="200" w:firstLine="420"/>
        <w:rPr>
          <w:rFonts w:ascii="宋体" w:eastAsia="宋体" w:hAnsi="宋体" w:cs="Times New Roman"/>
          <w:szCs w:val="21"/>
        </w:rPr>
      </w:pPr>
      <w:r w:rsidRPr="00544E30">
        <w:rPr>
          <w:rFonts w:ascii="宋体" w:eastAsia="宋体" w:hAnsi="宋体" w:cs="Times New Roman" w:hint="eastAsia"/>
          <w:szCs w:val="21"/>
        </w:rPr>
        <w:t>围绕着“学科关键能力”，以学科素养培养为核心，让数学学科教学走向课程实施，更全面地提升小学数学课程实施水平和学生学业水平。</w:t>
      </w:r>
      <w:r w:rsidR="00393183" w:rsidRPr="00544E30">
        <w:rPr>
          <w:rFonts w:ascii="宋体" w:eastAsia="宋体" w:hAnsi="宋体" w:cs="Times New Roman" w:hint="eastAsia"/>
          <w:szCs w:val="21"/>
        </w:rPr>
        <w:t>计算、操作、填空、选择、解决问题能级过关</w:t>
      </w:r>
      <w:r w:rsidR="007D4352">
        <w:rPr>
          <w:rFonts w:ascii="宋体" w:eastAsia="宋体" w:hAnsi="宋体" w:cs="Times New Roman" w:hint="eastAsia"/>
          <w:szCs w:val="21"/>
        </w:rPr>
        <w:t>。</w:t>
      </w:r>
      <w:r w:rsidR="007D4352" w:rsidRPr="00544E30">
        <w:rPr>
          <w:rFonts w:ascii="宋体" w:eastAsia="宋体" w:hAnsi="宋体" w:cs="Times New Roman" w:hint="eastAsia"/>
          <w:szCs w:val="21"/>
        </w:rPr>
        <w:t>计算是数学学习的根本，除了每月的月考核，我们将在各组内每周交替进行口算、竖式计算、综合算式的过关检测。学期中我们还将进行操作和解决问题的过关检测。在这个过程中针对不同学生的不同问题进行针对性地解决。</w:t>
      </w:r>
    </w:p>
    <w:p w:rsidR="009725B9" w:rsidRDefault="008A7404" w:rsidP="008A7404">
      <w:pPr>
        <w:snapToGrid w:val="0"/>
        <w:spacing w:line="312" w:lineRule="auto"/>
        <w:rPr>
          <w:rFonts w:ascii="宋体" w:eastAsia="宋体" w:hAnsi="宋体" w:cs="Times New Roman"/>
          <w:szCs w:val="21"/>
        </w:rPr>
      </w:pPr>
      <w:r>
        <w:rPr>
          <w:rFonts w:ascii="宋体" w:eastAsia="宋体" w:hAnsi="宋体" w:cs="Times New Roman" w:hint="eastAsia"/>
          <w:szCs w:val="21"/>
        </w:rPr>
        <w:t>（三）</w:t>
      </w:r>
      <w:r w:rsidR="009725B9">
        <w:rPr>
          <w:rFonts w:ascii="宋体" w:eastAsia="宋体" w:hAnsi="宋体" w:cs="Times New Roman" w:hint="eastAsia"/>
          <w:szCs w:val="21"/>
        </w:rPr>
        <w:t>关注日常</w:t>
      </w:r>
      <w:r w:rsidR="00F33B69">
        <w:rPr>
          <w:rFonts w:ascii="宋体" w:eastAsia="宋体" w:hAnsi="宋体" w:cs="Times New Roman" w:hint="eastAsia"/>
          <w:szCs w:val="21"/>
        </w:rPr>
        <w:t>（提优补差）</w:t>
      </w:r>
    </w:p>
    <w:p w:rsidR="009725B9" w:rsidRPr="00544E30" w:rsidRDefault="008A7404" w:rsidP="008A7404">
      <w:pPr>
        <w:spacing w:line="312" w:lineRule="auto"/>
        <w:ind w:firstLineChars="200" w:firstLine="420"/>
        <w:rPr>
          <w:rFonts w:ascii="宋体" w:eastAsia="宋体" w:hAnsi="宋体" w:cs="Times New Roman"/>
          <w:szCs w:val="21"/>
        </w:rPr>
      </w:pPr>
      <w:r>
        <w:rPr>
          <w:rFonts w:ascii="宋体" w:eastAsia="宋体" w:hAnsi="宋体" w:cs="Times New Roman" w:hint="eastAsia"/>
          <w:szCs w:val="21"/>
        </w:rPr>
        <w:t>1、</w:t>
      </w:r>
      <w:r w:rsidR="009725B9" w:rsidRPr="00544E30">
        <w:rPr>
          <w:rFonts w:ascii="宋体" w:eastAsia="宋体" w:hAnsi="宋体" w:cs="Times New Roman" w:hint="eastAsia"/>
          <w:szCs w:val="21"/>
        </w:rPr>
        <w:t>听推门课：课堂效率是学生学习的关键，而推门课才是教师日常最真实的显示，通过推门课，紧抓教师的课堂，提升课堂常规和效率，提升学生听课效率。听课过程中尤其关注学困生的听课状态以及教师对学困生的关注度和关注方式。</w:t>
      </w:r>
    </w:p>
    <w:p w:rsidR="009725B9" w:rsidRPr="00544E30" w:rsidRDefault="008A7404" w:rsidP="008A7404">
      <w:pPr>
        <w:spacing w:line="312" w:lineRule="auto"/>
        <w:ind w:firstLineChars="200" w:firstLine="420"/>
        <w:rPr>
          <w:rFonts w:ascii="宋体" w:eastAsia="宋体" w:hAnsi="宋体" w:cs="Times New Roman"/>
          <w:szCs w:val="21"/>
        </w:rPr>
      </w:pPr>
      <w:r>
        <w:rPr>
          <w:rFonts w:ascii="宋体" w:eastAsia="宋体" w:hAnsi="宋体" w:cs="Times New Roman" w:hint="eastAsia"/>
          <w:szCs w:val="21"/>
        </w:rPr>
        <w:t>2、</w:t>
      </w:r>
      <w:r w:rsidR="009725B9" w:rsidRPr="00544E30">
        <w:rPr>
          <w:rFonts w:ascii="宋体" w:eastAsia="宋体" w:hAnsi="宋体" w:cs="Times New Roman" w:hint="eastAsia"/>
          <w:szCs w:val="21"/>
        </w:rPr>
        <w:t>练习设计：数学的学习离不开有效的练习，除了数补，大练以外。我们要练习分层，我们除了要有针对全班的练习，更要有针对优秀学生的练习，特别是学困生的练习，要把所有的基础让学困生达到会做并理解。</w:t>
      </w:r>
    </w:p>
    <w:p w:rsidR="009725B9" w:rsidRPr="008A7404" w:rsidRDefault="008A7404" w:rsidP="008A7404">
      <w:pPr>
        <w:spacing w:line="312" w:lineRule="auto"/>
        <w:ind w:firstLineChars="200" w:firstLine="420"/>
        <w:rPr>
          <w:rFonts w:ascii="宋体" w:eastAsia="宋体" w:hAnsi="宋体" w:cs="Times New Roman"/>
          <w:szCs w:val="21"/>
        </w:rPr>
      </w:pPr>
      <w:r>
        <w:rPr>
          <w:rFonts w:ascii="宋体" w:eastAsia="宋体" w:hAnsi="宋体" w:cs="Times New Roman" w:hint="eastAsia"/>
          <w:szCs w:val="21"/>
        </w:rPr>
        <w:t>3、</w:t>
      </w:r>
      <w:r w:rsidR="009725B9" w:rsidRPr="00544E30">
        <w:rPr>
          <w:rFonts w:ascii="宋体" w:eastAsia="宋体" w:hAnsi="宋体" w:cs="Times New Roman" w:hint="eastAsia"/>
          <w:szCs w:val="21"/>
        </w:rPr>
        <w:t>学生常规作业：对学生的作业进行高标要求，答题的格式，书写的规范给出具体明确的要求。依托月调研，进行检查反馈。特别关注学困生的书写态度和作业完成度，特别是家庭作业的完成度，要及时与家长沟通。</w:t>
      </w:r>
    </w:p>
    <w:p w:rsidR="00070E8A" w:rsidRDefault="008A7404" w:rsidP="008A7404">
      <w:pPr>
        <w:spacing w:line="312" w:lineRule="auto"/>
        <w:rPr>
          <w:rFonts w:ascii="宋体" w:eastAsia="宋体" w:hAnsi="宋体"/>
          <w:bCs/>
          <w:szCs w:val="21"/>
        </w:rPr>
      </w:pPr>
      <w:r>
        <w:rPr>
          <w:rFonts w:ascii="宋体" w:eastAsia="宋体" w:hAnsi="宋体" w:hint="eastAsia"/>
          <w:bCs/>
          <w:szCs w:val="21"/>
        </w:rPr>
        <w:lastRenderedPageBreak/>
        <w:t>（四）项目研究</w:t>
      </w:r>
    </w:p>
    <w:p w:rsidR="00BD52B7" w:rsidRDefault="009725B9" w:rsidP="006949D4">
      <w:pPr>
        <w:spacing w:line="360" w:lineRule="auto"/>
        <w:ind w:firstLineChars="200" w:firstLine="420"/>
        <w:rPr>
          <w:rFonts w:ascii="宋体" w:eastAsia="宋体" w:hAnsi="宋体" w:cs="Times New Roman"/>
          <w:szCs w:val="21"/>
        </w:rPr>
      </w:pPr>
      <w:r w:rsidRPr="00544E30">
        <w:rPr>
          <w:rFonts w:ascii="宋体" w:eastAsia="宋体" w:hAnsi="宋体" w:cs="Times New Roman" w:hint="eastAsia"/>
          <w:szCs w:val="21"/>
        </w:rPr>
        <w:t>我们都知道质量检测是衡量教学质量的一个重要手段，也是指引教学的一个重要风向标,同时也是提高数学教师教学专业水平的重要途径。基于核心素养的学科教学中，评价与考核除了考查学生知识技能的获得，还特别关注学生学科素养的形成。</w:t>
      </w:r>
      <w:r w:rsidR="00F33B69">
        <w:rPr>
          <w:rFonts w:ascii="宋体" w:eastAsia="宋体" w:hAnsi="宋体" w:cs="Times New Roman" w:hint="eastAsia"/>
          <w:szCs w:val="21"/>
        </w:rPr>
        <w:t>本学期我们会依托</w:t>
      </w:r>
      <w:r w:rsidR="00070E8A" w:rsidRPr="00544E30">
        <w:rPr>
          <w:rFonts w:ascii="宋体" w:eastAsia="宋体" w:hAnsi="宋体" w:hint="eastAsia"/>
          <w:bCs/>
          <w:szCs w:val="21"/>
        </w:rPr>
        <w:t>试卷命题、质量分析</w:t>
      </w:r>
      <w:r w:rsidR="00F33B69">
        <w:rPr>
          <w:rFonts w:ascii="宋体" w:eastAsia="宋体" w:hAnsi="宋体" w:hint="eastAsia"/>
          <w:bCs/>
          <w:szCs w:val="21"/>
        </w:rPr>
        <w:t>项目的活动继续抓实我们的质量关。</w:t>
      </w:r>
      <w:r w:rsidR="00F33B69" w:rsidRPr="00F33B69">
        <w:rPr>
          <w:rFonts w:ascii="宋体" w:eastAsia="宋体" w:hAnsi="宋体" w:cs="Times New Roman"/>
          <w:szCs w:val="21"/>
        </w:rPr>
        <w:t xml:space="preserve"> </w:t>
      </w:r>
      <w:r w:rsidR="001E1115">
        <w:rPr>
          <w:rFonts w:ascii="宋体" w:eastAsia="宋体" w:hAnsi="宋体" w:cs="Times New Roman" w:hint="eastAsia"/>
          <w:szCs w:val="21"/>
        </w:rPr>
        <w:t>我们也会</w:t>
      </w:r>
      <w:r w:rsidR="00497F46" w:rsidRPr="00544E30">
        <w:rPr>
          <w:rFonts w:ascii="宋体" w:eastAsia="宋体" w:hAnsi="宋体" w:cs="Times New Roman" w:hint="eastAsia"/>
          <w:szCs w:val="21"/>
        </w:rPr>
        <w:t>依托市测</w:t>
      </w:r>
      <w:r w:rsidR="001E1115">
        <w:rPr>
          <w:rFonts w:ascii="宋体" w:eastAsia="宋体" w:hAnsi="宋体" w:cs="Times New Roman" w:hint="eastAsia"/>
          <w:szCs w:val="21"/>
        </w:rPr>
        <w:t>和</w:t>
      </w:r>
      <w:r w:rsidR="001E1115" w:rsidRPr="00544E30">
        <w:rPr>
          <w:rFonts w:ascii="宋体" w:eastAsia="宋体" w:hAnsi="宋体" w:cs="Times New Roman" w:hint="eastAsia"/>
          <w:szCs w:val="21"/>
        </w:rPr>
        <w:t>六年级区测</w:t>
      </w:r>
      <w:r w:rsidR="00497F46" w:rsidRPr="00544E30">
        <w:rPr>
          <w:rFonts w:ascii="宋体" w:eastAsia="宋体" w:hAnsi="宋体" w:cs="Times New Roman" w:hint="eastAsia"/>
          <w:szCs w:val="21"/>
        </w:rPr>
        <w:t>紧抓学生学业质量</w:t>
      </w:r>
      <w:r w:rsidR="001E1115">
        <w:rPr>
          <w:rFonts w:ascii="宋体" w:eastAsia="宋体" w:hAnsi="宋体" w:cs="Times New Roman" w:hint="eastAsia"/>
          <w:szCs w:val="21"/>
        </w:rPr>
        <w:t>。</w:t>
      </w:r>
    </w:p>
    <w:p w:rsidR="00DD5512" w:rsidRDefault="00DD5512" w:rsidP="004B4FC5">
      <w:pPr>
        <w:spacing w:line="360" w:lineRule="auto"/>
        <w:jc w:val="center"/>
        <w:rPr>
          <w:rFonts w:ascii="宋体" w:eastAsia="宋体" w:hAnsi="宋体" w:cs="Times New Roman"/>
          <w:szCs w:val="21"/>
        </w:rPr>
      </w:pPr>
      <w:r>
        <w:rPr>
          <w:rFonts w:ascii="宋体" w:eastAsia="宋体" w:hAnsi="宋体" w:cs="Times New Roman" w:hint="eastAsia"/>
          <w:szCs w:val="21"/>
        </w:rPr>
        <w:t>月调研表</w:t>
      </w:r>
    </w:p>
    <w:tbl>
      <w:tblPr>
        <w:tblStyle w:val="a6"/>
        <w:tblW w:w="0" w:type="auto"/>
        <w:tblLook w:val="04A0"/>
      </w:tblPr>
      <w:tblGrid>
        <w:gridCol w:w="1367"/>
        <w:gridCol w:w="1408"/>
        <w:gridCol w:w="1409"/>
        <w:gridCol w:w="1409"/>
        <w:gridCol w:w="1409"/>
        <w:gridCol w:w="1409"/>
        <w:gridCol w:w="1325"/>
      </w:tblGrid>
      <w:tr w:rsidR="00D23F1B" w:rsidRPr="004D118B" w:rsidTr="00D23F1B">
        <w:tc>
          <w:tcPr>
            <w:tcW w:w="1367" w:type="dxa"/>
          </w:tcPr>
          <w:p w:rsidR="00D23F1B" w:rsidRPr="004D118B" w:rsidRDefault="00D23F1B" w:rsidP="001E1115">
            <w:pPr>
              <w:spacing w:line="360" w:lineRule="auto"/>
              <w:rPr>
                <w:rFonts w:ascii="宋体" w:hAnsi="宋体"/>
                <w:kern w:val="2"/>
                <w:sz w:val="21"/>
                <w:szCs w:val="21"/>
              </w:rPr>
            </w:pPr>
            <w:r w:rsidRPr="004D118B">
              <w:rPr>
                <w:rFonts w:ascii="宋体" w:hAnsi="宋体" w:hint="eastAsia"/>
                <w:kern w:val="2"/>
                <w:sz w:val="21"/>
                <w:szCs w:val="21"/>
              </w:rPr>
              <w:t>月调研项目</w:t>
            </w:r>
          </w:p>
        </w:tc>
        <w:tc>
          <w:tcPr>
            <w:tcW w:w="1408" w:type="dxa"/>
          </w:tcPr>
          <w:p w:rsidR="00D23F1B" w:rsidRPr="004D118B" w:rsidRDefault="00D23F1B" w:rsidP="001E1115">
            <w:pPr>
              <w:spacing w:line="360" w:lineRule="auto"/>
              <w:rPr>
                <w:rFonts w:ascii="宋体" w:hAnsi="宋体"/>
                <w:kern w:val="2"/>
                <w:sz w:val="21"/>
                <w:szCs w:val="21"/>
              </w:rPr>
            </w:pPr>
            <w:r w:rsidRPr="004D118B">
              <w:rPr>
                <w:rFonts w:ascii="宋体" w:hAnsi="宋体" w:hint="eastAsia"/>
                <w:kern w:val="2"/>
                <w:sz w:val="21"/>
                <w:szCs w:val="21"/>
              </w:rPr>
              <w:t>课堂（重点关注课堂常规、后进生）</w:t>
            </w:r>
          </w:p>
        </w:tc>
        <w:tc>
          <w:tcPr>
            <w:tcW w:w="1409" w:type="dxa"/>
          </w:tcPr>
          <w:p w:rsidR="00D23F1B" w:rsidRPr="004D118B" w:rsidRDefault="00D23F1B" w:rsidP="001E1115">
            <w:pPr>
              <w:spacing w:line="360" w:lineRule="auto"/>
              <w:rPr>
                <w:rFonts w:ascii="宋体" w:hAnsi="宋体"/>
                <w:kern w:val="2"/>
                <w:sz w:val="21"/>
                <w:szCs w:val="21"/>
              </w:rPr>
            </w:pPr>
            <w:r w:rsidRPr="004D118B">
              <w:rPr>
                <w:rFonts w:ascii="宋体" w:hAnsi="宋体" w:hint="eastAsia"/>
                <w:kern w:val="2"/>
                <w:sz w:val="21"/>
                <w:szCs w:val="21"/>
              </w:rPr>
              <w:t>粉笔字（每周一次）</w:t>
            </w:r>
          </w:p>
        </w:tc>
        <w:tc>
          <w:tcPr>
            <w:tcW w:w="1409" w:type="dxa"/>
          </w:tcPr>
          <w:p w:rsidR="00D23F1B" w:rsidRPr="004D118B" w:rsidRDefault="00D23F1B" w:rsidP="001E1115">
            <w:pPr>
              <w:spacing w:line="360" w:lineRule="auto"/>
              <w:rPr>
                <w:rFonts w:ascii="宋体" w:hAnsi="宋体"/>
                <w:kern w:val="2"/>
                <w:sz w:val="21"/>
                <w:szCs w:val="21"/>
              </w:rPr>
            </w:pPr>
            <w:r w:rsidRPr="004D118B">
              <w:rPr>
                <w:rFonts w:ascii="宋体" w:hAnsi="宋体" w:hint="eastAsia"/>
                <w:kern w:val="2"/>
                <w:sz w:val="21"/>
                <w:szCs w:val="21"/>
              </w:rPr>
              <w:t>教学设计（尤其关注二度设计和反思）</w:t>
            </w:r>
          </w:p>
        </w:tc>
        <w:tc>
          <w:tcPr>
            <w:tcW w:w="1409" w:type="dxa"/>
          </w:tcPr>
          <w:p w:rsidR="00D23F1B" w:rsidRPr="004D118B" w:rsidRDefault="00D23F1B" w:rsidP="001E1115">
            <w:pPr>
              <w:spacing w:line="360" w:lineRule="auto"/>
              <w:rPr>
                <w:rFonts w:ascii="宋体" w:hAnsi="宋体"/>
                <w:kern w:val="2"/>
                <w:sz w:val="21"/>
                <w:szCs w:val="21"/>
              </w:rPr>
            </w:pPr>
            <w:r w:rsidRPr="004D118B">
              <w:rPr>
                <w:rFonts w:ascii="宋体" w:hAnsi="宋体" w:hint="eastAsia"/>
                <w:kern w:val="2"/>
                <w:sz w:val="21"/>
                <w:szCs w:val="21"/>
              </w:rPr>
              <w:t>听评课（每月不少于4节，重点关注听过课中意见和建议的书写）</w:t>
            </w:r>
          </w:p>
        </w:tc>
        <w:tc>
          <w:tcPr>
            <w:tcW w:w="1409" w:type="dxa"/>
          </w:tcPr>
          <w:p w:rsidR="00D23F1B" w:rsidRPr="004D118B" w:rsidRDefault="00D23F1B" w:rsidP="001E1115">
            <w:pPr>
              <w:spacing w:line="360" w:lineRule="auto"/>
              <w:rPr>
                <w:rFonts w:ascii="宋体" w:hAnsi="宋体"/>
                <w:kern w:val="2"/>
                <w:sz w:val="21"/>
                <w:szCs w:val="21"/>
              </w:rPr>
            </w:pPr>
            <w:r w:rsidRPr="004D118B">
              <w:rPr>
                <w:rFonts w:ascii="宋体" w:hAnsi="宋体" w:hint="eastAsia"/>
                <w:kern w:val="2"/>
                <w:sz w:val="21"/>
                <w:szCs w:val="21"/>
              </w:rPr>
              <w:t>学生作业（除了作业本数，尤其关注作业质量、书写态度）</w:t>
            </w:r>
          </w:p>
        </w:tc>
        <w:tc>
          <w:tcPr>
            <w:tcW w:w="1325" w:type="dxa"/>
          </w:tcPr>
          <w:p w:rsidR="00D23F1B" w:rsidRPr="004D118B" w:rsidRDefault="00D23F1B" w:rsidP="001E1115">
            <w:pPr>
              <w:spacing w:line="360" w:lineRule="auto"/>
              <w:rPr>
                <w:rFonts w:ascii="宋体" w:hAnsi="宋体"/>
                <w:kern w:val="2"/>
                <w:sz w:val="21"/>
                <w:szCs w:val="21"/>
              </w:rPr>
            </w:pPr>
            <w:r w:rsidRPr="004D118B">
              <w:rPr>
                <w:rFonts w:ascii="宋体" w:hAnsi="宋体" w:hint="eastAsia"/>
                <w:kern w:val="2"/>
                <w:sz w:val="21"/>
                <w:szCs w:val="21"/>
              </w:rPr>
              <w:t>练习设计（除了数补、大连以外有没有其它的有效练习设计）</w:t>
            </w:r>
          </w:p>
        </w:tc>
      </w:tr>
    </w:tbl>
    <w:p w:rsidR="006949D4" w:rsidRDefault="006949D4" w:rsidP="004B4FC5">
      <w:pPr>
        <w:spacing w:line="360" w:lineRule="auto"/>
        <w:jc w:val="center"/>
        <w:rPr>
          <w:rFonts w:ascii="宋体" w:eastAsia="宋体" w:hAnsi="宋体" w:cs="Times New Roman"/>
          <w:szCs w:val="21"/>
        </w:rPr>
      </w:pPr>
    </w:p>
    <w:p w:rsidR="00DD5512" w:rsidRDefault="004B4FC5" w:rsidP="004B4FC5">
      <w:pPr>
        <w:spacing w:line="360" w:lineRule="auto"/>
        <w:jc w:val="center"/>
        <w:rPr>
          <w:rFonts w:ascii="宋体" w:eastAsia="宋体" w:hAnsi="宋体" w:cs="Times New Roman"/>
          <w:szCs w:val="21"/>
        </w:rPr>
      </w:pPr>
      <w:r>
        <w:rPr>
          <w:rFonts w:ascii="宋体" w:eastAsia="宋体" w:hAnsi="宋体" w:cs="Times New Roman" w:hint="eastAsia"/>
          <w:szCs w:val="21"/>
        </w:rPr>
        <w:t>月能级表</w:t>
      </w:r>
    </w:p>
    <w:tbl>
      <w:tblPr>
        <w:tblStyle w:val="a6"/>
        <w:tblW w:w="0" w:type="auto"/>
        <w:tblLook w:val="04A0"/>
      </w:tblPr>
      <w:tblGrid>
        <w:gridCol w:w="1947"/>
        <w:gridCol w:w="1947"/>
        <w:gridCol w:w="1947"/>
        <w:gridCol w:w="1947"/>
        <w:gridCol w:w="1948"/>
      </w:tblGrid>
      <w:tr w:rsidR="004B4FC5" w:rsidRPr="004D118B" w:rsidTr="004B4FC5">
        <w:tc>
          <w:tcPr>
            <w:tcW w:w="1947" w:type="dxa"/>
          </w:tcPr>
          <w:p w:rsidR="004B4FC5" w:rsidRPr="004D118B" w:rsidRDefault="004B4FC5" w:rsidP="004B4FC5">
            <w:pPr>
              <w:spacing w:line="360" w:lineRule="auto"/>
              <w:jc w:val="center"/>
              <w:rPr>
                <w:rFonts w:ascii="宋体" w:hAnsi="宋体"/>
                <w:kern w:val="2"/>
                <w:sz w:val="21"/>
                <w:szCs w:val="21"/>
              </w:rPr>
            </w:pPr>
          </w:p>
        </w:tc>
        <w:tc>
          <w:tcPr>
            <w:tcW w:w="1947" w:type="dxa"/>
          </w:tcPr>
          <w:p w:rsidR="004B4FC5" w:rsidRPr="004D118B" w:rsidRDefault="00074B32" w:rsidP="004B4FC5">
            <w:pPr>
              <w:spacing w:line="360" w:lineRule="auto"/>
              <w:jc w:val="center"/>
              <w:rPr>
                <w:rFonts w:ascii="宋体" w:hAnsi="宋体"/>
                <w:kern w:val="2"/>
                <w:sz w:val="21"/>
                <w:szCs w:val="21"/>
              </w:rPr>
            </w:pPr>
            <w:r w:rsidRPr="004D118B">
              <w:rPr>
                <w:rFonts w:ascii="宋体" w:hAnsi="宋体" w:hint="eastAsia"/>
                <w:kern w:val="2"/>
                <w:sz w:val="21"/>
                <w:szCs w:val="21"/>
              </w:rPr>
              <w:t>3月</w:t>
            </w:r>
          </w:p>
        </w:tc>
        <w:tc>
          <w:tcPr>
            <w:tcW w:w="1947" w:type="dxa"/>
          </w:tcPr>
          <w:p w:rsidR="004B4FC5" w:rsidRPr="004D118B" w:rsidRDefault="00074B32" w:rsidP="004B4FC5">
            <w:pPr>
              <w:spacing w:line="360" w:lineRule="auto"/>
              <w:jc w:val="center"/>
              <w:rPr>
                <w:rFonts w:ascii="宋体" w:hAnsi="宋体"/>
                <w:kern w:val="2"/>
                <w:sz w:val="21"/>
                <w:szCs w:val="21"/>
              </w:rPr>
            </w:pPr>
            <w:r w:rsidRPr="004D118B">
              <w:rPr>
                <w:rFonts w:ascii="宋体" w:hAnsi="宋体" w:hint="eastAsia"/>
                <w:kern w:val="2"/>
                <w:sz w:val="21"/>
                <w:szCs w:val="21"/>
              </w:rPr>
              <w:t>4月</w:t>
            </w:r>
          </w:p>
        </w:tc>
        <w:tc>
          <w:tcPr>
            <w:tcW w:w="1947" w:type="dxa"/>
          </w:tcPr>
          <w:p w:rsidR="004B4FC5" w:rsidRPr="004D118B" w:rsidRDefault="00074B32" w:rsidP="004B4FC5">
            <w:pPr>
              <w:spacing w:line="360" w:lineRule="auto"/>
              <w:jc w:val="center"/>
              <w:rPr>
                <w:rFonts w:ascii="宋体" w:hAnsi="宋体"/>
                <w:kern w:val="2"/>
                <w:sz w:val="21"/>
                <w:szCs w:val="21"/>
              </w:rPr>
            </w:pPr>
            <w:r w:rsidRPr="004D118B">
              <w:rPr>
                <w:rFonts w:ascii="宋体" w:hAnsi="宋体" w:hint="eastAsia"/>
                <w:kern w:val="2"/>
                <w:sz w:val="21"/>
                <w:szCs w:val="21"/>
              </w:rPr>
              <w:t>5月</w:t>
            </w:r>
          </w:p>
        </w:tc>
        <w:tc>
          <w:tcPr>
            <w:tcW w:w="1948" w:type="dxa"/>
          </w:tcPr>
          <w:p w:rsidR="004B4FC5" w:rsidRPr="004D118B" w:rsidRDefault="00074B32" w:rsidP="004B4FC5">
            <w:pPr>
              <w:spacing w:line="360" w:lineRule="auto"/>
              <w:jc w:val="center"/>
              <w:rPr>
                <w:rFonts w:ascii="宋体" w:hAnsi="宋体"/>
                <w:kern w:val="2"/>
                <w:sz w:val="21"/>
                <w:szCs w:val="21"/>
              </w:rPr>
            </w:pPr>
            <w:r w:rsidRPr="004D118B">
              <w:rPr>
                <w:rFonts w:ascii="宋体" w:hAnsi="宋体" w:hint="eastAsia"/>
                <w:kern w:val="2"/>
                <w:sz w:val="21"/>
                <w:szCs w:val="21"/>
              </w:rPr>
              <w:t>6月</w:t>
            </w:r>
          </w:p>
        </w:tc>
      </w:tr>
      <w:tr w:rsidR="004B4FC5" w:rsidRPr="004D118B" w:rsidTr="004B4FC5">
        <w:tc>
          <w:tcPr>
            <w:tcW w:w="1947" w:type="dxa"/>
          </w:tcPr>
          <w:p w:rsidR="004B4FC5" w:rsidRPr="004D118B" w:rsidRDefault="00074B32" w:rsidP="004B4FC5">
            <w:pPr>
              <w:spacing w:line="360" w:lineRule="auto"/>
              <w:jc w:val="center"/>
              <w:rPr>
                <w:rFonts w:ascii="宋体" w:hAnsi="宋体"/>
                <w:kern w:val="2"/>
                <w:sz w:val="21"/>
                <w:szCs w:val="21"/>
              </w:rPr>
            </w:pPr>
            <w:r w:rsidRPr="004D118B">
              <w:rPr>
                <w:rFonts w:ascii="宋体" w:hAnsi="宋体" w:hint="eastAsia"/>
                <w:kern w:val="2"/>
                <w:sz w:val="21"/>
                <w:szCs w:val="21"/>
              </w:rPr>
              <w:t>一年级</w:t>
            </w:r>
          </w:p>
        </w:tc>
        <w:tc>
          <w:tcPr>
            <w:tcW w:w="1947" w:type="dxa"/>
          </w:tcPr>
          <w:p w:rsidR="004B4FC5" w:rsidRPr="004D118B" w:rsidRDefault="00074B32" w:rsidP="004B4FC5">
            <w:pPr>
              <w:spacing w:line="360" w:lineRule="auto"/>
              <w:jc w:val="center"/>
              <w:rPr>
                <w:rFonts w:ascii="宋体" w:hAnsi="宋体"/>
                <w:kern w:val="2"/>
                <w:sz w:val="21"/>
                <w:szCs w:val="21"/>
              </w:rPr>
            </w:pPr>
            <w:r w:rsidRPr="004D118B">
              <w:rPr>
                <w:rFonts w:ascii="宋体" w:hAnsi="宋体" w:hint="eastAsia"/>
                <w:kern w:val="2"/>
                <w:sz w:val="21"/>
                <w:szCs w:val="21"/>
              </w:rPr>
              <w:t>计算</w:t>
            </w:r>
          </w:p>
        </w:tc>
        <w:tc>
          <w:tcPr>
            <w:tcW w:w="1947" w:type="dxa"/>
          </w:tcPr>
          <w:p w:rsidR="004B4FC5" w:rsidRPr="004D118B" w:rsidRDefault="00074B32" w:rsidP="004B4FC5">
            <w:pPr>
              <w:spacing w:line="360" w:lineRule="auto"/>
              <w:jc w:val="center"/>
              <w:rPr>
                <w:rFonts w:ascii="宋体" w:hAnsi="宋体"/>
                <w:kern w:val="2"/>
                <w:sz w:val="21"/>
                <w:szCs w:val="21"/>
              </w:rPr>
            </w:pPr>
            <w:r w:rsidRPr="004D118B">
              <w:rPr>
                <w:rFonts w:ascii="宋体" w:hAnsi="宋体" w:hint="eastAsia"/>
                <w:kern w:val="2"/>
                <w:sz w:val="21"/>
                <w:szCs w:val="21"/>
              </w:rPr>
              <w:t>图形</w:t>
            </w:r>
          </w:p>
        </w:tc>
        <w:tc>
          <w:tcPr>
            <w:tcW w:w="1947" w:type="dxa"/>
          </w:tcPr>
          <w:p w:rsidR="004B4FC5" w:rsidRPr="004D118B" w:rsidRDefault="00470464" w:rsidP="004B4FC5">
            <w:pPr>
              <w:spacing w:line="360" w:lineRule="auto"/>
              <w:jc w:val="center"/>
              <w:rPr>
                <w:rFonts w:ascii="宋体" w:hAnsi="宋体"/>
                <w:kern w:val="2"/>
                <w:sz w:val="21"/>
                <w:szCs w:val="21"/>
              </w:rPr>
            </w:pPr>
            <w:r w:rsidRPr="004D118B">
              <w:rPr>
                <w:rFonts w:ascii="宋体" w:hAnsi="宋体" w:hint="eastAsia"/>
                <w:kern w:val="2"/>
                <w:sz w:val="21"/>
                <w:szCs w:val="21"/>
              </w:rPr>
              <w:t>综合</w:t>
            </w:r>
            <w:r w:rsidR="00074B32" w:rsidRPr="004D118B">
              <w:rPr>
                <w:rFonts w:ascii="宋体" w:hAnsi="宋体" w:hint="eastAsia"/>
                <w:kern w:val="2"/>
                <w:sz w:val="21"/>
                <w:szCs w:val="21"/>
              </w:rPr>
              <w:t>计算</w:t>
            </w:r>
          </w:p>
        </w:tc>
        <w:tc>
          <w:tcPr>
            <w:tcW w:w="1948" w:type="dxa"/>
          </w:tcPr>
          <w:p w:rsidR="004B4FC5" w:rsidRPr="004D118B" w:rsidRDefault="00074B32" w:rsidP="004B4FC5">
            <w:pPr>
              <w:spacing w:line="360" w:lineRule="auto"/>
              <w:jc w:val="center"/>
              <w:rPr>
                <w:rFonts w:ascii="宋体" w:hAnsi="宋体"/>
                <w:kern w:val="2"/>
                <w:sz w:val="21"/>
                <w:szCs w:val="21"/>
              </w:rPr>
            </w:pPr>
            <w:r w:rsidRPr="004D118B">
              <w:rPr>
                <w:rFonts w:ascii="宋体" w:hAnsi="宋体" w:hint="eastAsia"/>
                <w:kern w:val="2"/>
                <w:sz w:val="21"/>
                <w:szCs w:val="21"/>
              </w:rPr>
              <w:t>期末</w:t>
            </w:r>
          </w:p>
        </w:tc>
      </w:tr>
      <w:tr w:rsidR="00074B32" w:rsidRPr="004D118B" w:rsidTr="004B4FC5">
        <w:tc>
          <w:tcPr>
            <w:tcW w:w="1947" w:type="dxa"/>
          </w:tcPr>
          <w:p w:rsidR="00074B32" w:rsidRPr="004D118B" w:rsidRDefault="00074B32" w:rsidP="004B4FC5">
            <w:pPr>
              <w:spacing w:line="360" w:lineRule="auto"/>
              <w:jc w:val="center"/>
              <w:rPr>
                <w:rFonts w:ascii="宋体" w:hAnsi="宋体"/>
                <w:kern w:val="2"/>
                <w:sz w:val="21"/>
                <w:szCs w:val="21"/>
              </w:rPr>
            </w:pPr>
            <w:r w:rsidRPr="004D118B">
              <w:rPr>
                <w:rFonts w:ascii="宋体" w:hAnsi="宋体" w:hint="eastAsia"/>
                <w:kern w:val="2"/>
                <w:sz w:val="21"/>
                <w:szCs w:val="21"/>
              </w:rPr>
              <w:t>二年级</w:t>
            </w:r>
          </w:p>
        </w:tc>
        <w:tc>
          <w:tcPr>
            <w:tcW w:w="1947" w:type="dxa"/>
          </w:tcPr>
          <w:p w:rsidR="00074B32" w:rsidRPr="004D118B" w:rsidRDefault="00074B32" w:rsidP="004B4FC5">
            <w:pPr>
              <w:spacing w:line="360" w:lineRule="auto"/>
              <w:jc w:val="center"/>
              <w:rPr>
                <w:rFonts w:ascii="宋体" w:hAnsi="宋体"/>
                <w:kern w:val="2"/>
                <w:sz w:val="21"/>
                <w:szCs w:val="21"/>
              </w:rPr>
            </w:pPr>
            <w:r w:rsidRPr="004D118B">
              <w:rPr>
                <w:rFonts w:ascii="宋体" w:hAnsi="宋体" w:hint="eastAsia"/>
                <w:kern w:val="2"/>
                <w:sz w:val="21"/>
                <w:szCs w:val="21"/>
              </w:rPr>
              <w:t>口算</w:t>
            </w:r>
          </w:p>
        </w:tc>
        <w:tc>
          <w:tcPr>
            <w:tcW w:w="1947" w:type="dxa"/>
          </w:tcPr>
          <w:p w:rsidR="00074B32" w:rsidRPr="004D118B" w:rsidRDefault="00074B32" w:rsidP="004B4FC5">
            <w:pPr>
              <w:spacing w:line="360" w:lineRule="auto"/>
              <w:jc w:val="center"/>
              <w:rPr>
                <w:rFonts w:ascii="宋体" w:hAnsi="宋体"/>
                <w:kern w:val="2"/>
                <w:sz w:val="21"/>
                <w:szCs w:val="21"/>
              </w:rPr>
            </w:pPr>
            <w:r w:rsidRPr="004D118B">
              <w:rPr>
                <w:rFonts w:ascii="宋体" w:hAnsi="宋体" w:hint="eastAsia"/>
                <w:kern w:val="2"/>
                <w:sz w:val="21"/>
                <w:szCs w:val="21"/>
              </w:rPr>
              <w:t>竖式</w:t>
            </w:r>
          </w:p>
        </w:tc>
        <w:tc>
          <w:tcPr>
            <w:tcW w:w="1947" w:type="dxa"/>
          </w:tcPr>
          <w:p w:rsidR="00074B32" w:rsidRPr="004D118B" w:rsidRDefault="00470464" w:rsidP="004B4FC5">
            <w:pPr>
              <w:spacing w:line="360" w:lineRule="auto"/>
              <w:jc w:val="center"/>
              <w:rPr>
                <w:rFonts w:ascii="宋体" w:hAnsi="宋体"/>
                <w:kern w:val="2"/>
                <w:sz w:val="21"/>
                <w:szCs w:val="21"/>
              </w:rPr>
            </w:pPr>
            <w:r w:rsidRPr="004D118B">
              <w:rPr>
                <w:rFonts w:ascii="宋体" w:hAnsi="宋体" w:hint="eastAsia"/>
                <w:kern w:val="2"/>
                <w:sz w:val="21"/>
                <w:szCs w:val="21"/>
              </w:rPr>
              <w:t>综合计算</w:t>
            </w:r>
          </w:p>
        </w:tc>
        <w:tc>
          <w:tcPr>
            <w:tcW w:w="1948" w:type="dxa"/>
          </w:tcPr>
          <w:p w:rsidR="00074B32" w:rsidRPr="004D118B" w:rsidRDefault="00074B32" w:rsidP="004B4FC5">
            <w:pPr>
              <w:spacing w:line="360" w:lineRule="auto"/>
              <w:jc w:val="center"/>
              <w:rPr>
                <w:rFonts w:ascii="宋体" w:hAnsi="宋体"/>
                <w:kern w:val="2"/>
                <w:sz w:val="21"/>
                <w:szCs w:val="21"/>
              </w:rPr>
            </w:pPr>
            <w:r w:rsidRPr="004D118B">
              <w:rPr>
                <w:rFonts w:ascii="宋体" w:hAnsi="宋体" w:hint="eastAsia"/>
                <w:kern w:val="2"/>
                <w:sz w:val="21"/>
                <w:szCs w:val="21"/>
              </w:rPr>
              <w:t>期末</w:t>
            </w:r>
          </w:p>
        </w:tc>
      </w:tr>
      <w:tr w:rsidR="00074B32" w:rsidRPr="004D118B" w:rsidTr="004B4FC5">
        <w:tc>
          <w:tcPr>
            <w:tcW w:w="1947" w:type="dxa"/>
          </w:tcPr>
          <w:p w:rsidR="00074B32" w:rsidRPr="004D118B" w:rsidRDefault="00074B32" w:rsidP="004B4FC5">
            <w:pPr>
              <w:spacing w:line="360" w:lineRule="auto"/>
              <w:jc w:val="center"/>
              <w:rPr>
                <w:rFonts w:ascii="宋体" w:hAnsi="宋体"/>
                <w:kern w:val="2"/>
                <w:sz w:val="21"/>
                <w:szCs w:val="21"/>
              </w:rPr>
            </w:pPr>
            <w:r w:rsidRPr="004D118B">
              <w:rPr>
                <w:rFonts w:ascii="宋体" w:hAnsi="宋体" w:hint="eastAsia"/>
                <w:kern w:val="2"/>
                <w:sz w:val="21"/>
                <w:szCs w:val="21"/>
              </w:rPr>
              <w:t>三年级</w:t>
            </w:r>
          </w:p>
        </w:tc>
        <w:tc>
          <w:tcPr>
            <w:tcW w:w="1947" w:type="dxa"/>
          </w:tcPr>
          <w:p w:rsidR="00074B32" w:rsidRPr="004D118B" w:rsidRDefault="00074B32" w:rsidP="004B4FC5">
            <w:pPr>
              <w:spacing w:line="360" w:lineRule="auto"/>
              <w:jc w:val="center"/>
              <w:rPr>
                <w:rFonts w:ascii="宋体" w:hAnsi="宋体"/>
                <w:kern w:val="2"/>
                <w:sz w:val="21"/>
                <w:szCs w:val="21"/>
              </w:rPr>
            </w:pPr>
            <w:r w:rsidRPr="004D118B">
              <w:rPr>
                <w:rFonts w:ascii="宋体" w:hAnsi="宋体" w:hint="eastAsia"/>
                <w:kern w:val="2"/>
                <w:sz w:val="21"/>
                <w:szCs w:val="21"/>
              </w:rPr>
              <w:t>口算</w:t>
            </w:r>
          </w:p>
        </w:tc>
        <w:tc>
          <w:tcPr>
            <w:tcW w:w="1947" w:type="dxa"/>
          </w:tcPr>
          <w:p w:rsidR="00074B32" w:rsidRPr="004D118B" w:rsidRDefault="00074B32" w:rsidP="004B4FC5">
            <w:pPr>
              <w:spacing w:line="360" w:lineRule="auto"/>
              <w:jc w:val="center"/>
              <w:rPr>
                <w:rFonts w:ascii="宋体" w:hAnsi="宋体"/>
                <w:kern w:val="2"/>
                <w:sz w:val="21"/>
                <w:szCs w:val="21"/>
              </w:rPr>
            </w:pPr>
            <w:r w:rsidRPr="004D118B">
              <w:rPr>
                <w:rFonts w:ascii="宋体" w:hAnsi="宋体" w:hint="eastAsia"/>
                <w:kern w:val="2"/>
                <w:sz w:val="21"/>
                <w:szCs w:val="21"/>
              </w:rPr>
              <w:t>竖式</w:t>
            </w:r>
          </w:p>
        </w:tc>
        <w:tc>
          <w:tcPr>
            <w:tcW w:w="1947" w:type="dxa"/>
          </w:tcPr>
          <w:p w:rsidR="00074B32" w:rsidRPr="004D118B" w:rsidRDefault="00470464" w:rsidP="004B4FC5">
            <w:pPr>
              <w:spacing w:line="360" w:lineRule="auto"/>
              <w:jc w:val="center"/>
              <w:rPr>
                <w:rFonts w:ascii="宋体" w:hAnsi="宋体"/>
                <w:kern w:val="2"/>
                <w:sz w:val="21"/>
                <w:szCs w:val="21"/>
              </w:rPr>
            </w:pPr>
            <w:r w:rsidRPr="004D118B">
              <w:rPr>
                <w:rFonts w:ascii="宋体" w:hAnsi="宋体" w:hint="eastAsia"/>
                <w:kern w:val="2"/>
                <w:sz w:val="21"/>
                <w:szCs w:val="21"/>
              </w:rPr>
              <w:t>综合计算</w:t>
            </w:r>
          </w:p>
        </w:tc>
        <w:tc>
          <w:tcPr>
            <w:tcW w:w="1948" w:type="dxa"/>
          </w:tcPr>
          <w:p w:rsidR="00074B32" w:rsidRPr="004D118B" w:rsidRDefault="00074B32" w:rsidP="004B4FC5">
            <w:pPr>
              <w:spacing w:line="360" w:lineRule="auto"/>
              <w:jc w:val="center"/>
              <w:rPr>
                <w:rFonts w:ascii="宋体" w:hAnsi="宋体"/>
                <w:kern w:val="2"/>
                <w:sz w:val="21"/>
                <w:szCs w:val="21"/>
              </w:rPr>
            </w:pPr>
            <w:r w:rsidRPr="004D118B">
              <w:rPr>
                <w:rFonts w:ascii="宋体" w:hAnsi="宋体" w:hint="eastAsia"/>
                <w:kern w:val="2"/>
                <w:sz w:val="21"/>
                <w:szCs w:val="21"/>
              </w:rPr>
              <w:t>期末</w:t>
            </w:r>
          </w:p>
        </w:tc>
      </w:tr>
      <w:tr w:rsidR="00074B32" w:rsidRPr="004D118B" w:rsidTr="004B4FC5">
        <w:tc>
          <w:tcPr>
            <w:tcW w:w="1947" w:type="dxa"/>
          </w:tcPr>
          <w:p w:rsidR="00074B32" w:rsidRPr="004D118B" w:rsidRDefault="00074B32" w:rsidP="004B4FC5">
            <w:pPr>
              <w:spacing w:line="360" w:lineRule="auto"/>
              <w:jc w:val="center"/>
              <w:rPr>
                <w:rFonts w:ascii="宋体" w:hAnsi="宋体"/>
                <w:kern w:val="2"/>
                <w:sz w:val="21"/>
                <w:szCs w:val="21"/>
              </w:rPr>
            </w:pPr>
            <w:r w:rsidRPr="004D118B">
              <w:rPr>
                <w:rFonts w:ascii="宋体" w:hAnsi="宋体" w:hint="eastAsia"/>
                <w:kern w:val="2"/>
                <w:sz w:val="21"/>
                <w:szCs w:val="21"/>
              </w:rPr>
              <w:t>四年级</w:t>
            </w:r>
          </w:p>
        </w:tc>
        <w:tc>
          <w:tcPr>
            <w:tcW w:w="1947" w:type="dxa"/>
          </w:tcPr>
          <w:p w:rsidR="00074B32" w:rsidRPr="004D118B" w:rsidRDefault="00EF7CDC" w:rsidP="004B4FC5">
            <w:pPr>
              <w:spacing w:line="360" w:lineRule="auto"/>
              <w:jc w:val="center"/>
              <w:rPr>
                <w:rFonts w:ascii="宋体" w:hAnsi="宋体"/>
                <w:kern w:val="2"/>
                <w:sz w:val="21"/>
                <w:szCs w:val="21"/>
              </w:rPr>
            </w:pPr>
            <w:r w:rsidRPr="004D118B">
              <w:rPr>
                <w:rFonts w:ascii="宋体" w:hAnsi="宋体" w:hint="eastAsia"/>
                <w:kern w:val="2"/>
                <w:sz w:val="21"/>
                <w:szCs w:val="21"/>
              </w:rPr>
              <w:t>口算、竖式</w:t>
            </w:r>
          </w:p>
        </w:tc>
        <w:tc>
          <w:tcPr>
            <w:tcW w:w="1947" w:type="dxa"/>
          </w:tcPr>
          <w:p w:rsidR="00074B32" w:rsidRPr="004D118B" w:rsidRDefault="00EF7CDC" w:rsidP="004B4FC5">
            <w:pPr>
              <w:spacing w:line="360" w:lineRule="auto"/>
              <w:jc w:val="center"/>
              <w:rPr>
                <w:rFonts w:ascii="宋体" w:hAnsi="宋体"/>
                <w:kern w:val="2"/>
                <w:sz w:val="21"/>
                <w:szCs w:val="21"/>
              </w:rPr>
            </w:pPr>
            <w:r w:rsidRPr="004D118B">
              <w:rPr>
                <w:rFonts w:ascii="宋体" w:hAnsi="宋体" w:hint="eastAsia"/>
                <w:kern w:val="2"/>
                <w:sz w:val="21"/>
                <w:szCs w:val="21"/>
              </w:rPr>
              <w:t>综合、简算</w:t>
            </w:r>
          </w:p>
        </w:tc>
        <w:tc>
          <w:tcPr>
            <w:tcW w:w="1947" w:type="dxa"/>
          </w:tcPr>
          <w:p w:rsidR="00074B32" w:rsidRPr="004D118B" w:rsidRDefault="00470464" w:rsidP="004B4FC5">
            <w:pPr>
              <w:spacing w:line="360" w:lineRule="auto"/>
              <w:jc w:val="center"/>
              <w:rPr>
                <w:rFonts w:ascii="宋体" w:hAnsi="宋体"/>
                <w:kern w:val="2"/>
                <w:sz w:val="21"/>
                <w:szCs w:val="21"/>
              </w:rPr>
            </w:pPr>
            <w:r w:rsidRPr="004D118B">
              <w:rPr>
                <w:rFonts w:ascii="宋体" w:hAnsi="宋体" w:hint="eastAsia"/>
                <w:kern w:val="2"/>
                <w:sz w:val="21"/>
                <w:szCs w:val="21"/>
              </w:rPr>
              <w:t>综合计算</w:t>
            </w:r>
          </w:p>
        </w:tc>
        <w:tc>
          <w:tcPr>
            <w:tcW w:w="1948" w:type="dxa"/>
          </w:tcPr>
          <w:p w:rsidR="00074B32" w:rsidRPr="004D118B" w:rsidRDefault="00EF7CDC" w:rsidP="004B4FC5">
            <w:pPr>
              <w:spacing w:line="360" w:lineRule="auto"/>
              <w:jc w:val="center"/>
              <w:rPr>
                <w:rFonts w:ascii="宋体" w:hAnsi="宋体"/>
                <w:kern w:val="2"/>
                <w:sz w:val="21"/>
                <w:szCs w:val="21"/>
              </w:rPr>
            </w:pPr>
            <w:r w:rsidRPr="004D118B">
              <w:rPr>
                <w:rFonts w:ascii="宋体" w:hAnsi="宋体" w:hint="eastAsia"/>
                <w:kern w:val="2"/>
                <w:sz w:val="21"/>
                <w:szCs w:val="21"/>
              </w:rPr>
              <w:t>期末</w:t>
            </w:r>
          </w:p>
        </w:tc>
      </w:tr>
      <w:tr w:rsidR="00EF7CDC" w:rsidRPr="004D118B" w:rsidTr="004B4FC5">
        <w:tc>
          <w:tcPr>
            <w:tcW w:w="1947" w:type="dxa"/>
          </w:tcPr>
          <w:p w:rsidR="00EF7CDC" w:rsidRPr="004D118B" w:rsidRDefault="00EF7CDC" w:rsidP="00EF7CDC">
            <w:pPr>
              <w:spacing w:line="360" w:lineRule="auto"/>
              <w:jc w:val="center"/>
              <w:rPr>
                <w:rFonts w:ascii="宋体" w:hAnsi="宋体"/>
                <w:kern w:val="2"/>
                <w:sz w:val="21"/>
                <w:szCs w:val="21"/>
              </w:rPr>
            </w:pPr>
            <w:r w:rsidRPr="004D118B">
              <w:rPr>
                <w:rFonts w:ascii="宋体" w:hAnsi="宋体" w:hint="eastAsia"/>
                <w:kern w:val="2"/>
                <w:sz w:val="21"/>
                <w:szCs w:val="21"/>
              </w:rPr>
              <w:t>五年级</w:t>
            </w:r>
          </w:p>
        </w:tc>
        <w:tc>
          <w:tcPr>
            <w:tcW w:w="1947" w:type="dxa"/>
          </w:tcPr>
          <w:p w:rsidR="00EF7CDC" w:rsidRPr="004D118B" w:rsidRDefault="00EF7CDC" w:rsidP="00EF7CDC">
            <w:pPr>
              <w:spacing w:line="360" w:lineRule="auto"/>
              <w:jc w:val="center"/>
              <w:rPr>
                <w:rFonts w:ascii="宋体" w:hAnsi="宋体"/>
                <w:kern w:val="2"/>
                <w:sz w:val="21"/>
                <w:szCs w:val="21"/>
              </w:rPr>
            </w:pPr>
            <w:r w:rsidRPr="004D118B">
              <w:rPr>
                <w:rFonts w:ascii="宋体" w:hAnsi="宋体" w:hint="eastAsia"/>
                <w:kern w:val="2"/>
                <w:sz w:val="21"/>
                <w:szCs w:val="21"/>
              </w:rPr>
              <w:t>口算、竖式</w:t>
            </w:r>
          </w:p>
        </w:tc>
        <w:tc>
          <w:tcPr>
            <w:tcW w:w="1947" w:type="dxa"/>
          </w:tcPr>
          <w:p w:rsidR="00EF7CDC" w:rsidRPr="004D118B" w:rsidRDefault="00EF7CDC" w:rsidP="00EF7CDC">
            <w:pPr>
              <w:spacing w:line="360" w:lineRule="auto"/>
              <w:jc w:val="center"/>
              <w:rPr>
                <w:rFonts w:ascii="宋体" w:hAnsi="宋体"/>
                <w:kern w:val="2"/>
                <w:sz w:val="21"/>
                <w:szCs w:val="21"/>
              </w:rPr>
            </w:pPr>
            <w:r w:rsidRPr="004D118B">
              <w:rPr>
                <w:rFonts w:ascii="宋体" w:hAnsi="宋体" w:hint="eastAsia"/>
                <w:kern w:val="2"/>
                <w:sz w:val="21"/>
                <w:szCs w:val="21"/>
              </w:rPr>
              <w:t>综合、简算</w:t>
            </w:r>
          </w:p>
        </w:tc>
        <w:tc>
          <w:tcPr>
            <w:tcW w:w="1947" w:type="dxa"/>
          </w:tcPr>
          <w:p w:rsidR="00EF7CDC" w:rsidRPr="004D118B" w:rsidRDefault="00470464" w:rsidP="00EF7CDC">
            <w:pPr>
              <w:spacing w:line="360" w:lineRule="auto"/>
              <w:jc w:val="center"/>
              <w:rPr>
                <w:rFonts w:ascii="宋体" w:hAnsi="宋体"/>
                <w:kern w:val="2"/>
                <w:sz w:val="21"/>
                <w:szCs w:val="21"/>
              </w:rPr>
            </w:pPr>
            <w:r w:rsidRPr="004D118B">
              <w:rPr>
                <w:rFonts w:ascii="宋体" w:hAnsi="宋体" w:hint="eastAsia"/>
                <w:kern w:val="2"/>
                <w:sz w:val="21"/>
                <w:szCs w:val="21"/>
              </w:rPr>
              <w:t>综合计算</w:t>
            </w:r>
          </w:p>
        </w:tc>
        <w:tc>
          <w:tcPr>
            <w:tcW w:w="1948" w:type="dxa"/>
          </w:tcPr>
          <w:p w:rsidR="00EF7CDC" w:rsidRPr="004D118B" w:rsidRDefault="00EF7CDC" w:rsidP="00EF7CDC">
            <w:pPr>
              <w:spacing w:line="360" w:lineRule="auto"/>
              <w:jc w:val="center"/>
              <w:rPr>
                <w:rFonts w:ascii="宋体" w:hAnsi="宋体"/>
                <w:kern w:val="2"/>
                <w:sz w:val="21"/>
                <w:szCs w:val="21"/>
              </w:rPr>
            </w:pPr>
            <w:r w:rsidRPr="004D118B">
              <w:rPr>
                <w:rFonts w:ascii="宋体" w:hAnsi="宋体" w:hint="eastAsia"/>
                <w:kern w:val="2"/>
                <w:sz w:val="21"/>
                <w:szCs w:val="21"/>
              </w:rPr>
              <w:t>期末</w:t>
            </w:r>
          </w:p>
        </w:tc>
      </w:tr>
      <w:tr w:rsidR="00EF7CDC" w:rsidRPr="004D118B" w:rsidTr="004B4FC5">
        <w:tc>
          <w:tcPr>
            <w:tcW w:w="1947" w:type="dxa"/>
          </w:tcPr>
          <w:p w:rsidR="00EF7CDC" w:rsidRPr="004D118B" w:rsidRDefault="00EF7CDC" w:rsidP="00EF7CDC">
            <w:pPr>
              <w:spacing w:line="360" w:lineRule="auto"/>
              <w:jc w:val="center"/>
              <w:rPr>
                <w:rFonts w:ascii="宋体" w:hAnsi="宋体"/>
                <w:kern w:val="2"/>
                <w:sz w:val="21"/>
                <w:szCs w:val="21"/>
              </w:rPr>
            </w:pPr>
            <w:r w:rsidRPr="004D118B">
              <w:rPr>
                <w:rFonts w:ascii="宋体" w:hAnsi="宋体" w:hint="eastAsia"/>
                <w:kern w:val="2"/>
                <w:sz w:val="21"/>
                <w:szCs w:val="21"/>
              </w:rPr>
              <w:t>六年级</w:t>
            </w:r>
          </w:p>
        </w:tc>
        <w:tc>
          <w:tcPr>
            <w:tcW w:w="1947" w:type="dxa"/>
          </w:tcPr>
          <w:p w:rsidR="00EF7CDC" w:rsidRPr="004D118B" w:rsidRDefault="00EF7CDC" w:rsidP="00EF7CDC">
            <w:pPr>
              <w:spacing w:line="360" w:lineRule="auto"/>
              <w:jc w:val="center"/>
              <w:rPr>
                <w:rFonts w:ascii="宋体" w:hAnsi="宋体"/>
                <w:kern w:val="2"/>
                <w:sz w:val="21"/>
                <w:szCs w:val="21"/>
              </w:rPr>
            </w:pPr>
            <w:r w:rsidRPr="004D118B">
              <w:rPr>
                <w:rFonts w:ascii="宋体" w:hAnsi="宋体" w:hint="eastAsia"/>
                <w:kern w:val="2"/>
                <w:sz w:val="21"/>
                <w:szCs w:val="21"/>
              </w:rPr>
              <w:t>口算、竖式</w:t>
            </w:r>
          </w:p>
        </w:tc>
        <w:tc>
          <w:tcPr>
            <w:tcW w:w="1947" w:type="dxa"/>
          </w:tcPr>
          <w:p w:rsidR="00EF7CDC" w:rsidRPr="004D118B" w:rsidRDefault="00EF7CDC" w:rsidP="00EF7CDC">
            <w:pPr>
              <w:spacing w:line="360" w:lineRule="auto"/>
              <w:jc w:val="center"/>
              <w:rPr>
                <w:rFonts w:ascii="宋体" w:hAnsi="宋体"/>
                <w:kern w:val="2"/>
                <w:sz w:val="21"/>
                <w:szCs w:val="21"/>
              </w:rPr>
            </w:pPr>
            <w:r w:rsidRPr="004D118B">
              <w:rPr>
                <w:rFonts w:ascii="宋体" w:hAnsi="宋体" w:hint="eastAsia"/>
                <w:kern w:val="2"/>
                <w:sz w:val="21"/>
                <w:szCs w:val="21"/>
              </w:rPr>
              <w:t>综合、简算</w:t>
            </w:r>
          </w:p>
        </w:tc>
        <w:tc>
          <w:tcPr>
            <w:tcW w:w="1947" w:type="dxa"/>
          </w:tcPr>
          <w:p w:rsidR="00EF7CDC" w:rsidRPr="004D118B" w:rsidRDefault="00470464" w:rsidP="00EF7CDC">
            <w:pPr>
              <w:spacing w:line="360" w:lineRule="auto"/>
              <w:jc w:val="center"/>
              <w:rPr>
                <w:rFonts w:ascii="宋体" w:hAnsi="宋体"/>
                <w:kern w:val="2"/>
                <w:sz w:val="21"/>
                <w:szCs w:val="21"/>
              </w:rPr>
            </w:pPr>
            <w:r w:rsidRPr="004D118B">
              <w:rPr>
                <w:rFonts w:ascii="宋体" w:hAnsi="宋体" w:hint="eastAsia"/>
                <w:kern w:val="2"/>
                <w:sz w:val="21"/>
                <w:szCs w:val="21"/>
              </w:rPr>
              <w:t>综合计算</w:t>
            </w:r>
          </w:p>
        </w:tc>
        <w:tc>
          <w:tcPr>
            <w:tcW w:w="1948" w:type="dxa"/>
          </w:tcPr>
          <w:p w:rsidR="00EF7CDC" w:rsidRPr="004D118B" w:rsidRDefault="00EF7CDC" w:rsidP="00EF7CDC">
            <w:pPr>
              <w:spacing w:line="360" w:lineRule="auto"/>
              <w:jc w:val="center"/>
              <w:rPr>
                <w:rFonts w:ascii="宋体" w:hAnsi="宋体"/>
                <w:kern w:val="2"/>
                <w:sz w:val="21"/>
                <w:szCs w:val="21"/>
              </w:rPr>
            </w:pPr>
            <w:r w:rsidRPr="004D118B">
              <w:rPr>
                <w:rFonts w:ascii="宋体" w:hAnsi="宋体" w:hint="eastAsia"/>
                <w:kern w:val="2"/>
                <w:sz w:val="21"/>
                <w:szCs w:val="21"/>
              </w:rPr>
              <w:t>期末</w:t>
            </w:r>
          </w:p>
        </w:tc>
      </w:tr>
    </w:tbl>
    <w:p w:rsidR="006949D4" w:rsidRDefault="006949D4" w:rsidP="004B4FC5">
      <w:pPr>
        <w:spacing w:line="312" w:lineRule="auto"/>
        <w:jc w:val="center"/>
      </w:pPr>
    </w:p>
    <w:p w:rsidR="00CF0769" w:rsidRDefault="00CF0769" w:rsidP="004B4FC5">
      <w:pPr>
        <w:spacing w:line="312" w:lineRule="auto"/>
        <w:jc w:val="center"/>
      </w:pPr>
      <w:r>
        <w:rPr>
          <w:rFonts w:hint="eastAsia"/>
        </w:rPr>
        <w:t>2</w:t>
      </w:r>
      <w:r>
        <w:t>0</w:t>
      </w:r>
      <w:r>
        <w:rPr>
          <w:rFonts w:hint="eastAsia"/>
        </w:rPr>
        <w:t>20-</w:t>
      </w:r>
      <w:r>
        <w:t>202</w:t>
      </w:r>
      <w:r>
        <w:rPr>
          <w:rFonts w:hint="eastAsia"/>
        </w:rPr>
        <w:t>1学年度第</w:t>
      </w:r>
      <w:r w:rsidR="00470464">
        <w:rPr>
          <w:rFonts w:hint="eastAsia"/>
        </w:rPr>
        <w:t>二</w:t>
      </w:r>
      <w:r>
        <w:rPr>
          <w:rFonts w:hint="eastAsia"/>
        </w:rPr>
        <w:t>学期学科研究日工作安排表</w:t>
      </w:r>
    </w:p>
    <w:tbl>
      <w:tblPr>
        <w:tblStyle w:val="a6"/>
        <w:tblW w:w="9931" w:type="dxa"/>
        <w:jc w:val="center"/>
        <w:tblLook w:val="04A0"/>
      </w:tblPr>
      <w:tblGrid>
        <w:gridCol w:w="699"/>
        <w:gridCol w:w="821"/>
        <w:gridCol w:w="3398"/>
        <w:gridCol w:w="2319"/>
        <w:gridCol w:w="2694"/>
      </w:tblGrid>
      <w:tr w:rsidR="00CF0769" w:rsidTr="001B77CB">
        <w:trPr>
          <w:jc w:val="center"/>
        </w:trPr>
        <w:tc>
          <w:tcPr>
            <w:tcW w:w="699" w:type="dxa"/>
            <w:vAlign w:val="center"/>
          </w:tcPr>
          <w:p w:rsidR="00CF0769" w:rsidRDefault="00CF0769" w:rsidP="001B77CB">
            <w:pPr>
              <w:jc w:val="center"/>
              <w:rPr>
                <w:rFonts w:ascii="楷体" w:eastAsia="楷体" w:hAnsi="楷体"/>
                <w:b/>
                <w:bCs/>
              </w:rPr>
            </w:pPr>
            <w:r>
              <w:rPr>
                <w:rFonts w:ascii="楷体" w:eastAsia="楷体" w:hAnsi="楷体" w:hint="eastAsia"/>
                <w:b/>
                <w:bCs/>
              </w:rPr>
              <w:t>周次</w:t>
            </w:r>
          </w:p>
        </w:tc>
        <w:tc>
          <w:tcPr>
            <w:tcW w:w="821" w:type="dxa"/>
            <w:vAlign w:val="center"/>
          </w:tcPr>
          <w:p w:rsidR="00CF0769" w:rsidRDefault="00CF0769" w:rsidP="001B77CB">
            <w:pPr>
              <w:jc w:val="center"/>
              <w:rPr>
                <w:rFonts w:ascii="楷体" w:eastAsia="楷体" w:hAnsi="楷体"/>
                <w:b/>
                <w:bCs/>
              </w:rPr>
            </w:pPr>
            <w:r>
              <w:rPr>
                <w:rFonts w:ascii="楷体" w:eastAsia="楷体" w:hAnsi="楷体" w:hint="eastAsia"/>
                <w:b/>
                <w:bCs/>
              </w:rPr>
              <w:t>时间</w:t>
            </w:r>
          </w:p>
        </w:tc>
        <w:tc>
          <w:tcPr>
            <w:tcW w:w="3398" w:type="dxa"/>
            <w:vAlign w:val="center"/>
          </w:tcPr>
          <w:p w:rsidR="00CF0769" w:rsidRDefault="00CF0769" w:rsidP="001B77CB">
            <w:pPr>
              <w:jc w:val="center"/>
              <w:rPr>
                <w:rFonts w:ascii="楷体" w:eastAsia="楷体" w:hAnsi="楷体"/>
                <w:b/>
                <w:bCs/>
              </w:rPr>
            </w:pPr>
            <w:r>
              <w:rPr>
                <w:rFonts w:ascii="楷体" w:eastAsia="楷体" w:hAnsi="楷体" w:hint="eastAsia"/>
                <w:b/>
                <w:bCs/>
              </w:rPr>
              <w:t>内容</w:t>
            </w:r>
          </w:p>
        </w:tc>
        <w:tc>
          <w:tcPr>
            <w:tcW w:w="2319" w:type="dxa"/>
            <w:vAlign w:val="center"/>
          </w:tcPr>
          <w:p w:rsidR="00CF0769" w:rsidRDefault="00CF0769" w:rsidP="001B77CB">
            <w:pPr>
              <w:jc w:val="center"/>
              <w:rPr>
                <w:rFonts w:ascii="楷体" w:eastAsia="楷体" w:hAnsi="楷体"/>
                <w:b/>
                <w:bCs/>
              </w:rPr>
            </w:pPr>
            <w:r>
              <w:rPr>
                <w:rFonts w:ascii="楷体" w:eastAsia="楷体" w:hAnsi="楷体" w:hint="eastAsia"/>
                <w:b/>
                <w:bCs/>
              </w:rPr>
              <w:t>主题交流或讲座内容</w:t>
            </w:r>
          </w:p>
        </w:tc>
        <w:tc>
          <w:tcPr>
            <w:tcW w:w="2694" w:type="dxa"/>
            <w:vAlign w:val="center"/>
          </w:tcPr>
          <w:p w:rsidR="00CF0769" w:rsidRDefault="00CF0769" w:rsidP="001B77CB">
            <w:pPr>
              <w:jc w:val="center"/>
              <w:rPr>
                <w:rFonts w:ascii="楷体" w:eastAsia="楷体" w:hAnsi="楷体"/>
                <w:b/>
                <w:bCs/>
              </w:rPr>
            </w:pPr>
            <w:r>
              <w:rPr>
                <w:rFonts w:ascii="楷体" w:eastAsia="楷体" w:hAnsi="楷体" w:hint="eastAsia"/>
                <w:b/>
                <w:bCs/>
              </w:rPr>
              <w:t>跟进</w:t>
            </w:r>
          </w:p>
        </w:tc>
      </w:tr>
      <w:tr w:rsidR="001546DE" w:rsidTr="001B77CB">
        <w:trPr>
          <w:jc w:val="center"/>
        </w:trPr>
        <w:tc>
          <w:tcPr>
            <w:tcW w:w="699" w:type="dxa"/>
            <w:vAlign w:val="center"/>
          </w:tcPr>
          <w:p w:rsidR="001546DE" w:rsidRDefault="001546DE" w:rsidP="001546DE">
            <w:pPr>
              <w:jc w:val="center"/>
              <w:rPr>
                <w:rFonts w:ascii="楷体" w:eastAsia="楷体" w:hAnsi="楷体"/>
                <w:b/>
                <w:bCs/>
              </w:rPr>
            </w:pPr>
            <w:r>
              <w:rPr>
                <w:rFonts w:ascii="楷体" w:eastAsia="楷体" w:hAnsi="楷体" w:hint="eastAsia"/>
                <w:b/>
                <w:bCs/>
              </w:rPr>
              <w:t>1</w:t>
            </w:r>
          </w:p>
        </w:tc>
        <w:tc>
          <w:tcPr>
            <w:tcW w:w="821" w:type="dxa"/>
            <w:vAlign w:val="center"/>
          </w:tcPr>
          <w:p w:rsidR="001546DE" w:rsidRDefault="001546DE" w:rsidP="001546DE">
            <w:pPr>
              <w:jc w:val="center"/>
              <w:rPr>
                <w:rFonts w:ascii="楷体" w:eastAsia="楷体" w:hAnsi="楷体"/>
                <w:b/>
                <w:bCs/>
              </w:rPr>
            </w:pPr>
            <w:r>
              <w:rPr>
                <w:rFonts w:ascii="楷体" w:eastAsia="楷体" w:hAnsi="楷体" w:hint="eastAsia"/>
                <w:b/>
                <w:bCs/>
              </w:rPr>
              <w:t>2.23</w:t>
            </w:r>
          </w:p>
        </w:tc>
        <w:tc>
          <w:tcPr>
            <w:tcW w:w="3398" w:type="dxa"/>
            <w:vAlign w:val="center"/>
          </w:tcPr>
          <w:p w:rsidR="001546DE" w:rsidRDefault="001546DE" w:rsidP="001546DE">
            <w:pPr>
              <w:jc w:val="center"/>
              <w:rPr>
                <w:rFonts w:ascii="楷体" w:eastAsia="楷体" w:hAnsi="楷体"/>
                <w:b/>
                <w:bCs/>
              </w:rPr>
            </w:pPr>
            <w:r>
              <w:rPr>
                <w:rFonts w:ascii="楷体" w:eastAsia="楷体" w:hAnsi="楷体" w:hint="eastAsia"/>
                <w:b/>
                <w:bCs/>
                <w:color w:val="4472C4" w:themeColor="accent1"/>
              </w:rPr>
              <w:t>各教研组计划交流</w:t>
            </w:r>
          </w:p>
        </w:tc>
        <w:tc>
          <w:tcPr>
            <w:tcW w:w="2319" w:type="dxa"/>
            <w:vAlign w:val="center"/>
          </w:tcPr>
          <w:p w:rsidR="001546DE" w:rsidRDefault="001546DE" w:rsidP="001546DE">
            <w:pPr>
              <w:jc w:val="center"/>
              <w:rPr>
                <w:rFonts w:ascii="楷体" w:eastAsia="楷体" w:hAnsi="楷体"/>
                <w:b/>
                <w:bCs/>
              </w:rPr>
            </w:pPr>
          </w:p>
        </w:tc>
        <w:tc>
          <w:tcPr>
            <w:tcW w:w="2694" w:type="dxa"/>
            <w:vAlign w:val="center"/>
          </w:tcPr>
          <w:p w:rsidR="001546DE" w:rsidRDefault="001546DE" w:rsidP="001546DE">
            <w:pPr>
              <w:jc w:val="center"/>
              <w:rPr>
                <w:rFonts w:ascii="楷体" w:eastAsia="楷体" w:hAnsi="楷体"/>
                <w:b/>
                <w:bCs/>
                <w:color w:val="4472C4" w:themeColor="accent1"/>
              </w:rPr>
            </w:pPr>
            <w:r>
              <w:rPr>
                <w:rFonts w:ascii="楷体" w:eastAsia="楷体" w:hAnsi="楷体" w:hint="eastAsia"/>
                <w:b/>
                <w:bCs/>
                <w:color w:val="4472C4" w:themeColor="accent1"/>
              </w:rPr>
              <w:t>完善教研组计划</w:t>
            </w:r>
          </w:p>
        </w:tc>
      </w:tr>
      <w:tr w:rsidR="001546DE" w:rsidTr="001B77CB">
        <w:trPr>
          <w:jc w:val="center"/>
        </w:trPr>
        <w:tc>
          <w:tcPr>
            <w:tcW w:w="699" w:type="dxa"/>
            <w:vAlign w:val="center"/>
          </w:tcPr>
          <w:p w:rsidR="001546DE" w:rsidRDefault="001546DE" w:rsidP="001546DE">
            <w:pPr>
              <w:jc w:val="center"/>
              <w:rPr>
                <w:rFonts w:ascii="楷体" w:eastAsia="楷体" w:hAnsi="楷体"/>
                <w:b/>
                <w:bCs/>
              </w:rPr>
            </w:pPr>
            <w:r>
              <w:rPr>
                <w:rFonts w:ascii="楷体" w:eastAsia="楷体" w:hAnsi="楷体" w:hint="eastAsia"/>
                <w:b/>
                <w:bCs/>
              </w:rPr>
              <w:t>2</w:t>
            </w:r>
          </w:p>
        </w:tc>
        <w:tc>
          <w:tcPr>
            <w:tcW w:w="821" w:type="dxa"/>
            <w:vAlign w:val="center"/>
          </w:tcPr>
          <w:p w:rsidR="001546DE" w:rsidRDefault="001546DE" w:rsidP="001546DE">
            <w:pPr>
              <w:jc w:val="center"/>
              <w:rPr>
                <w:rFonts w:ascii="楷体" w:eastAsia="楷体" w:hAnsi="楷体"/>
                <w:b/>
                <w:bCs/>
              </w:rPr>
            </w:pPr>
            <w:r>
              <w:rPr>
                <w:rFonts w:ascii="楷体" w:eastAsia="楷体" w:hAnsi="楷体" w:hint="eastAsia"/>
                <w:b/>
                <w:bCs/>
              </w:rPr>
              <w:t>3.2</w:t>
            </w:r>
          </w:p>
        </w:tc>
        <w:tc>
          <w:tcPr>
            <w:tcW w:w="3398" w:type="dxa"/>
            <w:vAlign w:val="center"/>
          </w:tcPr>
          <w:p w:rsidR="001546DE" w:rsidRDefault="001546DE" w:rsidP="004D118B">
            <w:pPr>
              <w:jc w:val="center"/>
              <w:rPr>
                <w:rFonts w:ascii="楷体" w:eastAsia="楷体" w:hAnsi="楷体"/>
                <w:b/>
                <w:bCs/>
              </w:rPr>
            </w:pPr>
            <w:r>
              <w:rPr>
                <w:rFonts w:ascii="楷体" w:eastAsia="楷体" w:hAnsi="楷体" w:hint="eastAsia"/>
                <w:b/>
                <w:bCs/>
                <w:color w:val="ED7D31" w:themeColor="accent2"/>
              </w:rPr>
              <w:t>专家指导数学练兵课</w:t>
            </w:r>
          </w:p>
        </w:tc>
        <w:tc>
          <w:tcPr>
            <w:tcW w:w="2319" w:type="dxa"/>
            <w:vAlign w:val="center"/>
          </w:tcPr>
          <w:p w:rsidR="001546DE" w:rsidRDefault="007245A9" w:rsidP="001546DE">
            <w:pPr>
              <w:jc w:val="center"/>
              <w:rPr>
                <w:rFonts w:ascii="楷体" w:eastAsia="楷体" w:hAnsi="楷体"/>
                <w:b/>
                <w:bCs/>
              </w:rPr>
            </w:pPr>
            <w:r>
              <w:rPr>
                <w:rFonts w:ascii="楷体" w:eastAsia="楷体" w:hAnsi="楷体" w:hint="eastAsia"/>
                <w:b/>
                <w:bCs/>
                <w:color w:val="FF0000"/>
              </w:rPr>
              <w:t>二、</w:t>
            </w:r>
            <w:r w:rsidR="001546DE">
              <w:rPr>
                <w:rFonts w:ascii="楷体" w:eastAsia="楷体" w:hAnsi="楷体" w:hint="eastAsia"/>
                <w:b/>
                <w:bCs/>
                <w:color w:val="FF0000"/>
              </w:rPr>
              <w:t>数与代数</w:t>
            </w:r>
          </w:p>
        </w:tc>
        <w:tc>
          <w:tcPr>
            <w:tcW w:w="2694" w:type="dxa"/>
            <w:vAlign w:val="center"/>
          </w:tcPr>
          <w:p w:rsidR="001546DE" w:rsidRDefault="001546DE" w:rsidP="001546DE">
            <w:pPr>
              <w:jc w:val="center"/>
              <w:rPr>
                <w:rFonts w:ascii="楷体" w:eastAsia="楷体" w:hAnsi="楷体"/>
                <w:b/>
                <w:bCs/>
                <w:color w:val="4472C4" w:themeColor="accent1"/>
              </w:rPr>
            </w:pPr>
          </w:p>
        </w:tc>
      </w:tr>
      <w:tr w:rsidR="001546DE" w:rsidTr="001B77CB">
        <w:trPr>
          <w:jc w:val="center"/>
        </w:trPr>
        <w:tc>
          <w:tcPr>
            <w:tcW w:w="699" w:type="dxa"/>
            <w:vAlign w:val="center"/>
          </w:tcPr>
          <w:p w:rsidR="001546DE" w:rsidRDefault="001546DE" w:rsidP="001546DE">
            <w:pPr>
              <w:jc w:val="center"/>
              <w:rPr>
                <w:rFonts w:ascii="楷体" w:eastAsia="楷体" w:hAnsi="楷体"/>
                <w:b/>
                <w:bCs/>
              </w:rPr>
            </w:pPr>
            <w:r>
              <w:rPr>
                <w:rFonts w:ascii="楷体" w:eastAsia="楷体" w:hAnsi="楷体" w:hint="eastAsia"/>
                <w:b/>
                <w:bCs/>
              </w:rPr>
              <w:t>3</w:t>
            </w:r>
          </w:p>
        </w:tc>
        <w:tc>
          <w:tcPr>
            <w:tcW w:w="821" w:type="dxa"/>
            <w:vAlign w:val="center"/>
          </w:tcPr>
          <w:p w:rsidR="001546DE" w:rsidRDefault="001546DE" w:rsidP="001546DE">
            <w:pPr>
              <w:jc w:val="center"/>
              <w:rPr>
                <w:rFonts w:ascii="楷体" w:eastAsia="楷体" w:hAnsi="楷体"/>
                <w:b/>
                <w:bCs/>
              </w:rPr>
            </w:pPr>
            <w:r>
              <w:rPr>
                <w:rFonts w:ascii="楷体" w:eastAsia="楷体" w:hAnsi="楷体" w:hint="eastAsia"/>
                <w:b/>
                <w:bCs/>
              </w:rPr>
              <w:t>3.9</w:t>
            </w:r>
          </w:p>
        </w:tc>
        <w:tc>
          <w:tcPr>
            <w:tcW w:w="3398" w:type="dxa"/>
            <w:vAlign w:val="center"/>
          </w:tcPr>
          <w:p w:rsidR="001546DE" w:rsidRDefault="001546DE" w:rsidP="001546DE">
            <w:pPr>
              <w:jc w:val="center"/>
              <w:rPr>
                <w:rFonts w:ascii="楷体" w:eastAsia="楷体" w:hAnsi="楷体"/>
                <w:b/>
                <w:bCs/>
                <w:color w:val="FF0000"/>
              </w:rPr>
            </w:pPr>
            <w:r>
              <w:rPr>
                <w:rFonts w:ascii="楷体" w:eastAsia="楷体" w:hAnsi="楷体" w:hint="eastAsia"/>
                <w:b/>
                <w:bCs/>
              </w:rPr>
              <w:t>教材解读+读书交流</w:t>
            </w:r>
            <w:r w:rsidR="00DB3A85">
              <w:rPr>
                <w:rFonts w:ascii="楷体" w:eastAsia="楷体" w:hAnsi="楷体" w:hint="eastAsia"/>
                <w:b/>
                <w:bCs/>
              </w:rPr>
              <w:t>（跨越断层、走出误区）</w:t>
            </w:r>
          </w:p>
        </w:tc>
        <w:tc>
          <w:tcPr>
            <w:tcW w:w="2319" w:type="dxa"/>
            <w:vAlign w:val="center"/>
          </w:tcPr>
          <w:p w:rsidR="001546DE" w:rsidRDefault="001546DE" w:rsidP="001546DE">
            <w:pPr>
              <w:jc w:val="center"/>
              <w:rPr>
                <w:rFonts w:ascii="楷体" w:eastAsia="楷体" w:hAnsi="楷体"/>
                <w:b/>
                <w:bCs/>
                <w:color w:val="FF0000"/>
              </w:rPr>
            </w:pPr>
            <w:r>
              <w:rPr>
                <w:rFonts w:ascii="楷体" w:eastAsia="楷体" w:hAnsi="楷体" w:hint="eastAsia"/>
                <w:b/>
                <w:bCs/>
                <w:color w:val="FF0000"/>
              </w:rPr>
              <w:t>数与代数</w:t>
            </w:r>
          </w:p>
        </w:tc>
        <w:tc>
          <w:tcPr>
            <w:tcW w:w="2694" w:type="dxa"/>
            <w:vAlign w:val="center"/>
          </w:tcPr>
          <w:p w:rsidR="001546DE" w:rsidRDefault="001546DE" w:rsidP="001546DE">
            <w:pPr>
              <w:jc w:val="center"/>
              <w:rPr>
                <w:rFonts w:ascii="楷体" w:eastAsia="楷体" w:hAnsi="楷体"/>
                <w:b/>
                <w:bCs/>
              </w:rPr>
            </w:pPr>
          </w:p>
        </w:tc>
      </w:tr>
      <w:tr w:rsidR="001546DE" w:rsidTr="001B77CB">
        <w:trPr>
          <w:jc w:val="center"/>
        </w:trPr>
        <w:tc>
          <w:tcPr>
            <w:tcW w:w="699" w:type="dxa"/>
            <w:vAlign w:val="center"/>
          </w:tcPr>
          <w:p w:rsidR="001546DE" w:rsidRDefault="001546DE" w:rsidP="001546DE">
            <w:pPr>
              <w:jc w:val="center"/>
              <w:rPr>
                <w:rFonts w:ascii="楷体" w:eastAsia="楷体" w:hAnsi="楷体"/>
                <w:b/>
                <w:bCs/>
              </w:rPr>
            </w:pPr>
            <w:r>
              <w:rPr>
                <w:rFonts w:ascii="楷体" w:eastAsia="楷体" w:hAnsi="楷体" w:hint="eastAsia"/>
                <w:b/>
                <w:bCs/>
              </w:rPr>
              <w:t>4</w:t>
            </w:r>
          </w:p>
        </w:tc>
        <w:tc>
          <w:tcPr>
            <w:tcW w:w="821" w:type="dxa"/>
            <w:vAlign w:val="center"/>
          </w:tcPr>
          <w:p w:rsidR="001546DE" w:rsidRDefault="001546DE" w:rsidP="001546DE">
            <w:pPr>
              <w:jc w:val="center"/>
              <w:rPr>
                <w:rFonts w:ascii="楷体" w:eastAsia="楷体" w:hAnsi="楷体"/>
                <w:b/>
                <w:bCs/>
              </w:rPr>
            </w:pPr>
            <w:r>
              <w:rPr>
                <w:rFonts w:ascii="楷体" w:eastAsia="楷体" w:hAnsi="楷体" w:hint="eastAsia"/>
                <w:b/>
                <w:bCs/>
              </w:rPr>
              <w:t>3.16</w:t>
            </w:r>
          </w:p>
        </w:tc>
        <w:tc>
          <w:tcPr>
            <w:tcW w:w="3398" w:type="dxa"/>
            <w:vAlign w:val="center"/>
          </w:tcPr>
          <w:p w:rsidR="001546DE" w:rsidRDefault="00AA0FA8" w:rsidP="00814525">
            <w:pPr>
              <w:jc w:val="center"/>
              <w:rPr>
                <w:rFonts w:ascii="楷体" w:eastAsia="楷体" w:hAnsi="楷体"/>
                <w:b/>
                <w:bCs/>
                <w:color w:val="ED7D31" w:themeColor="accent2"/>
              </w:rPr>
            </w:pPr>
            <w:r w:rsidRPr="00DB3A85">
              <w:rPr>
                <w:rFonts w:ascii="楷体" w:eastAsia="楷体" w:hAnsi="楷体" w:hint="eastAsia"/>
                <w:b/>
                <w:bCs/>
                <w:color w:val="FF0000"/>
              </w:rPr>
              <w:t>弘雅杯教师基本功比赛</w:t>
            </w:r>
            <w:r w:rsidR="00814525" w:rsidRPr="00DB3A85">
              <w:rPr>
                <w:rFonts w:ascii="楷体" w:eastAsia="楷体" w:hAnsi="楷体" w:hint="eastAsia"/>
                <w:b/>
                <w:bCs/>
                <w:color w:val="FF0000"/>
              </w:rPr>
              <w:t>（一）</w:t>
            </w:r>
          </w:p>
        </w:tc>
        <w:tc>
          <w:tcPr>
            <w:tcW w:w="2319" w:type="dxa"/>
            <w:vAlign w:val="center"/>
          </w:tcPr>
          <w:p w:rsidR="001546DE" w:rsidRDefault="001546DE" w:rsidP="001546DE">
            <w:pPr>
              <w:jc w:val="center"/>
              <w:rPr>
                <w:rFonts w:ascii="楷体" w:eastAsia="楷体" w:hAnsi="楷体"/>
                <w:b/>
                <w:bCs/>
              </w:rPr>
            </w:pPr>
          </w:p>
        </w:tc>
        <w:tc>
          <w:tcPr>
            <w:tcW w:w="2694" w:type="dxa"/>
            <w:vAlign w:val="center"/>
          </w:tcPr>
          <w:p w:rsidR="001546DE" w:rsidRDefault="001546DE" w:rsidP="001546DE">
            <w:pPr>
              <w:jc w:val="center"/>
              <w:rPr>
                <w:rFonts w:ascii="楷体" w:eastAsia="楷体" w:hAnsi="楷体"/>
                <w:b/>
                <w:bCs/>
              </w:rPr>
            </w:pPr>
          </w:p>
        </w:tc>
      </w:tr>
      <w:tr w:rsidR="001546DE" w:rsidTr="001B77CB">
        <w:trPr>
          <w:jc w:val="center"/>
        </w:trPr>
        <w:tc>
          <w:tcPr>
            <w:tcW w:w="699" w:type="dxa"/>
            <w:vAlign w:val="center"/>
          </w:tcPr>
          <w:p w:rsidR="001546DE" w:rsidRDefault="001546DE" w:rsidP="001546DE">
            <w:pPr>
              <w:jc w:val="center"/>
              <w:rPr>
                <w:rFonts w:ascii="楷体" w:eastAsia="楷体" w:hAnsi="楷体"/>
                <w:b/>
                <w:bCs/>
              </w:rPr>
            </w:pPr>
            <w:r>
              <w:rPr>
                <w:rFonts w:ascii="楷体" w:eastAsia="楷体" w:hAnsi="楷体" w:hint="eastAsia"/>
                <w:b/>
                <w:bCs/>
              </w:rPr>
              <w:t>5</w:t>
            </w:r>
          </w:p>
        </w:tc>
        <w:tc>
          <w:tcPr>
            <w:tcW w:w="821" w:type="dxa"/>
            <w:vAlign w:val="center"/>
          </w:tcPr>
          <w:p w:rsidR="001546DE" w:rsidRDefault="001546DE" w:rsidP="001546DE">
            <w:pPr>
              <w:jc w:val="center"/>
              <w:rPr>
                <w:rFonts w:ascii="楷体" w:eastAsia="楷体" w:hAnsi="楷体"/>
                <w:b/>
                <w:bCs/>
              </w:rPr>
            </w:pPr>
            <w:r>
              <w:rPr>
                <w:rFonts w:ascii="楷体" w:eastAsia="楷体" w:hAnsi="楷体" w:hint="eastAsia"/>
                <w:b/>
                <w:bCs/>
              </w:rPr>
              <w:t>3.23</w:t>
            </w:r>
          </w:p>
        </w:tc>
        <w:tc>
          <w:tcPr>
            <w:tcW w:w="3398" w:type="dxa"/>
            <w:vAlign w:val="center"/>
          </w:tcPr>
          <w:p w:rsidR="001546DE" w:rsidRDefault="001546DE" w:rsidP="004D118B">
            <w:pPr>
              <w:jc w:val="center"/>
              <w:rPr>
                <w:rFonts w:ascii="楷体" w:eastAsia="楷体" w:hAnsi="楷体"/>
                <w:b/>
                <w:bCs/>
              </w:rPr>
            </w:pPr>
            <w:r w:rsidRPr="00DB3A85">
              <w:rPr>
                <w:rFonts w:ascii="楷体" w:eastAsia="楷体" w:hAnsi="楷体" w:hint="eastAsia"/>
                <w:b/>
                <w:bCs/>
                <w:color w:val="ED7D31" w:themeColor="accent2"/>
              </w:rPr>
              <w:t>专家指导数学练兵课</w:t>
            </w:r>
          </w:p>
        </w:tc>
        <w:tc>
          <w:tcPr>
            <w:tcW w:w="2319" w:type="dxa"/>
            <w:vAlign w:val="center"/>
          </w:tcPr>
          <w:p w:rsidR="001546DE" w:rsidRDefault="007245A9" w:rsidP="001546DE">
            <w:pPr>
              <w:jc w:val="center"/>
              <w:rPr>
                <w:rFonts w:ascii="楷体" w:eastAsia="楷体" w:hAnsi="楷体"/>
                <w:b/>
                <w:bCs/>
              </w:rPr>
            </w:pPr>
            <w:r>
              <w:rPr>
                <w:rFonts w:ascii="楷体" w:eastAsia="楷体" w:hAnsi="楷体" w:hint="eastAsia"/>
                <w:b/>
                <w:bCs/>
                <w:color w:val="FF0000"/>
              </w:rPr>
              <w:t>一、六、</w:t>
            </w:r>
            <w:r w:rsidR="00AA0FA8">
              <w:rPr>
                <w:rFonts w:ascii="楷体" w:eastAsia="楷体" w:hAnsi="楷体" w:hint="eastAsia"/>
                <w:b/>
                <w:bCs/>
                <w:color w:val="FF0000"/>
              </w:rPr>
              <w:t>数与代数</w:t>
            </w:r>
          </w:p>
        </w:tc>
        <w:tc>
          <w:tcPr>
            <w:tcW w:w="2694" w:type="dxa"/>
            <w:vAlign w:val="center"/>
          </w:tcPr>
          <w:p w:rsidR="001546DE" w:rsidRDefault="001546DE" w:rsidP="001546DE">
            <w:pPr>
              <w:jc w:val="center"/>
              <w:rPr>
                <w:rFonts w:ascii="楷体" w:eastAsia="楷体" w:hAnsi="楷体"/>
                <w:b/>
                <w:bCs/>
              </w:rPr>
            </w:pPr>
          </w:p>
        </w:tc>
      </w:tr>
      <w:tr w:rsidR="001546DE" w:rsidTr="001B77CB">
        <w:trPr>
          <w:jc w:val="center"/>
        </w:trPr>
        <w:tc>
          <w:tcPr>
            <w:tcW w:w="699" w:type="dxa"/>
            <w:vAlign w:val="center"/>
          </w:tcPr>
          <w:p w:rsidR="001546DE" w:rsidRDefault="001546DE" w:rsidP="001546DE">
            <w:pPr>
              <w:jc w:val="center"/>
              <w:rPr>
                <w:rFonts w:ascii="楷体" w:eastAsia="楷体" w:hAnsi="楷体"/>
                <w:b/>
                <w:bCs/>
              </w:rPr>
            </w:pPr>
            <w:r>
              <w:rPr>
                <w:rFonts w:ascii="楷体" w:eastAsia="楷体" w:hAnsi="楷体" w:hint="eastAsia"/>
                <w:b/>
                <w:bCs/>
              </w:rPr>
              <w:t>6</w:t>
            </w:r>
          </w:p>
        </w:tc>
        <w:tc>
          <w:tcPr>
            <w:tcW w:w="821" w:type="dxa"/>
            <w:vAlign w:val="center"/>
          </w:tcPr>
          <w:p w:rsidR="001546DE" w:rsidRDefault="001546DE" w:rsidP="001546DE">
            <w:pPr>
              <w:jc w:val="center"/>
              <w:rPr>
                <w:rFonts w:ascii="楷体" w:eastAsia="楷体" w:hAnsi="楷体"/>
                <w:b/>
                <w:bCs/>
              </w:rPr>
            </w:pPr>
            <w:r>
              <w:rPr>
                <w:rFonts w:ascii="楷体" w:eastAsia="楷体" w:hAnsi="楷体" w:hint="eastAsia"/>
                <w:b/>
                <w:bCs/>
              </w:rPr>
              <w:t>3.30</w:t>
            </w:r>
          </w:p>
        </w:tc>
        <w:tc>
          <w:tcPr>
            <w:tcW w:w="3398" w:type="dxa"/>
            <w:vAlign w:val="center"/>
          </w:tcPr>
          <w:p w:rsidR="001546DE" w:rsidRDefault="00776BC1" w:rsidP="001546DE">
            <w:pPr>
              <w:jc w:val="center"/>
              <w:rPr>
                <w:rFonts w:ascii="楷体" w:eastAsia="楷体" w:hAnsi="楷体"/>
                <w:b/>
                <w:bCs/>
                <w:color w:val="FF0000"/>
              </w:rPr>
            </w:pPr>
            <w:r w:rsidRPr="00DB3A85">
              <w:rPr>
                <w:rFonts w:ascii="楷体" w:eastAsia="楷体" w:hAnsi="楷体" w:hint="eastAsia"/>
                <w:b/>
                <w:bCs/>
                <w:color w:val="00B0F0"/>
              </w:rPr>
              <w:t>命题活动</w:t>
            </w:r>
          </w:p>
        </w:tc>
        <w:tc>
          <w:tcPr>
            <w:tcW w:w="2319" w:type="dxa"/>
            <w:vAlign w:val="center"/>
          </w:tcPr>
          <w:p w:rsidR="001546DE" w:rsidRDefault="001546DE" w:rsidP="001546DE">
            <w:pPr>
              <w:jc w:val="center"/>
              <w:rPr>
                <w:rFonts w:ascii="楷体" w:eastAsia="楷体" w:hAnsi="楷体"/>
                <w:b/>
                <w:bCs/>
              </w:rPr>
            </w:pPr>
          </w:p>
        </w:tc>
        <w:tc>
          <w:tcPr>
            <w:tcW w:w="2694" w:type="dxa"/>
            <w:vAlign w:val="center"/>
          </w:tcPr>
          <w:p w:rsidR="001546DE" w:rsidRDefault="001546DE" w:rsidP="001546DE">
            <w:pPr>
              <w:jc w:val="center"/>
              <w:rPr>
                <w:rFonts w:ascii="楷体" w:eastAsia="楷体" w:hAnsi="楷体"/>
                <w:b/>
                <w:bCs/>
              </w:rPr>
            </w:pPr>
          </w:p>
        </w:tc>
      </w:tr>
      <w:tr w:rsidR="001546DE" w:rsidTr="001B77CB">
        <w:trPr>
          <w:jc w:val="center"/>
        </w:trPr>
        <w:tc>
          <w:tcPr>
            <w:tcW w:w="699" w:type="dxa"/>
            <w:vAlign w:val="center"/>
          </w:tcPr>
          <w:p w:rsidR="001546DE" w:rsidRDefault="001546DE" w:rsidP="001546DE">
            <w:pPr>
              <w:jc w:val="center"/>
              <w:rPr>
                <w:rFonts w:ascii="楷体" w:eastAsia="楷体" w:hAnsi="楷体"/>
                <w:b/>
                <w:bCs/>
              </w:rPr>
            </w:pPr>
            <w:r>
              <w:rPr>
                <w:rFonts w:ascii="楷体" w:eastAsia="楷体" w:hAnsi="楷体" w:hint="eastAsia"/>
                <w:b/>
                <w:bCs/>
              </w:rPr>
              <w:lastRenderedPageBreak/>
              <w:t>7</w:t>
            </w:r>
          </w:p>
        </w:tc>
        <w:tc>
          <w:tcPr>
            <w:tcW w:w="821" w:type="dxa"/>
            <w:vAlign w:val="center"/>
          </w:tcPr>
          <w:p w:rsidR="001546DE" w:rsidRDefault="001546DE" w:rsidP="001546DE">
            <w:pPr>
              <w:jc w:val="center"/>
              <w:rPr>
                <w:rFonts w:ascii="楷体" w:eastAsia="楷体" w:hAnsi="楷体"/>
                <w:b/>
                <w:bCs/>
              </w:rPr>
            </w:pPr>
            <w:r>
              <w:rPr>
                <w:rFonts w:ascii="楷体" w:eastAsia="楷体" w:hAnsi="楷体" w:hint="eastAsia"/>
                <w:b/>
                <w:bCs/>
              </w:rPr>
              <w:t>4.6</w:t>
            </w:r>
          </w:p>
        </w:tc>
        <w:tc>
          <w:tcPr>
            <w:tcW w:w="3398" w:type="dxa"/>
            <w:vAlign w:val="center"/>
          </w:tcPr>
          <w:p w:rsidR="001546DE" w:rsidRDefault="00776BC1" w:rsidP="001546DE">
            <w:pPr>
              <w:jc w:val="center"/>
              <w:rPr>
                <w:rFonts w:ascii="楷体" w:eastAsia="楷体" w:hAnsi="楷体"/>
                <w:b/>
                <w:bCs/>
              </w:rPr>
            </w:pPr>
            <w:r>
              <w:rPr>
                <w:rFonts w:ascii="楷体" w:eastAsia="楷体" w:hAnsi="楷体" w:hint="eastAsia"/>
                <w:b/>
                <w:bCs/>
              </w:rPr>
              <w:t>教材解读+读书交流</w:t>
            </w:r>
            <w:r w:rsidR="00DB3A85">
              <w:rPr>
                <w:rFonts w:ascii="楷体" w:eastAsia="楷体" w:hAnsi="楷体" w:hint="eastAsia"/>
                <w:b/>
                <w:bCs/>
              </w:rPr>
              <w:t xml:space="preserve">（ </w:t>
            </w:r>
            <w:r w:rsidR="00DB3A85">
              <w:rPr>
                <w:rFonts w:ascii="楷体" w:eastAsia="楷体" w:hAnsi="楷体"/>
                <w:b/>
                <w:bCs/>
              </w:rPr>
              <w:t xml:space="preserve">   </w:t>
            </w:r>
            <w:r w:rsidR="00DB3A85">
              <w:rPr>
                <w:rFonts w:ascii="楷体" w:eastAsia="楷体" w:hAnsi="楷体" w:hint="eastAsia"/>
                <w:b/>
                <w:bCs/>
              </w:rPr>
              <w:t>）</w:t>
            </w:r>
          </w:p>
        </w:tc>
        <w:tc>
          <w:tcPr>
            <w:tcW w:w="2319" w:type="dxa"/>
            <w:vAlign w:val="center"/>
          </w:tcPr>
          <w:p w:rsidR="001546DE" w:rsidRDefault="001546DE" w:rsidP="001546DE">
            <w:pPr>
              <w:jc w:val="center"/>
              <w:rPr>
                <w:rFonts w:ascii="楷体" w:eastAsia="楷体" w:hAnsi="楷体"/>
                <w:b/>
                <w:bCs/>
                <w:color w:val="FF0000"/>
              </w:rPr>
            </w:pPr>
            <w:r w:rsidRPr="00377CFB">
              <w:rPr>
                <w:rFonts w:ascii="楷体" w:eastAsia="楷体" w:hAnsi="楷体" w:hint="eastAsia"/>
                <w:b/>
                <w:bCs/>
                <w:color w:val="ED7D31" w:themeColor="accent2"/>
              </w:rPr>
              <w:t>图形与几何</w:t>
            </w:r>
          </w:p>
        </w:tc>
        <w:tc>
          <w:tcPr>
            <w:tcW w:w="2694" w:type="dxa"/>
            <w:vAlign w:val="center"/>
          </w:tcPr>
          <w:p w:rsidR="001546DE" w:rsidRDefault="001546DE" w:rsidP="001546DE">
            <w:pPr>
              <w:jc w:val="center"/>
              <w:rPr>
                <w:rFonts w:ascii="楷体" w:eastAsia="楷体" w:hAnsi="楷体"/>
                <w:b/>
                <w:bCs/>
              </w:rPr>
            </w:pPr>
          </w:p>
        </w:tc>
      </w:tr>
      <w:tr w:rsidR="001546DE" w:rsidTr="001B77CB">
        <w:trPr>
          <w:trHeight w:val="198"/>
          <w:jc w:val="center"/>
        </w:trPr>
        <w:tc>
          <w:tcPr>
            <w:tcW w:w="699" w:type="dxa"/>
            <w:vAlign w:val="center"/>
          </w:tcPr>
          <w:p w:rsidR="001546DE" w:rsidRDefault="001546DE" w:rsidP="001546DE">
            <w:pPr>
              <w:jc w:val="center"/>
              <w:rPr>
                <w:rFonts w:ascii="楷体" w:eastAsia="楷体" w:hAnsi="楷体"/>
                <w:b/>
                <w:bCs/>
              </w:rPr>
            </w:pPr>
            <w:r>
              <w:rPr>
                <w:rFonts w:ascii="楷体" w:eastAsia="楷体" w:hAnsi="楷体" w:hint="eastAsia"/>
                <w:b/>
                <w:bCs/>
              </w:rPr>
              <w:t>8</w:t>
            </w:r>
          </w:p>
        </w:tc>
        <w:tc>
          <w:tcPr>
            <w:tcW w:w="821" w:type="dxa"/>
            <w:vAlign w:val="center"/>
          </w:tcPr>
          <w:p w:rsidR="001546DE" w:rsidRDefault="001546DE" w:rsidP="001546DE">
            <w:pPr>
              <w:jc w:val="center"/>
              <w:rPr>
                <w:rFonts w:ascii="楷体" w:eastAsia="楷体" w:hAnsi="楷体"/>
                <w:b/>
                <w:bCs/>
              </w:rPr>
            </w:pPr>
            <w:r>
              <w:rPr>
                <w:rFonts w:ascii="楷体" w:eastAsia="楷体" w:hAnsi="楷体" w:hint="eastAsia"/>
                <w:b/>
                <w:bCs/>
              </w:rPr>
              <w:t>4.13</w:t>
            </w:r>
          </w:p>
        </w:tc>
        <w:tc>
          <w:tcPr>
            <w:tcW w:w="3398" w:type="dxa"/>
            <w:vAlign w:val="center"/>
          </w:tcPr>
          <w:p w:rsidR="00776BC1" w:rsidRPr="00776BC1" w:rsidRDefault="00814525" w:rsidP="004D118B">
            <w:pPr>
              <w:jc w:val="center"/>
              <w:rPr>
                <w:rFonts w:ascii="楷体" w:eastAsia="楷体" w:hAnsi="楷体"/>
                <w:b/>
                <w:bCs/>
              </w:rPr>
            </w:pPr>
            <w:r>
              <w:rPr>
                <w:rFonts w:ascii="楷体" w:eastAsia="楷体" w:hAnsi="楷体" w:hint="eastAsia"/>
                <w:b/>
                <w:bCs/>
                <w:color w:val="ED7D31" w:themeColor="accent2"/>
              </w:rPr>
              <w:t>专家指导数学练兵课</w:t>
            </w:r>
          </w:p>
        </w:tc>
        <w:tc>
          <w:tcPr>
            <w:tcW w:w="2319" w:type="dxa"/>
            <w:vAlign w:val="center"/>
          </w:tcPr>
          <w:p w:rsidR="001546DE" w:rsidRPr="00377CFB" w:rsidRDefault="007245A9" w:rsidP="001546DE">
            <w:pPr>
              <w:jc w:val="center"/>
              <w:rPr>
                <w:rFonts w:ascii="楷体" w:eastAsia="楷体" w:hAnsi="楷体"/>
                <w:b/>
                <w:bCs/>
                <w:color w:val="ED7D31" w:themeColor="accent2"/>
              </w:rPr>
            </w:pPr>
            <w:r>
              <w:rPr>
                <w:rFonts w:ascii="楷体" w:eastAsia="楷体" w:hAnsi="楷体" w:hint="eastAsia"/>
                <w:b/>
                <w:bCs/>
                <w:color w:val="ED7D31" w:themeColor="accent2"/>
              </w:rPr>
              <w:t>一、三、</w:t>
            </w:r>
            <w:r w:rsidR="001546DE" w:rsidRPr="00377CFB">
              <w:rPr>
                <w:rFonts w:ascii="楷体" w:eastAsia="楷体" w:hAnsi="楷体" w:hint="eastAsia"/>
                <w:b/>
                <w:bCs/>
                <w:color w:val="ED7D31" w:themeColor="accent2"/>
              </w:rPr>
              <w:t>图形与几何</w:t>
            </w:r>
          </w:p>
        </w:tc>
        <w:tc>
          <w:tcPr>
            <w:tcW w:w="2694" w:type="dxa"/>
            <w:vAlign w:val="center"/>
          </w:tcPr>
          <w:p w:rsidR="001546DE" w:rsidRDefault="001546DE" w:rsidP="001546DE">
            <w:pPr>
              <w:jc w:val="center"/>
              <w:rPr>
                <w:rFonts w:ascii="楷体" w:eastAsia="楷体" w:hAnsi="楷体"/>
                <w:b/>
                <w:bCs/>
              </w:rPr>
            </w:pPr>
          </w:p>
        </w:tc>
      </w:tr>
      <w:tr w:rsidR="001546DE" w:rsidTr="001B77CB">
        <w:trPr>
          <w:jc w:val="center"/>
        </w:trPr>
        <w:tc>
          <w:tcPr>
            <w:tcW w:w="699" w:type="dxa"/>
            <w:vAlign w:val="center"/>
          </w:tcPr>
          <w:p w:rsidR="001546DE" w:rsidRDefault="001546DE" w:rsidP="001546DE">
            <w:pPr>
              <w:jc w:val="center"/>
              <w:rPr>
                <w:rFonts w:ascii="楷体" w:eastAsia="楷体" w:hAnsi="楷体"/>
                <w:b/>
                <w:bCs/>
              </w:rPr>
            </w:pPr>
            <w:r>
              <w:rPr>
                <w:rFonts w:ascii="楷体" w:eastAsia="楷体" w:hAnsi="楷体" w:hint="eastAsia"/>
                <w:b/>
                <w:bCs/>
              </w:rPr>
              <w:t>9</w:t>
            </w:r>
          </w:p>
        </w:tc>
        <w:tc>
          <w:tcPr>
            <w:tcW w:w="821" w:type="dxa"/>
            <w:vAlign w:val="center"/>
          </w:tcPr>
          <w:p w:rsidR="001546DE" w:rsidRDefault="001546DE" w:rsidP="001546DE">
            <w:pPr>
              <w:jc w:val="center"/>
              <w:rPr>
                <w:rFonts w:ascii="楷体" w:eastAsia="楷体" w:hAnsi="楷体"/>
                <w:b/>
                <w:bCs/>
              </w:rPr>
            </w:pPr>
            <w:r>
              <w:rPr>
                <w:rFonts w:ascii="楷体" w:eastAsia="楷体" w:hAnsi="楷体" w:hint="eastAsia"/>
                <w:b/>
                <w:bCs/>
              </w:rPr>
              <w:t>4.20</w:t>
            </w:r>
          </w:p>
        </w:tc>
        <w:tc>
          <w:tcPr>
            <w:tcW w:w="3398" w:type="dxa"/>
            <w:vAlign w:val="center"/>
          </w:tcPr>
          <w:p w:rsidR="001546DE" w:rsidRDefault="00AA0FA8" w:rsidP="001546DE">
            <w:pPr>
              <w:jc w:val="center"/>
              <w:rPr>
                <w:rFonts w:ascii="楷体" w:eastAsia="楷体" w:hAnsi="楷体"/>
                <w:b/>
                <w:bCs/>
                <w:color w:val="ED7D31" w:themeColor="accent2"/>
              </w:rPr>
            </w:pPr>
            <w:r w:rsidRPr="00DB3A85">
              <w:rPr>
                <w:rFonts w:ascii="楷体" w:eastAsia="楷体" w:hAnsi="楷体" w:hint="eastAsia"/>
                <w:b/>
                <w:bCs/>
                <w:color w:val="00B0F0"/>
              </w:rPr>
              <w:t>期中质量分析</w:t>
            </w:r>
          </w:p>
        </w:tc>
        <w:tc>
          <w:tcPr>
            <w:tcW w:w="2319" w:type="dxa"/>
            <w:vAlign w:val="center"/>
          </w:tcPr>
          <w:p w:rsidR="001546DE" w:rsidRPr="00377CFB" w:rsidRDefault="001546DE" w:rsidP="001546DE">
            <w:pPr>
              <w:jc w:val="center"/>
              <w:rPr>
                <w:rFonts w:ascii="楷体" w:eastAsia="楷体" w:hAnsi="楷体"/>
                <w:b/>
                <w:bCs/>
                <w:color w:val="ED7D31" w:themeColor="accent2"/>
              </w:rPr>
            </w:pPr>
          </w:p>
        </w:tc>
        <w:tc>
          <w:tcPr>
            <w:tcW w:w="2694" w:type="dxa"/>
            <w:vAlign w:val="center"/>
          </w:tcPr>
          <w:p w:rsidR="001546DE" w:rsidRDefault="001546DE" w:rsidP="001546DE">
            <w:pPr>
              <w:jc w:val="center"/>
              <w:rPr>
                <w:rFonts w:ascii="楷体" w:eastAsia="楷体" w:hAnsi="楷体"/>
                <w:b/>
                <w:bCs/>
              </w:rPr>
            </w:pPr>
          </w:p>
        </w:tc>
      </w:tr>
      <w:tr w:rsidR="001546DE" w:rsidTr="001B77CB">
        <w:trPr>
          <w:jc w:val="center"/>
        </w:trPr>
        <w:tc>
          <w:tcPr>
            <w:tcW w:w="699" w:type="dxa"/>
            <w:vAlign w:val="center"/>
          </w:tcPr>
          <w:p w:rsidR="001546DE" w:rsidRDefault="001546DE" w:rsidP="001546DE">
            <w:pPr>
              <w:jc w:val="center"/>
              <w:rPr>
                <w:rFonts w:ascii="楷体" w:eastAsia="楷体" w:hAnsi="楷体"/>
                <w:b/>
                <w:bCs/>
              </w:rPr>
            </w:pPr>
            <w:r>
              <w:rPr>
                <w:rFonts w:ascii="楷体" w:eastAsia="楷体" w:hAnsi="楷体" w:hint="eastAsia"/>
                <w:b/>
                <w:bCs/>
              </w:rPr>
              <w:t>10</w:t>
            </w:r>
          </w:p>
        </w:tc>
        <w:tc>
          <w:tcPr>
            <w:tcW w:w="821" w:type="dxa"/>
            <w:vAlign w:val="center"/>
          </w:tcPr>
          <w:p w:rsidR="001546DE" w:rsidRDefault="001546DE" w:rsidP="001546DE">
            <w:pPr>
              <w:jc w:val="center"/>
              <w:rPr>
                <w:rFonts w:ascii="楷体" w:eastAsia="楷体" w:hAnsi="楷体"/>
                <w:b/>
                <w:bCs/>
              </w:rPr>
            </w:pPr>
            <w:r>
              <w:rPr>
                <w:rFonts w:ascii="楷体" w:eastAsia="楷体" w:hAnsi="楷体" w:hint="eastAsia"/>
                <w:b/>
                <w:bCs/>
              </w:rPr>
              <w:t>4.27</w:t>
            </w:r>
          </w:p>
        </w:tc>
        <w:tc>
          <w:tcPr>
            <w:tcW w:w="3398" w:type="dxa"/>
            <w:vAlign w:val="center"/>
          </w:tcPr>
          <w:p w:rsidR="001546DE" w:rsidRDefault="00776BC1" w:rsidP="001546DE">
            <w:pPr>
              <w:jc w:val="center"/>
              <w:rPr>
                <w:rFonts w:ascii="楷体" w:eastAsia="楷体" w:hAnsi="楷体"/>
                <w:b/>
                <w:bCs/>
              </w:rPr>
            </w:pPr>
            <w:r w:rsidRPr="00DB3A85">
              <w:rPr>
                <w:rFonts w:ascii="楷体" w:eastAsia="楷体" w:hAnsi="楷体" w:hint="eastAsia"/>
                <w:b/>
                <w:bCs/>
                <w:color w:val="FF0000"/>
              </w:rPr>
              <w:t>弘雅杯教师基本功比赛（二）</w:t>
            </w:r>
          </w:p>
        </w:tc>
        <w:tc>
          <w:tcPr>
            <w:tcW w:w="2319" w:type="dxa"/>
            <w:vAlign w:val="center"/>
          </w:tcPr>
          <w:p w:rsidR="001546DE" w:rsidRPr="00A20B63" w:rsidRDefault="001546DE" w:rsidP="001546DE">
            <w:pPr>
              <w:jc w:val="center"/>
              <w:rPr>
                <w:rFonts w:ascii="楷体" w:eastAsia="楷体" w:hAnsi="楷体"/>
                <w:b/>
                <w:bCs/>
                <w:color w:val="ED7D31" w:themeColor="accent2"/>
              </w:rPr>
            </w:pPr>
          </w:p>
        </w:tc>
        <w:tc>
          <w:tcPr>
            <w:tcW w:w="2694" w:type="dxa"/>
            <w:vAlign w:val="center"/>
          </w:tcPr>
          <w:p w:rsidR="001546DE" w:rsidRDefault="001546DE" w:rsidP="001546DE">
            <w:pPr>
              <w:jc w:val="center"/>
              <w:rPr>
                <w:rFonts w:ascii="楷体" w:eastAsia="楷体" w:hAnsi="楷体"/>
                <w:b/>
                <w:bCs/>
              </w:rPr>
            </w:pPr>
          </w:p>
        </w:tc>
      </w:tr>
      <w:tr w:rsidR="001546DE" w:rsidTr="001B77CB">
        <w:trPr>
          <w:jc w:val="center"/>
        </w:trPr>
        <w:tc>
          <w:tcPr>
            <w:tcW w:w="699" w:type="dxa"/>
            <w:vAlign w:val="center"/>
          </w:tcPr>
          <w:p w:rsidR="001546DE" w:rsidRDefault="001546DE" w:rsidP="001546DE">
            <w:pPr>
              <w:jc w:val="center"/>
              <w:rPr>
                <w:rFonts w:ascii="楷体" w:eastAsia="楷体" w:hAnsi="楷体"/>
                <w:b/>
                <w:bCs/>
              </w:rPr>
            </w:pPr>
            <w:r>
              <w:rPr>
                <w:rFonts w:ascii="楷体" w:eastAsia="楷体" w:hAnsi="楷体" w:hint="eastAsia"/>
                <w:b/>
                <w:bCs/>
              </w:rPr>
              <w:t>11</w:t>
            </w:r>
          </w:p>
        </w:tc>
        <w:tc>
          <w:tcPr>
            <w:tcW w:w="821" w:type="dxa"/>
            <w:vAlign w:val="center"/>
          </w:tcPr>
          <w:p w:rsidR="001546DE" w:rsidRDefault="001546DE" w:rsidP="001546DE">
            <w:pPr>
              <w:jc w:val="center"/>
              <w:rPr>
                <w:rFonts w:ascii="楷体" w:eastAsia="楷体" w:hAnsi="楷体"/>
                <w:b/>
                <w:bCs/>
              </w:rPr>
            </w:pPr>
            <w:r>
              <w:rPr>
                <w:rFonts w:ascii="楷体" w:eastAsia="楷体" w:hAnsi="楷体" w:hint="eastAsia"/>
                <w:b/>
                <w:bCs/>
              </w:rPr>
              <w:t>5.11</w:t>
            </w:r>
          </w:p>
        </w:tc>
        <w:tc>
          <w:tcPr>
            <w:tcW w:w="3398" w:type="dxa"/>
            <w:vAlign w:val="center"/>
          </w:tcPr>
          <w:p w:rsidR="001546DE" w:rsidRPr="00DB3A85" w:rsidRDefault="00814525" w:rsidP="004D118B">
            <w:pPr>
              <w:jc w:val="center"/>
              <w:rPr>
                <w:rFonts w:ascii="楷体" w:eastAsia="楷体" w:hAnsi="楷体"/>
                <w:b/>
                <w:bCs/>
                <w:color w:val="ED7D31" w:themeColor="accent2"/>
              </w:rPr>
            </w:pPr>
            <w:r>
              <w:rPr>
                <w:rFonts w:ascii="楷体" w:eastAsia="楷体" w:hAnsi="楷体" w:hint="eastAsia"/>
                <w:b/>
                <w:bCs/>
                <w:color w:val="ED7D31" w:themeColor="accent2"/>
              </w:rPr>
              <w:t>专家指导数学练兵课</w:t>
            </w:r>
          </w:p>
        </w:tc>
        <w:tc>
          <w:tcPr>
            <w:tcW w:w="2319" w:type="dxa"/>
            <w:vAlign w:val="center"/>
          </w:tcPr>
          <w:p w:rsidR="001546DE" w:rsidRDefault="007245A9" w:rsidP="001546DE">
            <w:pPr>
              <w:jc w:val="center"/>
              <w:rPr>
                <w:rFonts w:ascii="楷体" w:eastAsia="楷体" w:hAnsi="楷体"/>
                <w:b/>
                <w:bCs/>
              </w:rPr>
            </w:pPr>
            <w:r>
              <w:rPr>
                <w:rFonts w:ascii="楷体" w:eastAsia="楷体" w:hAnsi="楷体" w:hint="eastAsia"/>
                <w:b/>
                <w:bCs/>
              </w:rPr>
              <w:t>四、五、</w:t>
            </w:r>
            <w:r w:rsidR="001546DE">
              <w:rPr>
                <w:rFonts w:ascii="楷体" w:eastAsia="楷体" w:hAnsi="楷体" w:hint="eastAsia"/>
                <w:b/>
                <w:bCs/>
              </w:rPr>
              <w:t>统计与概率</w:t>
            </w:r>
          </w:p>
        </w:tc>
        <w:tc>
          <w:tcPr>
            <w:tcW w:w="2694" w:type="dxa"/>
            <w:vAlign w:val="center"/>
          </w:tcPr>
          <w:p w:rsidR="001546DE" w:rsidRDefault="001546DE" w:rsidP="001546DE">
            <w:pPr>
              <w:jc w:val="center"/>
              <w:rPr>
                <w:rFonts w:ascii="楷体" w:eastAsia="楷体" w:hAnsi="楷体"/>
                <w:b/>
                <w:bCs/>
              </w:rPr>
            </w:pPr>
          </w:p>
        </w:tc>
      </w:tr>
      <w:tr w:rsidR="001546DE" w:rsidTr="001B77CB">
        <w:trPr>
          <w:jc w:val="center"/>
        </w:trPr>
        <w:tc>
          <w:tcPr>
            <w:tcW w:w="699" w:type="dxa"/>
            <w:vAlign w:val="center"/>
          </w:tcPr>
          <w:p w:rsidR="001546DE" w:rsidRDefault="001546DE" w:rsidP="001546DE">
            <w:pPr>
              <w:jc w:val="center"/>
              <w:rPr>
                <w:rFonts w:ascii="楷体" w:eastAsia="楷体" w:hAnsi="楷体"/>
                <w:b/>
                <w:bCs/>
              </w:rPr>
            </w:pPr>
            <w:r>
              <w:rPr>
                <w:rFonts w:ascii="楷体" w:eastAsia="楷体" w:hAnsi="楷体" w:hint="eastAsia"/>
                <w:b/>
                <w:bCs/>
              </w:rPr>
              <w:t>12</w:t>
            </w:r>
          </w:p>
        </w:tc>
        <w:tc>
          <w:tcPr>
            <w:tcW w:w="821" w:type="dxa"/>
            <w:vAlign w:val="center"/>
          </w:tcPr>
          <w:p w:rsidR="001546DE" w:rsidRDefault="001546DE" w:rsidP="001546DE">
            <w:pPr>
              <w:jc w:val="center"/>
              <w:rPr>
                <w:rFonts w:ascii="楷体" w:eastAsia="楷体" w:hAnsi="楷体"/>
                <w:b/>
                <w:bCs/>
              </w:rPr>
            </w:pPr>
            <w:r>
              <w:rPr>
                <w:rFonts w:ascii="楷体" w:eastAsia="楷体" w:hAnsi="楷体" w:hint="eastAsia"/>
                <w:b/>
                <w:bCs/>
              </w:rPr>
              <w:t>5.18</w:t>
            </w:r>
          </w:p>
        </w:tc>
        <w:tc>
          <w:tcPr>
            <w:tcW w:w="3398" w:type="dxa"/>
            <w:vAlign w:val="center"/>
          </w:tcPr>
          <w:p w:rsidR="001546DE" w:rsidRDefault="00814525" w:rsidP="001546DE">
            <w:pPr>
              <w:jc w:val="center"/>
              <w:rPr>
                <w:rFonts w:ascii="楷体" w:eastAsia="楷体" w:hAnsi="楷体"/>
                <w:b/>
                <w:bCs/>
                <w:color w:val="ED7D31" w:themeColor="accent2"/>
              </w:rPr>
            </w:pPr>
            <w:r>
              <w:rPr>
                <w:rFonts w:ascii="楷体" w:eastAsia="楷体" w:hAnsi="楷体" w:hint="eastAsia"/>
                <w:b/>
                <w:bCs/>
              </w:rPr>
              <w:t>教材解读+读书交流</w:t>
            </w:r>
            <w:r w:rsidR="00DB3A85">
              <w:rPr>
                <w:rFonts w:ascii="楷体" w:eastAsia="楷体" w:hAnsi="楷体" w:hint="eastAsia"/>
                <w:b/>
                <w:bCs/>
              </w:rPr>
              <w:t>（中小学数学化教学杂志）</w:t>
            </w:r>
          </w:p>
        </w:tc>
        <w:tc>
          <w:tcPr>
            <w:tcW w:w="2319" w:type="dxa"/>
            <w:vAlign w:val="center"/>
          </w:tcPr>
          <w:p w:rsidR="001546DE" w:rsidRDefault="001546DE" w:rsidP="001546DE">
            <w:pPr>
              <w:jc w:val="center"/>
              <w:rPr>
                <w:rFonts w:ascii="楷体" w:eastAsia="楷体" w:hAnsi="楷体"/>
                <w:b/>
                <w:bCs/>
              </w:rPr>
            </w:pPr>
            <w:r>
              <w:rPr>
                <w:rFonts w:ascii="楷体" w:eastAsia="楷体" w:hAnsi="楷体" w:hint="eastAsia"/>
                <w:b/>
                <w:bCs/>
              </w:rPr>
              <w:t>统计与概率</w:t>
            </w:r>
          </w:p>
        </w:tc>
        <w:tc>
          <w:tcPr>
            <w:tcW w:w="2694" w:type="dxa"/>
            <w:vAlign w:val="center"/>
          </w:tcPr>
          <w:p w:rsidR="001546DE" w:rsidRDefault="001546DE" w:rsidP="001546DE">
            <w:pPr>
              <w:jc w:val="center"/>
              <w:rPr>
                <w:rFonts w:ascii="楷体" w:eastAsia="楷体" w:hAnsi="楷体"/>
                <w:b/>
                <w:bCs/>
              </w:rPr>
            </w:pPr>
          </w:p>
        </w:tc>
      </w:tr>
      <w:tr w:rsidR="001546DE" w:rsidTr="001B77CB">
        <w:trPr>
          <w:jc w:val="center"/>
        </w:trPr>
        <w:tc>
          <w:tcPr>
            <w:tcW w:w="699" w:type="dxa"/>
            <w:vAlign w:val="center"/>
          </w:tcPr>
          <w:p w:rsidR="001546DE" w:rsidRDefault="001546DE" w:rsidP="001546DE">
            <w:pPr>
              <w:jc w:val="center"/>
              <w:rPr>
                <w:rFonts w:ascii="楷体" w:eastAsia="楷体" w:hAnsi="楷体"/>
                <w:b/>
                <w:bCs/>
              </w:rPr>
            </w:pPr>
            <w:r>
              <w:rPr>
                <w:rFonts w:ascii="楷体" w:eastAsia="楷体" w:hAnsi="楷体" w:hint="eastAsia"/>
                <w:b/>
                <w:bCs/>
              </w:rPr>
              <w:t>13</w:t>
            </w:r>
          </w:p>
        </w:tc>
        <w:tc>
          <w:tcPr>
            <w:tcW w:w="821" w:type="dxa"/>
            <w:vAlign w:val="center"/>
          </w:tcPr>
          <w:p w:rsidR="001546DE" w:rsidRDefault="001546DE" w:rsidP="001546DE">
            <w:pPr>
              <w:jc w:val="center"/>
              <w:rPr>
                <w:rFonts w:ascii="楷体" w:eastAsia="楷体" w:hAnsi="楷体"/>
                <w:b/>
                <w:bCs/>
              </w:rPr>
            </w:pPr>
            <w:r>
              <w:rPr>
                <w:rFonts w:ascii="楷体" w:eastAsia="楷体" w:hAnsi="楷体" w:hint="eastAsia"/>
                <w:b/>
                <w:bCs/>
              </w:rPr>
              <w:t>5.25</w:t>
            </w:r>
          </w:p>
        </w:tc>
        <w:tc>
          <w:tcPr>
            <w:tcW w:w="3398" w:type="dxa"/>
            <w:vAlign w:val="center"/>
          </w:tcPr>
          <w:p w:rsidR="001546DE" w:rsidRPr="00DB3A85" w:rsidRDefault="00DB3A85" w:rsidP="001546DE">
            <w:pPr>
              <w:jc w:val="center"/>
              <w:rPr>
                <w:rFonts w:ascii="楷体" w:eastAsia="楷体" w:hAnsi="楷体"/>
                <w:b/>
                <w:bCs/>
                <w:color w:val="0066FF"/>
              </w:rPr>
            </w:pPr>
            <w:r w:rsidRPr="00DB3A85">
              <w:rPr>
                <w:rFonts w:ascii="楷体" w:eastAsia="楷体" w:hAnsi="楷体" w:hint="eastAsia"/>
                <w:b/>
                <w:bCs/>
                <w:color w:val="0066FF"/>
              </w:rPr>
              <w:t>论文撰写讲座</w:t>
            </w:r>
          </w:p>
        </w:tc>
        <w:tc>
          <w:tcPr>
            <w:tcW w:w="2319" w:type="dxa"/>
            <w:vAlign w:val="center"/>
          </w:tcPr>
          <w:p w:rsidR="001546DE" w:rsidRDefault="001546DE" w:rsidP="001546DE">
            <w:pPr>
              <w:jc w:val="center"/>
              <w:rPr>
                <w:rFonts w:ascii="楷体" w:eastAsia="楷体" w:hAnsi="楷体"/>
                <w:b/>
                <w:bCs/>
              </w:rPr>
            </w:pPr>
          </w:p>
        </w:tc>
        <w:tc>
          <w:tcPr>
            <w:tcW w:w="2694" w:type="dxa"/>
            <w:vAlign w:val="center"/>
          </w:tcPr>
          <w:p w:rsidR="001546DE" w:rsidRDefault="001546DE" w:rsidP="001546DE">
            <w:pPr>
              <w:jc w:val="center"/>
              <w:rPr>
                <w:rFonts w:ascii="楷体" w:eastAsia="楷体" w:hAnsi="楷体"/>
                <w:b/>
                <w:bCs/>
              </w:rPr>
            </w:pPr>
          </w:p>
        </w:tc>
      </w:tr>
      <w:tr w:rsidR="001546DE" w:rsidTr="001B77CB">
        <w:trPr>
          <w:jc w:val="center"/>
        </w:trPr>
        <w:tc>
          <w:tcPr>
            <w:tcW w:w="699" w:type="dxa"/>
            <w:vAlign w:val="center"/>
          </w:tcPr>
          <w:p w:rsidR="001546DE" w:rsidRDefault="001546DE" w:rsidP="001546DE">
            <w:pPr>
              <w:jc w:val="center"/>
              <w:rPr>
                <w:rFonts w:ascii="楷体" w:eastAsia="楷体" w:hAnsi="楷体"/>
                <w:b/>
                <w:bCs/>
              </w:rPr>
            </w:pPr>
            <w:r>
              <w:rPr>
                <w:rFonts w:ascii="楷体" w:eastAsia="楷体" w:hAnsi="楷体" w:hint="eastAsia"/>
                <w:b/>
                <w:bCs/>
              </w:rPr>
              <w:t>14</w:t>
            </w:r>
          </w:p>
        </w:tc>
        <w:tc>
          <w:tcPr>
            <w:tcW w:w="821" w:type="dxa"/>
            <w:vAlign w:val="center"/>
          </w:tcPr>
          <w:p w:rsidR="001546DE" w:rsidRDefault="001546DE" w:rsidP="001546DE">
            <w:pPr>
              <w:jc w:val="center"/>
              <w:rPr>
                <w:rFonts w:ascii="楷体" w:eastAsia="楷体" w:hAnsi="楷体"/>
                <w:b/>
                <w:bCs/>
              </w:rPr>
            </w:pPr>
            <w:r>
              <w:rPr>
                <w:rFonts w:ascii="楷体" w:eastAsia="楷体" w:hAnsi="楷体" w:hint="eastAsia"/>
                <w:b/>
                <w:bCs/>
              </w:rPr>
              <w:t>6.8</w:t>
            </w:r>
          </w:p>
        </w:tc>
        <w:tc>
          <w:tcPr>
            <w:tcW w:w="3398" w:type="dxa"/>
            <w:vAlign w:val="center"/>
          </w:tcPr>
          <w:p w:rsidR="001546DE" w:rsidRDefault="00814525" w:rsidP="001546DE">
            <w:pPr>
              <w:jc w:val="center"/>
              <w:rPr>
                <w:rFonts w:ascii="楷体" w:eastAsia="楷体" w:hAnsi="楷体"/>
                <w:b/>
                <w:bCs/>
                <w:color w:val="FF0000"/>
              </w:rPr>
            </w:pPr>
            <w:r w:rsidRPr="00DB3A85">
              <w:rPr>
                <w:rFonts w:ascii="楷体" w:eastAsia="楷体" w:hAnsi="楷体" w:hint="eastAsia"/>
                <w:b/>
                <w:bCs/>
                <w:color w:val="538135" w:themeColor="accent6" w:themeShade="BF"/>
              </w:rPr>
              <w:t>专家指导数学练兵课（专家）</w:t>
            </w:r>
          </w:p>
        </w:tc>
        <w:tc>
          <w:tcPr>
            <w:tcW w:w="2319" w:type="dxa"/>
            <w:vAlign w:val="center"/>
          </w:tcPr>
          <w:p w:rsidR="001546DE" w:rsidRPr="00377CFB" w:rsidRDefault="001546DE" w:rsidP="001546DE">
            <w:pPr>
              <w:jc w:val="center"/>
              <w:rPr>
                <w:rFonts w:ascii="楷体" w:eastAsia="楷体" w:hAnsi="楷体"/>
                <w:b/>
                <w:bCs/>
                <w:color w:val="FF33CC"/>
              </w:rPr>
            </w:pPr>
            <w:r w:rsidRPr="00377CFB">
              <w:rPr>
                <w:rFonts w:ascii="楷体" w:eastAsia="楷体" w:hAnsi="楷体" w:hint="eastAsia"/>
                <w:b/>
                <w:bCs/>
                <w:color w:val="FF33CC"/>
              </w:rPr>
              <w:t>复习课</w:t>
            </w:r>
          </w:p>
        </w:tc>
        <w:tc>
          <w:tcPr>
            <w:tcW w:w="2694" w:type="dxa"/>
            <w:vAlign w:val="center"/>
          </w:tcPr>
          <w:p w:rsidR="001546DE" w:rsidRDefault="001546DE" w:rsidP="001546DE">
            <w:pPr>
              <w:jc w:val="center"/>
              <w:rPr>
                <w:rFonts w:ascii="楷体" w:eastAsia="楷体" w:hAnsi="楷体"/>
                <w:b/>
                <w:bCs/>
              </w:rPr>
            </w:pPr>
          </w:p>
        </w:tc>
      </w:tr>
      <w:tr w:rsidR="001546DE" w:rsidTr="001B77CB">
        <w:trPr>
          <w:jc w:val="center"/>
        </w:trPr>
        <w:tc>
          <w:tcPr>
            <w:tcW w:w="699" w:type="dxa"/>
            <w:vAlign w:val="center"/>
          </w:tcPr>
          <w:p w:rsidR="001546DE" w:rsidRDefault="001546DE" w:rsidP="001546DE">
            <w:pPr>
              <w:jc w:val="center"/>
              <w:rPr>
                <w:rFonts w:ascii="楷体" w:eastAsia="楷体" w:hAnsi="楷体"/>
                <w:b/>
                <w:bCs/>
              </w:rPr>
            </w:pPr>
            <w:r>
              <w:rPr>
                <w:rFonts w:ascii="楷体" w:eastAsia="楷体" w:hAnsi="楷体" w:hint="eastAsia"/>
                <w:b/>
                <w:bCs/>
              </w:rPr>
              <w:t>15</w:t>
            </w:r>
          </w:p>
        </w:tc>
        <w:tc>
          <w:tcPr>
            <w:tcW w:w="821" w:type="dxa"/>
            <w:vAlign w:val="center"/>
          </w:tcPr>
          <w:p w:rsidR="001546DE" w:rsidRDefault="001546DE" w:rsidP="001546DE">
            <w:pPr>
              <w:jc w:val="center"/>
              <w:rPr>
                <w:rFonts w:ascii="楷体" w:eastAsia="楷体" w:hAnsi="楷体"/>
                <w:b/>
                <w:bCs/>
              </w:rPr>
            </w:pPr>
            <w:r>
              <w:rPr>
                <w:rFonts w:ascii="楷体" w:eastAsia="楷体" w:hAnsi="楷体" w:hint="eastAsia"/>
                <w:b/>
                <w:bCs/>
              </w:rPr>
              <w:t>6.15</w:t>
            </w:r>
          </w:p>
        </w:tc>
        <w:tc>
          <w:tcPr>
            <w:tcW w:w="3398" w:type="dxa"/>
            <w:vAlign w:val="center"/>
          </w:tcPr>
          <w:p w:rsidR="001546DE" w:rsidRPr="00DB3A85" w:rsidRDefault="00DB3A85" w:rsidP="001546DE">
            <w:pPr>
              <w:jc w:val="center"/>
              <w:rPr>
                <w:rFonts w:ascii="楷体" w:eastAsia="楷体" w:hAnsi="楷体"/>
                <w:b/>
                <w:bCs/>
                <w:color w:val="CC00FF"/>
              </w:rPr>
            </w:pPr>
            <w:r w:rsidRPr="00DB3A85">
              <w:rPr>
                <w:rFonts w:ascii="楷体" w:eastAsia="楷体" w:hAnsi="楷体" w:hint="eastAsia"/>
                <w:b/>
                <w:bCs/>
                <w:color w:val="CC00FF"/>
              </w:rPr>
              <w:t>分组研讨复习课</w:t>
            </w:r>
          </w:p>
        </w:tc>
        <w:tc>
          <w:tcPr>
            <w:tcW w:w="2319" w:type="dxa"/>
            <w:vAlign w:val="center"/>
          </w:tcPr>
          <w:p w:rsidR="001546DE" w:rsidRPr="00377CFB" w:rsidRDefault="001546DE" w:rsidP="001546DE">
            <w:pPr>
              <w:jc w:val="center"/>
              <w:rPr>
                <w:rFonts w:ascii="楷体" w:eastAsia="楷体" w:hAnsi="楷体"/>
                <w:b/>
                <w:bCs/>
                <w:color w:val="FF33CC"/>
              </w:rPr>
            </w:pPr>
            <w:r w:rsidRPr="00377CFB">
              <w:rPr>
                <w:rFonts w:ascii="楷体" w:eastAsia="楷体" w:hAnsi="楷体" w:hint="eastAsia"/>
                <w:b/>
                <w:bCs/>
                <w:color w:val="FF33CC"/>
              </w:rPr>
              <w:t>复习课</w:t>
            </w:r>
          </w:p>
        </w:tc>
        <w:tc>
          <w:tcPr>
            <w:tcW w:w="2694" w:type="dxa"/>
            <w:vAlign w:val="center"/>
          </w:tcPr>
          <w:p w:rsidR="001546DE" w:rsidRDefault="001546DE" w:rsidP="001546DE">
            <w:pPr>
              <w:jc w:val="center"/>
              <w:rPr>
                <w:rFonts w:ascii="楷体" w:eastAsia="楷体" w:hAnsi="楷体"/>
                <w:b/>
                <w:bCs/>
              </w:rPr>
            </w:pPr>
          </w:p>
        </w:tc>
      </w:tr>
      <w:tr w:rsidR="001546DE" w:rsidTr="001B77CB">
        <w:trPr>
          <w:jc w:val="center"/>
        </w:trPr>
        <w:tc>
          <w:tcPr>
            <w:tcW w:w="699" w:type="dxa"/>
            <w:vAlign w:val="center"/>
          </w:tcPr>
          <w:p w:rsidR="001546DE" w:rsidRDefault="001546DE" w:rsidP="001546DE">
            <w:pPr>
              <w:jc w:val="center"/>
              <w:rPr>
                <w:rFonts w:ascii="楷体" w:eastAsia="楷体" w:hAnsi="楷体"/>
                <w:b/>
                <w:bCs/>
              </w:rPr>
            </w:pPr>
            <w:r>
              <w:rPr>
                <w:rFonts w:ascii="楷体" w:eastAsia="楷体" w:hAnsi="楷体" w:hint="eastAsia"/>
                <w:b/>
                <w:bCs/>
              </w:rPr>
              <w:t>16</w:t>
            </w:r>
          </w:p>
        </w:tc>
        <w:tc>
          <w:tcPr>
            <w:tcW w:w="821" w:type="dxa"/>
            <w:vAlign w:val="center"/>
          </w:tcPr>
          <w:p w:rsidR="001546DE" w:rsidRDefault="001546DE" w:rsidP="001546DE">
            <w:pPr>
              <w:jc w:val="center"/>
              <w:rPr>
                <w:rFonts w:ascii="楷体" w:eastAsia="楷体" w:hAnsi="楷体"/>
                <w:b/>
                <w:bCs/>
              </w:rPr>
            </w:pPr>
            <w:r>
              <w:rPr>
                <w:rFonts w:ascii="楷体" w:eastAsia="楷体" w:hAnsi="楷体" w:hint="eastAsia"/>
                <w:b/>
                <w:bCs/>
              </w:rPr>
              <w:t>6.22</w:t>
            </w:r>
          </w:p>
        </w:tc>
        <w:tc>
          <w:tcPr>
            <w:tcW w:w="3398" w:type="dxa"/>
            <w:vAlign w:val="center"/>
          </w:tcPr>
          <w:p w:rsidR="001546DE" w:rsidRDefault="00814525" w:rsidP="001546DE">
            <w:pPr>
              <w:jc w:val="center"/>
              <w:rPr>
                <w:rFonts w:ascii="楷体" w:eastAsia="楷体" w:hAnsi="楷体"/>
                <w:b/>
                <w:bCs/>
              </w:rPr>
            </w:pPr>
            <w:r>
              <w:rPr>
                <w:rFonts w:ascii="楷体" w:eastAsia="楷体" w:hAnsi="楷体" w:hint="eastAsia"/>
                <w:b/>
                <w:bCs/>
                <w:color w:val="FF33CC"/>
              </w:rPr>
              <w:t>教研组总结</w:t>
            </w:r>
          </w:p>
        </w:tc>
        <w:tc>
          <w:tcPr>
            <w:tcW w:w="2319" w:type="dxa"/>
            <w:vAlign w:val="center"/>
          </w:tcPr>
          <w:p w:rsidR="001546DE" w:rsidRPr="00377CFB" w:rsidRDefault="001546DE" w:rsidP="001546DE">
            <w:pPr>
              <w:jc w:val="center"/>
              <w:rPr>
                <w:rFonts w:ascii="楷体" w:eastAsia="楷体" w:hAnsi="楷体"/>
                <w:b/>
                <w:bCs/>
                <w:color w:val="FF33CC"/>
              </w:rPr>
            </w:pPr>
          </w:p>
        </w:tc>
        <w:tc>
          <w:tcPr>
            <w:tcW w:w="2694" w:type="dxa"/>
            <w:vAlign w:val="center"/>
          </w:tcPr>
          <w:p w:rsidR="001546DE" w:rsidRDefault="001546DE" w:rsidP="001546DE">
            <w:pPr>
              <w:jc w:val="center"/>
              <w:rPr>
                <w:rFonts w:ascii="楷体" w:eastAsia="楷体" w:hAnsi="楷体"/>
                <w:b/>
                <w:bCs/>
              </w:rPr>
            </w:pPr>
          </w:p>
        </w:tc>
      </w:tr>
      <w:tr w:rsidR="001546DE" w:rsidTr="001B77CB">
        <w:trPr>
          <w:jc w:val="center"/>
        </w:trPr>
        <w:tc>
          <w:tcPr>
            <w:tcW w:w="699" w:type="dxa"/>
            <w:vAlign w:val="center"/>
          </w:tcPr>
          <w:p w:rsidR="001546DE" w:rsidRDefault="001546DE" w:rsidP="001546DE">
            <w:pPr>
              <w:rPr>
                <w:rFonts w:ascii="楷体" w:eastAsia="楷体" w:hAnsi="楷体"/>
                <w:b/>
                <w:bCs/>
              </w:rPr>
            </w:pPr>
          </w:p>
        </w:tc>
        <w:tc>
          <w:tcPr>
            <w:tcW w:w="821" w:type="dxa"/>
            <w:vAlign w:val="center"/>
          </w:tcPr>
          <w:p w:rsidR="001546DE" w:rsidRDefault="001546DE" w:rsidP="001546DE">
            <w:pPr>
              <w:jc w:val="center"/>
              <w:rPr>
                <w:rFonts w:ascii="楷体" w:eastAsia="楷体" w:hAnsi="楷体"/>
                <w:b/>
                <w:bCs/>
              </w:rPr>
            </w:pPr>
          </w:p>
        </w:tc>
        <w:tc>
          <w:tcPr>
            <w:tcW w:w="3398" w:type="dxa"/>
            <w:vAlign w:val="center"/>
          </w:tcPr>
          <w:p w:rsidR="001546DE" w:rsidRDefault="00814525" w:rsidP="001546DE">
            <w:pPr>
              <w:jc w:val="center"/>
              <w:rPr>
                <w:rFonts w:ascii="楷体" w:eastAsia="楷体" w:hAnsi="楷体"/>
                <w:b/>
                <w:bCs/>
              </w:rPr>
            </w:pPr>
            <w:r w:rsidRPr="00DB3A85">
              <w:rPr>
                <w:rFonts w:ascii="楷体" w:eastAsia="楷体" w:hAnsi="楷体" w:hint="eastAsia"/>
                <w:b/>
                <w:bCs/>
                <w:color w:val="00B0F0"/>
              </w:rPr>
              <w:t>期末质量分析</w:t>
            </w:r>
          </w:p>
        </w:tc>
        <w:tc>
          <w:tcPr>
            <w:tcW w:w="2319" w:type="dxa"/>
            <w:vAlign w:val="center"/>
          </w:tcPr>
          <w:p w:rsidR="001546DE" w:rsidRDefault="001546DE" w:rsidP="001546DE">
            <w:pPr>
              <w:jc w:val="center"/>
              <w:rPr>
                <w:rFonts w:ascii="楷体" w:eastAsia="楷体" w:hAnsi="楷体"/>
                <w:b/>
                <w:bCs/>
              </w:rPr>
            </w:pPr>
          </w:p>
        </w:tc>
        <w:tc>
          <w:tcPr>
            <w:tcW w:w="2694" w:type="dxa"/>
            <w:vAlign w:val="center"/>
          </w:tcPr>
          <w:p w:rsidR="001546DE" w:rsidRDefault="001546DE" w:rsidP="001546DE">
            <w:pPr>
              <w:jc w:val="center"/>
              <w:rPr>
                <w:rFonts w:ascii="楷体" w:eastAsia="楷体" w:hAnsi="楷体"/>
                <w:b/>
                <w:bCs/>
              </w:rPr>
            </w:pPr>
          </w:p>
        </w:tc>
      </w:tr>
    </w:tbl>
    <w:p w:rsidR="00CF0769" w:rsidRPr="00393183" w:rsidRDefault="00CF0769" w:rsidP="00CF0769">
      <w:pPr>
        <w:rPr>
          <w:rFonts w:ascii="宋体" w:eastAsia="宋体" w:hAnsi="宋体"/>
          <w:sz w:val="24"/>
          <w:szCs w:val="24"/>
        </w:rPr>
      </w:pPr>
    </w:p>
    <w:sectPr w:rsidR="00CF0769" w:rsidRPr="00393183" w:rsidSect="00494C7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B26" w:rsidRDefault="00573B26" w:rsidP="00D805C4">
      <w:r>
        <w:separator/>
      </w:r>
    </w:p>
  </w:endnote>
  <w:endnote w:type="continuationSeparator" w:id="0">
    <w:p w:rsidR="00573B26" w:rsidRDefault="00573B26" w:rsidP="00D805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B26" w:rsidRDefault="00573B26" w:rsidP="00D805C4">
      <w:r>
        <w:separator/>
      </w:r>
    </w:p>
  </w:footnote>
  <w:footnote w:type="continuationSeparator" w:id="0">
    <w:p w:rsidR="00573B26" w:rsidRDefault="00573B26" w:rsidP="00D805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48AB6A"/>
    <w:multiLevelType w:val="singleLevel"/>
    <w:tmpl w:val="A348AB6A"/>
    <w:lvl w:ilvl="0">
      <w:start w:val="1"/>
      <w:numFmt w:val="decimal"/>
      <w:suff w:val="space"/>
      <w:lvlText w:val="%1."/>
      <w:lvlJc w:val="left"/>
    </w:lvl>
  </w:abstractNum>
  <w:abstractNum w:abstractNumId="1">
    <w:nsid w:val="085142F4"/>
    <w:multiLevelType w:val="hybridMultilevel"/>
    <w:tmpl w:val="CA1E98F4"/>
    <w:lvl w:ilvl="0" w:tplc="74B6F8A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671E21"/>
    <w:multiLevelType w:val="hybridMultilevel"/>
    <w:tmpl w:val="42D0A3C8"/>
    <w:lvl w:ilvl="0" w:tplc="5F76B1C4">
      <w:start w:val="1"/>
      <w:numFmt w:val="japaneseCounting"/>
      <w:lvlText w:val="（%1）"/>
      <w:lvlJc w:val="left"/>
      <w:pPr>
        <w:ind w:left="870" w:hanging="8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C6F510B"/>
    <w:multiLevelType w:val="multilevel"/>
    <w:tmpl w:val="5C6F510B"/>
    <w:lvl w:ilvl="0">
      <w:start w:val="1"/>
      <w:numFmt w:val="bullet"/>
      <w:lvlText w:val=""/>
      <w:lvlJc w:val="left"/>
      <w:pPr>
        <w:ind w:left="631" w:hanging="420"/>
      </w:pPr>
      <w:rPr>
        <w:rFonts w:ascii="Wingdings" w:hAnsi="Wingdings" w:hint="default"/>
      </w:rPr>
    </w:lvl>
    <w:lvl w:ilvl="1">
      <w:start w:val="1"/>
      <w:numFmt w:val="bullet"/>
      <w:lvlText w:val=""/>
      <w:lvlJc w:val="left"/>
      <w:pPr>
        <w:ind w:left="1051" w:hanging="420"/>
      </w:pPr>
      <w:rPr>
        <w:rFonts w:ascii="Wingdings" w:hAnsi="Wingdings" w:hint="default"/>
      </w:rPr>
    </w:lvl>
    <w:lvl w:ilvl="2">
      <w:start w:val="1"/>
      <w:numFmt w:val="bullet"/>
      <w:lvlText w:val=""/>
      <w:lvlJc w:val="left"/>
      <w:pPr>
        <w:ind w:left="1471" w:hanging="420"/>
      </w:pPr>
      <w:rPr>
        <w:rFonts w:ascii="Wingdings" w:hAnsi="Wingdings" w:hint="default"/>
      </w:rPr>
    </w:lvl>
    <w:lvl w:ilvl="3">
      <w:start w:val="1"/>
      <w:numFmt w:val="bullet"/>
      <w:lvlText w:val=""/>
      <w:lvlJc w:val="left"/>
      <w:pPr>
        <w:ind w:left="1891" w:hanging="420"/>
      </w:pPr>
      <w:rPr>
        <w:rFonts w:ascii="Wingdings" w:hAnsi="Wingdings" w:hint="default"/>
      </w:rPr>
    </w:lvl>
    <w:lvl w:ilvl="4">
      <w:start w:val="1"/>
      <w:numFmt w:val="bullet"/>
      <w:lvlText w:val=""/>
      <w:lvlJc w:val="left"/>
      <w:pPr>
        <w:ind w:left="2311" w:hanging="420"/>
      </w:pPr>
      <w:rPr>
        <w:rFonts w:ascii="Wingdings" w:hAnsi="Wingdings" w:hint="default"/>
      </w:rPr>
    </w:lvl>
    <w:lvl w:ilvl="5">
      <w:start w:val="1"/>
      <w:numFmt w:val="bullet"/>
      <w:lvlText w:val=""/>
      <w:lvlJc w:val="left"/>
      <w:pPr>
        <w:ind w:left="2731" w:hanging="420"/>
      </w:pPr>
      <w:rPr>
        <w:rFonts w:ascii="Wingdings" w:hAnsi="Wingdings" w:hint="default"/>
      </w:rPr>
    </w:lvl>
    <w:lvl w:ilvl="6">
      <w:start w:val="1"/>
      <w:numFmt w:val="bullet"/>
      <w:lvlText w:val=""/>
      <w:lvlJc w:val="left"/>
      <w:pPr>
        <w:ind w:left="3151" w:hanging="420"/>
      </w:pPr>
      <w:rPr>
        <w:rFonts w:ascii="Wingdings" w:hAnsi="Wingdings" w:hint="default"/>
      </w:rPr>
    </w:lvl>
    <w:lvl w:ilvl="7">
      <w:start w:val="1"/>
      <w:numFmt w:val="bullet"/>
      <w:lvlText w:val=""/>
      <w:lvlJc w:val="left"/>
      <w:pPr>
        <w:ind w:left="3571" w:hanging="420"/>
      </w:pPr>
      <w:rPr>
        <w:rFonts w:ascii="Wingdings" w:hAnsi="Wingdings" w:hint="default"/>
      </w:rPr>
    </w:lvl>
    <w:lvl w:ilvl="8">
      <w:start w:val="1"/>
      <w:numFmt w:val="bullet"/>
      <w:lvlText w:val=""/>
      <w:lvlJc w:val="left"/>
      <w:pPr>
        <w:ind w:left="3991"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4E81"/>
    <w:rsid w:val="00036B9B"/>
    <w:rsid w:val="0004103C"/>
    <w:rsid w:val="000519CB"/>
    <w:rsid w:val="00056864"/>
    <w:rsid w:val="0006188F"/>
    <w:rsid w:val="00070E8A"/>
    <w:rsid w:val="00074B32"/>
    <w:rsid w:val="000753A9"/>
    <w:rsid w:val="00085672"/>
    <w:rsid w:val="000925B0"/>
    <w:rsid w:val="00095E74"/>
    <w:rsid w:val="000B78D5"/>
    <w:rsid w:val="000C4C4F"/>
    <w:rsid w:val="000C518C"/>
    <w:rsid w:val="000E0985"/>
    <w:rsid w:val="000E2098"/>
    <w:rsid w:val="000F0230"/>
    <w:rsid w:val="000F0CCC"/>
    <w:rsid w:val="0011202C"/>
    <w:rsid w:val="001271C9"/>
    <w:rsid w:val="001546DE"/>
    <w:rsid w:val="001631E4"/>
    <w:rsid w:val="00191584"/>
    <w:rsid w:val="00193D6C"/>
    <w:rsid w:val="001949B3"/>
    <w:rsid w:val="001A7665"/>
    <w:rsid w:val="001B115E"/>
    <w:rsid w:val="001B77CB"/>
    <w:rsid w:val="001E1115"/>
    <w:rsid w:val="001E2002"/>
    <w:rsid w:val="001E788D"/>
    <w:rsid w:val="001F193A"/>
    <w:rsid w:val="001F415F"/>
    <w:rsid w:val="002040C9"/>
    <w:rsid w:val="00226A23"/>
    <w:rsid w:val="00226D6A"/>
    <w:rsid w:val="00234689"/>
    <w:rsid w:val="002420AD"/>
    <w:rsid w:val="00242C8C"/>
    <w:rsid w:val="002600BE"/>
    <w:rsid w:val="00271A7A"/>
    <w:rsid w:val="00273C47"/>
    <w:rsid w:val="00287205"/>
    <w:rsid w:val="002B1CA4"/>
    <w:rsid w:val="002B4012"/>
    <w:rsid w:val="002B408B"/>
    <w:rsid w:val="002D3515"/>
    <w:rsid w:val="002E58AB"/>
    <w:rsid w:val="002E65D4"/>
    <w:rsid w:val="00303EC5"/>
    <w:rsid w:val="003207AE"/>
    <w:rsid w:val="00337944"/>
    <w:rsid w:val="00340BC5"/>
    <w:rsid w:val="00340FF2"/>
    <w:rsid w:val="00371376"/>
    <w:rsid w:val="00377CFB"/>
    <w:rsid w:val="00387878"/>
    <w:rsid w:val="00393183"/>
    <w:rsid w:val="00394C72"/>
    <w:rsid w:val="003A46D2"/>
    <w:rsid w:val="003A4F90"/>
    <w:rsid w:val="003B735D"/>
    <w:rsid w:val="003E3821"/>
    <w:rsid w:val="003E57FC"/>
    <w:rsid w:val="003F0363"/>
    <w:rsid w:val="00407075"/>
    <w:rsid w:val="00420E47"/>
    <w:rsid w:val="0042542E"/>
    <w:rsid w:val="004267F5"/>
    <w:rsid w:val="00431C11"/>
    <w:rsid w:val="00442680"/>
    <w:rsid w:val="00442B33"/>
    <w:rsid w:val="00470464"/>
    <w:rsid w:val="00473A26"/>
    <w:rsid w:val="00494C72"/>
    <w:rsid w:val="00497F46"/>
    <w:rsid w:val="004B26CD"/>
    <w:rsid w:val="004B4FC5"/>
    <w:rsid w:val="004C1435"/>
    <w:rsid w:val="004C7867"/>
    <w:rsid w:val="004D118B"/>
    <w:rsid w:val="004D39B0"/>
    <w:rsid w:val="004D68FD"/>
    <w:rsid w:val="004E5ABD"/>
    <w:rsid w:val="004F1D1A"/>
    <w:rsid w:val="00512B89"/>
    <w:rsid w:val="005160F6"/>
    <w:rsid w:val="00535284"/>
    <w:rsid w:val="00544E30"/>
    <w:rsid w:val="0057091A"/>
    <w:rsid w:val="00573B26"/>
    <w:rsid w:val="005774AB"/>
    <w:rsid w:val="005B1989"/>
    <w:rsid w:val="005D0D3D"/>
    <w:rsid w:val="005F1153"/>
    <w:rsid w:val="00600D21"/>
    <w:rsid w:val="006172EF"/>
    <w:rsid w:val="00637C5D"/>
    <w:rsid w:val="006420E2"/>
    <w:rsid w:val="00675495"/>
    <w:rsid w:val="00681645"/>
    <w:rsid w:val="006949D4"/>
    <w:rsid w:val="006A6ED7"/>
    <w:rsid w:val="006B25E6"/>
    <w:rsid w:val="006B3585"/>
    <w:rsid w:val="006D2BB8"/>
    <w:rsid w:val="006D7FB2"/>
    <w:rsid w:val="006F0A31"/>
    <w:rsid w:val="007078EB"/>
    <w:rsid w:val="007245A9"/>
    <w:rsid w:val="00737C8F"/>
    <w:rsid w:val="00767796"/>
    <w:rsid w:val="00770E5B"/>
    <w:rsid w:val="00776BC1"/>
    <w:rsid w:val="00776DBF"/>
    <w:rsid w:val="007956F7"/>
    <w:rsid w:val="007D4352"/>
    <w:rsid w:val="007E1972"/>
    <w:rsid w:val="007F0C2F"/>
    <w:rsid w:val="007F3DA8"/>
    <w:rsid w:val="00805CC6"/>
    <w:rsid w:val="00814525"/>
    <w:rsid w:val="0085743B"/>
    <w:rsid w:val="008638A3"/>
    <w:rsid w:val="008677CB"/>
    <w:rsid w:val="0088123C"/>
    <w:rsid w:val="008853E4"/>
    <w:rsid w:val="0089520B"/>
    <w:rsid w:val="008A6AD2"/>
    <w:rsid w:val="008A7404"/>
    <w:rsid w:val="008B4541"/>
    <w:rsid w:val="008D60AB"/>
    <w:rsid w:val="008E4F90"/>
    <w:rsid w:val="008E5107"/>
    <w:rsid w:val="008E65C8"/>
    <w:rsid w:val="008F097B"/>
    <w:rsid w:val="0090219C"/>
    <w:rsid w:val="009418CF"/>
    <w:rsid w:val="00971685"/>
    <w:rsid w:val="009725B9"/>
    <w:rsid w:val="00973CB6"/>
    <w:rsid w:val="009B7045"/>
    <w:rsid w:val="009E7B81"/>
    <w:rsid w:val="009F1612"/>
    <w:rsid w:val="00A20EC9"/>
    <w:rsid w:val="00A20EFB"/>
    <w:rsid w:val="00A52997"/>
    <w:rsid w:val="00A94E81"/>
    <w:rsid w:val="00AA0FA8"/>
    <w:rsid w:val="00AA7BAE"/>
    <w:rsid w:val="00AC0EA1"/>
    <w:rsid w:val="00AC17D0"/>
    <w:rsid w:val="00AD6356"/>
    <w:rsid w:val="00B30B5D"/>
    <w:rsid w:val="00B34D3F"/>
    <w:rsid w:val="00B507F3"/>
    <w:rsid w:val="00B57183"/>
    <w:rsid w:val="00B611F8"/>
    <w:rsid w:val="00B76FD7"/>
    <w:rsid w:val="00BB1F24"/>
    <w:rsid w:val="00BD52B7"/>
    <w:rsid w:val="00C167DF"/>
    <w:rsid w:val="00C2685B"/>
    <w:rsid w:val="00C83182"/>
    <w:rsid w:val="00CB1E07"/>
    <w:rsid w:val="00CB5074"/>
    <w:rsid w:val="00CE3365"/>
    <w:rsid w:val="00CE6B12"/>
    <w:rsid w:val="00CF0769"/>
    <w:rsid w:val="00CF2568"/>
    <w:rsid w:val="00CF382D"/>
    <w:rsid w:val="00D23F1B"/>
    <w:rsid w:val="00D25056"/>
    <w:rsid w:val="00D42842"/>
    <w:rsid w:val="00D805C4"/>
    <w:rsid w:val="00D830B6"/>
    <w:rsid w:val="00DA35A4"/>
    <w:rsid w:val="00DB07C1"/>
    <w:rsid w:val="00DB3A85"/>
    <w:rsid w:val="00DC207C"/>
    <w:rsid w:val="00DC46FC"/>
    <w:rsid w:val="00DC76C9"/>
    <w:rsid w:val="00DD5512"/>
    <w:rsid w:val="00DE2BAB"/>
    <w:rsid w:val="00E06CFE"/>
    <w:rsid w:val="00E07445"/>
    <w:rsid w:val="00E11755"/>
    <w:rsid w:val="00E12922"/>
    <w:rsid w:val="00E355E5"/>
    <w:rsid w:val="00E401F4"/>
    <w:rsid w:val="00E65346"/>
    <w:rsid w:val="00ED0418"/>
    <w:rsid w:val="00ED04C5"/>
    <w:rsid w:val="00ED0DAC"/>
    <w:rsid w:val="00EF01DA"/>
    <w:rsid w:val="00EF7CDC"/>
    <w:rsid w:val="00F063DC"/>
    <w:rsid w:val="00F33B69"/>
    <w:rsid w:val="00F5570D"/>
    <w:rsid w:val="00F607DC"/>
    <w:rsid w:val="00F61B4E"/>
    <w:rsid w:val="00F80091"/>
    <w:rsid w:val="00F84EB1"/>
    <w:rsid w:val="00F86C25"/>
    <w:rsid w:val="00FE186E"/>
    <w:rsid w:val="00FF1250"/>
    <w:rsid w:val="00FF30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5C4"/>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05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05C4"/>
    <w:rPr>
      <w:sz w:val="18"/>
      <w:szCs w:val="18"/>
    </w:rPr>
  </w:style>
  <w:style w:type="paragraph" w:styleId="a4">
    <w:name w:val="footer"/>
    <w:basedOn w:val="a"/>
    <w:link w:val="Char0"/>
    <w:uiPriority w:val="99"/>
    <w:unhideWhenUsed/>
    <w:rsid w:val="00D805C4"/>
    <w:pPr>
      <w:tabs>
        <w:tab w:val="center" w:pos="4153"/>
        <w:tab w:val="right" w:pos="8306"/>
      </w:tabs>
      <w:snapToGrid w:val="0"/>
      <w:jc w:val="left"/>
    </w:pPr>
    <w:rPr>
      <w:sz w:val="18"/>
      <w:szCs w:val="18"/>
    </w:rPr>
  </w:style>
  <w:style w:type="character" w:customStyle="1" w:styleId="Char0">
    <w:name w:val="页脚 Char"/>
    <w:basedOn w:val="a0"/>
    <w:link w:val="a4"/>
    <w:uiPriority w:val="99"/>
    <w:rsid w:val="00D805C4"/>
    <w:rPr>
      <w:sz w:val="18"/>
      <w:szCs w:val="18"/>
    </w:rPr>
  </w:style>
  <w:style w:type="paragraph" w:styleId="a5">
    <w:name w:val="List Paragraph"/>
    <w:basedOn w:val="a"/>
    <w:uiPriority w:val="34"/>
    <w:qFormat/>
    <w:rsid w:val="00A20EFB"/>
    <w:pPr>
      <w:ind w:firstLineChars="200" w:firstLine="420"/>
    </w:pPr>
  </w:style>
  <w:style w:type="table" w:styleId="a6">
    <w:name w:val="Table Grid"/>
    <w:basedOn w:val="a1"/>
    <w:uiPriority w:val="39"/>
    <w:qFormat/>
    <w:rsid w:val="00CF0769"/>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0753A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3817311">
      <w:bodyDiv w:val="1"/>
      <w:marLeft w:val="0"/>
      <w:marRight w:val="0"/>
      <w:marTop w:val="0"/>
      <w:marBottom w:val="0"/>
      <w:divBdr>
        <w:top w:val="none" w:sz="0" w:space="0" w:color="auto"/>
        <w:left w:val="none" w:sz="0" w:space="0" w:color="auto"/>
        <w:bottom w:val="none" w:sz="0" w:space="0" w:color="auto"/>
        <w:right w:val="none" w:sz="0" w:space="0" w:color="auto"/>
      </w:divBdr>
    </w:div>
    <w:div w:id="740294710">
      <w:bodyDiv w:val="1"/>
      <w:marLeft w:val="0"/>
      <w:marRight w:val="0"/>
      <w:marTop w:val="0"/>
      <w:marBottom w:val="0"/>
      <w:divBdr>
        <w:top w:val="none" w:sz="0" w:space="0" w:color="auto"/>
        <w:left w:val="none" w:sz="0" w:space="0" w:color="auto"/>
        <w:bottom w:val="none" w:sz="0" w:space="0" w:color="auto"/>
        <w:right w:val="none" w:sz="0" w:space="0" w:color="auto"/>
      </w:divBdr>
    </w:div>
    <w:div w:id="1008018788">
      <w:bodyDiv w:val="1"/>
      <w:marLeft w:val="0"/>
      <w:marRight w:val="0"/>
      <w:marTop w:val="0"/>
      <w:marBottom w:val="0"/>
      <w:divBdr>
        <w:top w:val="none" w:sz="0" w:space="0" w:color="auto"/>
        <w:left w:val="none" w:sz="0" w:space="0" w:color="auto"/>
        <w:bottom w:val="none" w:sz="0" w:space="0" w:color="auto"/>
        <w:right w:val="none" w:sz="0" w:space="0" w:color="auto"/>
      </w:divBdr>
    </w:div>
    <w:div w:id="1140028811">
      <w:bodyDiv w:val="1"/>
      <w:marLeft w:val="0"/>
      <w:marRight w:val="0"/>
      <w:marTop w:val="0"/>
      <w:marBottom w:val="0"/>
      <w:divBdr>
        <w:top w:val="none" w:sz="0" w:space="0" w:color="auto"/>
        <w:left w:val="none" w:sz="0" w:space="0" w:color="auto"/>
        <w:bottom w:val="none" w:sz="0" w:space="0" w:color="auto"/>
        <w:right w:val="none" w:sz="0" w:space="0" w:color="auto"/>
      </w:divBdr>
    </w:div>
    <w:div w:id="134736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845</TotalTime>
  <Pages>10</Pages>
  <Words>1225</Words>
  <Characters>6986</Characters>
  <Application>Microsoft Office Word</Application>
  <DocSecurity>0</DocSecurity>
  <Lines>58</Lines>
  <Paragraphs>16</Paragraphs>
  <ScaleCrop>false</ScaleCrop>
  <Company/>
  <LinksUpToDate>false</LinksUpToDate>
  <CharactersWithSpaces>8195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芬力</dc:creator>
  <cp:keywords/>
  <dc:description/>
  <cp:lastModifiedBy>Administrator</cp:lastModifiedBy>
  <cp:revision>201</cp:revision>
  <dcterms:created xsi:type="dcterms:W3CDTF">2021-01-28T12:33:00Z</dcterms:created>
  <dcterms:modified xsi:type="dcterms:W3CDTF">2021-02-21T02:28:00Z</dcterms:modified>
</cp:coreProperties>
</file>