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tLeast" w:line="390"/>
        <w:ind w:left="0" w:right="0" w:firstLine="0"/>
        <w:jc w:val="center"/>
        <w:rPr>
          <w:rFonts w:ascii="宋体" w:cs="宋体" w:eastAsia="宋体" w:hAnsi="宋体" w:hint="eastAsia"/>
          <w:b/>
          <w:bCs/>
          <w:i w:val="false"/>
          <w:caps w:val="false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000000"/>
          <w:spacing w:val="0"/>
          <w:sz w:val="30"/>
          <w:szCs w:val="30"/>
          <w:shd w:val="clear" w:color="auto" w:fill="ffffff"/>
        </w:rPr>
        <w:t>新北区小学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000000"/>
          <w:spacing w:val="0"/>
          <w:sz w:val="30"/>
          <w:szCs w:val="30"/>
          <w:shd w:val="clear" w:color="auto" w:fill="ffffff"/>
          <w:lang w:eastAsia="zh-CN"/>
        </w:rPr>
        <w:t>语文黄华萍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000000"/>
          <w:spacing w:val="0"/>
          <w:sz w:val="30"/>
          <w:szCs w:val="30"/>
          <w:shd w:val="clear" w:color="auto" w:fill="ffffff"/>
        </w:rPr>
        <w:t>培育室成员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(邹琳燕)</w:t>
      </w:r>
    </w:p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tLeast" w:line="390"/>
        <w:ind w:left="0" w:right="0" w:firstLine="0"/>
        <w:jc w:val="center"/>
        <w:rPr>
          <w:rStyle w:val="style87"/>
          <w:rFonts w:ascii="宋体" w:cs="宋体" w:eastAsia="宋体" w:hAnsi="宋体" w:hint="eastAsia"/>
          <w:b/>
          <w:bCs/>
          <w:i w:val="false"/>
          <w:caps w:val="false"/>
          <w:color w:val="313131"/>
          <w:spacing w:val="0"/>
          <w:sz w:val="31"/>
          <w:szCs w:val="31"/>
          <w:shd w:val="clear" w:color="auto" w:fill="ffffff"/>
        </w:rPr>
      </w:pPr>
      <w:r>
        <w:rPr>
          <w:rFonts w:ascii="宋体" w:cs="宋体" w:eastAsia="宋体" w:hAnsi="宋体" w:hint="eastAsia"/>
          <w:b/>
          <w:bCs/>
          <w:i w:val="false"/>
          <w:caps w:val="false"/>
          <w:color w:val="000000"/>
          <w:spacing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ascii="宋体" w:cs="宋体" w:eastAsia="宋体" w:hAnsi="宋体" w:hint="eastAsia"/>
          <w:b/>
          <w:bCs/>
          <w:i w:val="false"/>
          <w:caps w:val="false"/>
          <w:color w:val="000000"/>
          <w:spacing w:val="0"/>
          <w:sz w:val="30"/>
          <w:szCs w:val="30"/>
          <w:shd w:val="clear" w:color="auto" w:fill="ffffff"/>
        </w:rPr>
        <w:t>2020-2021学年第一学期工作总结</w:t>
      </w:r>
    </w:p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tLeast" w:line="390"/>
        <w:ind w:left="0" w:right="0" w:firstLine="0"/>
        <w:jc w:val="center"/>
        <w:rPr>
          <w:rFonts w:ascii="宋体" w:cs="宋体" w:eastAsia="宋体" w:hAnsi="宋体" w:hint="eastAsia"/>
          <w:i w:val="false"/>
          <w:caps w:val="false"/>
          <w:color w:val="313131"/>
          <w:spacing w:val="0"/>
          <w:sz w:val="21"/>
          <w:szCs w:val="21"/>
        </w:rPr>
      </w:pPr>
      <w:r>
        <w:rPr>
          <w:rStyle w:val="style87"/>
          <w:rFonts w:ascii="宋体" w:cs="宋体" w:eastAsia="宋体" w:hAnsi="宋体" w:hint="eastAsia"/>
          <w:i w:val="false"/>
          <w:caps w:val="false"/>
          <w:color w:val="313131"/>
          <w:spacing w:val="0"/>
          <w:sz w:val="31"/>
          <w:szCs w:val="31"/>
          <w:shd w:val="clear" w:color="auto" w:fill="ffffff"/>
        </w:rPr>
        <w:t>研修总结</w:t>
      </w:r>
    </w:p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tLeast" w:line="390"/>
        <w:ind w:left="0" w:right="0" w:firstLine="0"/>
        <w:jc w:val="center"/>
        <w:rPr>
          <w:rFonts w:ascii="宋体" w:cs="宋体" w:eastAsia="宋体" w:hAnsi="宋体" w:hint="eastAsia"/>
          <w:i w:val="false"/>
          <w:caps w:val="false"/>
          <w:color w:val="313131"/>
          <w:spacing w:val="0"/>
          <w:sz w:val="21"/>
          <w:szCs w:val="21"/>
        </w:rPr>
      </w:pPr>
      <w:r>
        <w:rPr>
          <w:rFonts w:ascii="黑体" w:cs="黑体" w:eastAsia="黑体" w:hAnsi="宋体"/>
          <w:i w:val="false"/>
          <w:caps w:val="false"/>
          <w:color w:val="313131"/>
          <w:spacing w:val="0"/>
          <w:sz w:val="28"/>
          <w:szCs w:val="28"/>
          <w:shd w:val="clear" w:color="auto" w:fill="ffffff"/>
        </w:rPr>
        <w:t>（2020 - 2021）第一学期</w:t>
      </w:r>
    </w:p>
    <w:tbl>
      <w:tblPr>
        <w:tblStyle w:val="style105"/>
        <w:tblW w:w="86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5315"/>
        <w:gridCol w:w="1004"/>
        <w:gridCol w:w="1198"/>
      </w:tblGrid>
      <w:tr>
        <w:trPr>
          <w:trHeight w:val="540" w:hRule="atLeast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caps w:val="false"/>
                <w:color w:val="313131"/>
                <w:spacing w:val="0"/>
                <w:sz w:val="24"/>
                <w:szCs w:val="24"/>
              </w:rPr>
              <w:t>主题</w:t>
            </w:r>
          </w:p>
        </w:tc>
        <w:tc>
          <w:tcPr>
            <w:tcW w:w="5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乘风破浪再出发</w:t>
            </w:r>
            <w:r>
              <w:rPr>
                <w:rFonts w:ascii="宋体" w:cs="宋体" w:hAnsi="宋体" w:hint="eastAsia"/>
                <w:b/>
                <w:bCs/>
                <w:sz w:val="21"/>
                <w:szCs w:val="21"/>
                <w:lang w:eastAsia="zh-CN"/>
              </w:rPr>
              <w:t>，柳暗花明到彼岸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caps w:val="false"/>
                <w:color w:val="313131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leftChars="0" w:right="0" w:rightChars="0"/>
              <w:jc w:val="center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2021.0</w:t>
            </w:r>
            <w:r>
              <w:rPr>
                <w:rFonts w:hint="eastAsia"/>
                <w:lang w:eastAsia="zh-CN"/>
              </w:rPr>
              <w:t>2</w:t>
            </w:r>
          </w:p>
        </w:tc>
      </w:tr>
      <w:tr>
        <w:tblPrEx/>
        <w:trPr>
          <w:trHeight w:val="2011" w:hRule="atLeast"/>
        </w:trPr>
        <w:tc>
          <w:tcPr>
            <w:tcW w:w="86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眨眼之间，在和学生互相学习、共同进步的生活中很快又临近年末，在这个学期里我比较圆满地完成了本学期的工作和目标，回顾这学期的工作生活，使我</w:t>
            </w:r>
            <w:r>
              <w:rPr>
                <w:rFonts w:hint="eastAsia"/>
                <w:lang w:eastAsia="zh-CN"/>
              </w:rPr>
              <w:t>感到</w:t>
            </w:r>
            <w:r>
              <w:rPr>
                <w:rFonts w:hint="eastAsia"/>
              </w:rPr>
              <w:t>既繁忙又充实，收获满满。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一、教育教学  　　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这学期我担任的是六年级语文教学及大辅工作。充满压力的六年级让我对教学工作不敢怠慢，认真学习，勤于专研，注重在实践中积极探索受学生接受和喜爱的新教学方式，慢慢领会新课改的理念，注重激发和培养学生学习兴趣；在学校开展教研活动和考核课时，我不断地钻研新教材，探索新理念，摸索新方法，不断将自己的所学运用到课堂教学之中，展示课堂成效，取得了老师们一致认可。观摩课无疑是最直接的学习途径，学习之余观摩了各位名师、培育室优秀老师以及学校老师的课，积极参加各种理论培训，对感到疑惑不解的地方也提出想法、做好标记。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二、科研成果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本学</w:t>
            </w:r>
            <w:r>
              <w:rPr>
                <w:rFonts w:hint="eastAsia"/>
                <w:lang w:eastAsia="zh-CN"/>
              </w:rPr>
              <w:t>期</w:t>
            </w:r>
            <w:r>
              <w:rPr>
                <w:rFonts w:hint="eastAsia"/>
              </w:rPr>
              <w:t>基于培育站学习机会，自己主持了校级课题 《交互式白板在小学语文课堂教学中的应用研究》 ，和小伙伴一起积极撰写课题实施方案，撰写个案、教学心得体会，及时总结研究成果，撰写论文，为课题研究工作积累了资料，并积极在教学中进行实践。在勤写心得、勤写笔记的熏陶中，自己也逐渐克服了畏难心理，陆陆续续撰写了三篇论文，两篇发表，一篇获奖。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三、荣誉梳理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一个人成长不仅需要自身的努力，更离不开学校和学生的助推力。在学校的帮助、师傅以及培育室、培育站好学进取氛围的助力下，我参加了新北区小学道德与法治学科基本功比赛，荣获二等奖，新北区小学道德与法治学科评优课比赛，荣获三等奖，江苏省蓝天杯语文优秀教学设计评选，荣获二等奖，江苏省蓝天杯论文评比，荣获三等奖；辅导学生作文登报三篇、辅导学生参加第二十五届全国中小学生绘画书法作品比赛，其中四名同学获一等奖，一名同学获二等奖，三名同学获三等奖，四名同学优秀奖，辅导学生获新北区优秀少先队员。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</w:rPr>
              <w:t>四、自我反思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1、对于个人荣誉还有很大的提升空间，按照当初自己制定的目标，一阶段一回顾，出现偏差时应及时调整并继续努力。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2、做好每一天基础工作，更要把握住每一次机会，克服畏难心理，积极地在公开课中展示自我，在解决问题中让自己不停进步。  　　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3、在日常课堂教学中还应充分提高课堂教学效率不高，运用各种方法提高学生积极性，兴趣始终是最好的老师。同时抓好课后辅导工作，  　　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　　总之，在今后的工作中，我会更加努力学习，提高自身素质，严格要求自己，完善自我，将大目标分解成一个个小目标，一一实现。</w:t>
            </w:r>
          </w:p>
        </w:tc>
      </w:tr>
    </w:tbl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tLeast" w:line="390"/>
        <w:ind w:left="0" w:right="0" w:firstLine="0"/>
        <w:rPr>
          <w:rFonts w:ascii="宋体" w:cs="宋体" w:eastAsia="宋体" w:hAnsi="宋体" w:hint="eastAsia"/>
          <w:i w:val="false"/>
          <w:caps w:val="false"/>
          <w:color w:val="313131"/>
          <w:spacing w:val="0"/>
          <w:sz w:val="21"/>
          <w:szCs w:val="21"/>
        </w:rPr>
      </w:pPr>
    </w:p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tLeast" w:line="390"/>
        <w:ind w:left="0" w:right="0" w:firstLine="0"/>
        <w:jc w:val="center"/>
        <w:rPr>
          <w:rFonts w:ascii="宋体" w:cs="宋体" w:eastAsia="宋体" w:hAnsi="宋体" w:hint="eastAsia"/>
          <w:i w:val="false"/>
          <w:caps w:val="false"/>
          <w:color w:val="313131"/>
          <w:spacing w:val="0"/>
          <w:sz w:val="21"/>
          <w:szCs w:val="21"/>
        </w:rPr>
      </w:pPr>
      <w:r>
        <w:rPr>
          <w:rFonts w:ascii="黑体" w:cs="黑体" w:eastAsia="黑体" w:hAnsi="宋体" w:hint="eastAsia"/>
          <w:i w:val="false"/>
          <w:caps w:val="false"/>
          <w:color w:val="313131"/>
          <w:spacing w:val="0"/>
          <w:sz w:val="36"/>
          <w:szCs w:val="36"/>
          <w:shd w:val="clear" w:color="auto" w:fill="ffffff"/>
        </w:rPr>
        <w:t>专业发展成果记载</w:t>
      </w:r>
    </w:p>
    <w:p>
      <w:pPr>
        <w:pStyle w:val="style94"/>
        <w:keepNext w:val="false"/>
        <w:keepLines w:val="false"/>
        <w:widowControl/>
        <w:suppressLineNumbers w:val="false"/>
        <w:shd w:val="clear" w:color="auto" w:fill="ffffff"/>
        <w:spacing w:before="0" w:beforeAutospacing="false" w:after="0" w:afterAutospacing="false" w:lineRule="atLeast" w:line="390"/>
        <w:ind w:left="0" w:right="0" w:firstLine="0"/>
        <w:jc w:val="center"/>
        <w:rPr>
          <w:rFonts w:ascii="宋体" w:cs="宋体" w:eastAsia="宋体" w:hAnsi="宋体" w:hint="eastAsia"/>
          <w:i w:val="false"/>
          <w:caps w:val="false"/>
          <w:color w:val="313131"/>
          <w:spacing w:val="0"/>
          <w:sz w:val="21"/>
          <w:szCs w:val="21"/>
        </w:rPr>
      </w:pPr>
      <w:r>
        <w:rPr>
          <w:rFonts w:ascii="黑体" w:cs="黑体" w:eastAsia="黑体" w:hAnsi="宋体" w:hint="eastAsia"/>
          <w:i w:val="false"/>
          <w:caps w:val="false"/>
          <w:color w:val="313131"/>
          <w:spacing w:val="0"/>
          <w:sz w:val="28"/>
          <w:szCs w:val="28"/>
          <w:shd w:val="clear" w:color="auto" w:fill="ffffff"/>
        </w:rPr>
        <w:t>（2020</w:t>
      </w:r>
      <w:r>
        <w:rPr>
          <w:rFonts w:ascii="黑体" w:cs="黑体" w:eastAsia="黑体" w:hAnsi="宋体" w:hint="eastAsia"/>
          <w:i w:val="false"/>
          <w:caps w:val="false"/>
          <w:color w:val="313131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ascii="黑体" w:cs="黑体" w:eastAsia="黑体" w:hAnsi="宋体" w:hint="eastAsia"/>
          <w:i w:val="false"/>
          <w:caps w:val="false"/>
          <w:color w:val="313131"/>
          <w:spacing w:val="0"/>
          <w:sz w:val="28"/>
          <w:szCs w:val="28"/>
          <w:shd w:val="clear" w:color="auto" w:fill="ffffff"/>
        </w:rPr>
        <w:t>-</w:t>
      </w:r>
      <w:r>
        <w:rPr>
          <w:rFonts w:ascii="黑体" w:cs="黑体" w:eastAsia="黑体" w:hAnsi="宋体" w:hint="eastAsia"/>
          <w:i w:val="false"/>
          <w:caps w:val="false"/>
          <w:color w:val="313131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ascii="黑体" w:cs="黑体" w:eastAsia="黑体" w:hAnsi="宋体" w:hint="eastAsia"/>
          <w:i w:val="false"/>
          <w:caps w:val="false"/>
          <w:color w:val="313131"/>
          <w:spacing w:val="0"/>
          <w:sz w:val="28"/>
          <w:szCs w:val="28"/>
          <w:shd w:val="clear" w:color="auto" w:fill="ffffff"/>
        </w:rPr>
        <w:t>2021）第一学期</w:t>
      </w:r>
    </w:p>
    <w:tbl>
      <w:tblPr>
        <w:tblStyle w:val="style105"/>
        <w:tblW w:w="848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598"/>
        <w:gridCol w:w="2501"/>
        <w:gridCol w:w="1530"/>
      </w:tblGrid>
      <w:tr>
        <w:trPr>
          <w:trHeight w:val="375" w:hRule="atLeast"/>
          <w:jc w:val="center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120" w:right="12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Style w:val="style87"/>
                <w:rFonts w:ascii="楷体_GB2312" w:cs="楷体_GB2312" w:eastAsia="楷体_GB2312" w:hAnsi="宋体"/>
                <w:i w:val="false"/>
                <w:caps w:val="false"/>
                <w:color w:val="313131"/>
                <w:spacing w:val="45"/>
                <w:sz w:val="31"/>
                <w:szCs w:val="31"/>
              </w:rPr>
              <w:t>个人荣誉</w:t>
            </w:r>
          </w:p>
        </w:tc>
        <w:tc>
          <w:tcPr>
            <w:tcW w:w="35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仿宋_GB2312" w:cs="仿宋_GB2312" w:eastAsia="仿宋_GB2312" w:hAnsi="宋体"/>
                <w:i w:val="false"/>
                <w:caps w:val="false"/>
                <w:color w:val="313131"/>
                <w:spacing w:val="0"/>
                <w:sz w:val="28"/>
                <w:szCs w:val="28"/>
              </w:rPr>
              <w:t>获奖或荣誉名称</w:t>
            </w:r>
          </w:p>
        </w:tc>
        <w:tc>
          <w:tcPr>
            <w:tcW w:w="2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aps w:val="false"/>
                <w:color w:val="313131"/>
                <w:spacing w:val="0"/>
                <w:sz w:val="28"/>
                <w:szCs w:val="28"/>
              </w:rPr>
              <w:t>颁奖单位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aps w:val="false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/>
        <w:trPr>
          <w:trHeight w:val="1095" w:hRule="atLeast"/>
          <w:jc w:val="center"/>
        </w:trPr>
        <w:tc>
          <w:tcPr>
            <w:tcW w:w="852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九里小学</w:t>
            </w:r>
            <w:r>
              <w:rPr>
                <w:rFonts w:ascii="宋体" w:cs="宋体" w:eastAsia="宋体" w:hAnsi="宋体" w:hint="default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月度人物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both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default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九里小学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default"/>
                <w:sz w:val="21"/>
                <w:szCs w:val="21"/>
                <w:lang w:val="en-US"/>
              </w:rPr>
              <w:t>2021.01</w:t>
            </w:r>
          </w:p>
        </w:tc>
      </w:tr>
      <w:tr>
        <w:tblPrEx/>
        <w:trPr>
          <w:trHeight w:val="465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120" w:right="12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Style w:val="style87"/>
                <w:rFonts w:ascii="楷体_GB2312" w:cs="楷体_GB2312" w:eastAsia="楷体_GB2312" w:hAnsi="宋体" w:hint="eastAsia"/>
                <w:i w:val="false"/>
                <w:caps w:val="false"/>
                <w:color w:val="313131"/>
                <w:spacing w:val="45"/>
                <w:sz w:val="31"/>
                <w:szCs w:val="31"/>
              </w:rPr>
              <w:t>教学成果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aps w:val="false"/>
                <w:color w:val="313131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aps w:val="false"/>
                <w:color w:val="313131"/>
                <w:spacing w:val="0"/>
                <w:sz w:val="28"/>
                <w:szCs w:val="28"/>
              </w:rPr>
              <w:t>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aps w:val="false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/>
        <w:trPr>
          <w:trHeight w:val="630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leftChars="0" w:right="0" w:rightChars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省蓝天杯语文优秀教学设计评选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二等奖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2020.0</w:t>
            </w:r>
            <w:r>
              <w:rPr>
                <w:rFonts w:hint="eastAsia"/>
                <w:lang w:eastAsia="zh-CN"/>
              </w:rPr>
              <w:t>9</w:t>
            </w:r>
          </w:p>
        </w:tc>
      </w:tr>
      <w:tr>
        <w:tblPrEx/>
        <w:trPr>
          <w:trHeight w:val="510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leftChars="0" w:right="0" w:rightChars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新北区小学道德与法治基本功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二等奖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2020.08</w:t>
            </w:r>
          </w:p>
        </w:tc>
      </w:tr>
      <w:tr>
        <w:tblPrEx/>
        <w:trPr>
          <w:trHeight w:val="555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ind w:left="0" w:leftChars="0" w:firstLine="0" w:firstLineChars="0"/>
              <w:jc w:val="left"/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新北区小学道德与法治评优课比赛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ind w:left="0" w:firstLine="0"/>
              <w:jc w:val="left"/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  <w:lang w:eastAsia="zh-CN"/>
              </w:rPr>
              <w:t xml:space="preserve">        三等奖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ind w:left="0" w:firstLine="0"/>
              <w:jc w:val="left"/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2020.08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120" w:right="12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Style w:val="style87"/>
                <w:rFonts w:ascii="楷体_GB2312" w:cs="楷体_GB2312" w:eastAsia="楷体_GB2312" w:hAnsi="宋体" w:hint="eastAsia"/>
                <w:i w:val="false"/>
                <w:caps w:val="false"/>
                <w:color w:val="313131"/>
                <w:spacing w:val="45"/>
                <w:sz w:val="31"/>
                <w:szCs w:val="31"/>
              </w:rPr>
              <w:t>科研成果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aps w:val="false"/>
                <w:color w:val="313131"/>
                <w:spacing w:val="0"/>
                <w:sz w:val="28"/>
                <w:szCs w:val="28"/>
              </w:rPr>
              <w:t>论文或案例名称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aps w:val="false"/>
                <w:color w:val="313131"/>
                <w:spacing w:val="0"/>
                <w:sz w:val="28"/>
                <w:szCs w:val="28"/>
              </w:rPr>
              <w:t>发表或获奖情况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aps w:val="false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/>
        <w:trPr>
          <w:trHeight w:val="495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论文</w:t>
            </w:r>
            <w:r>
              <w:rPr>
                <w:rFonts w:hint="eastAsia"/>
              </w:rPr>
              <w:t>《班级管理视角下小学高年级学生行为习惯养成策略研究》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leftChars="0" w:right="0" w:rightChars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 xml:space="preserve"> 中学生报•教研周刊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leftChars="0" w:right="0" w:rightChars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2020.</w:t>
            </w:r>
            <w:r>
              <w:rPr>
                <w:rFonts w:hint="eastAsia"/>
                <w:lang w:eastAsia="zh-CN"/>
              </w:rPr>
              <w:t>12</w:t>
            </w:r>
          </w:p>
        </w:tc>
      </w:tr>
      <w:tr>
        <w:tblPrEx/>
        <w:trPr>
          <w:trHeight w:val="495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论文</w:t>
            </w:r>
            <w:r>
              <w:rPr>
                <w:rFonts w:hint="eastAsia"/>
              </w:rPr>
              <w:t>《小学道德与法治课堂有效性教学探究》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leftChars="0" w:right="0" w:rightChars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百科论坛</w:t>
            </w:r>
            <w:r>
              <w:rPr>
                <w:rFonts w:hint="eastAsia"/>
              </w:rPr>
              <w:t>•教</w:t>
            </w:r>
            <w:r>
              <w:rPr>
                <w:rFonts w:hint="eastAsia"/>
                <w:lang w:eastAsia="zh-CN"/>
              </w:rPr>
              <w:t>育科研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2021.01</w:t>
            </w:r>
          </w:p>
        </w:tc>
      </w:tr>
      <w:tr>
        <w:tblPrEx/>
        <w:trPr>
          <w:trHeight w:val="495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论文</w:t>
            </w:r>
            <w:r>
              <w:rPr>
                <w:rFonts w:hint="eastAsia"/>
              </w:rPr>
              <w:t>《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交互式白板与语文教学的交相融合</w:t>
            </w:r>
            <w:r>
              <w:rPr>
                <w:rFonts w:hint="eastAsia"/>
              </w:rPr>
              <w:t>》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获省蓝天杯论文评比三等奖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2021.01</w:t>
            </w:r>
          </w:p>
        </w:tc>
      </w:tr>
      <w:tr>
        <w:tblPrEx/>
        <w:trPr>
          <w:trHeight w:val="495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课题研究名称、级别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eastAsia="zh-CN"/>
              </w:rPr>
              <w:t>参与</w:t>
            </w: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/主持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时间</w:t>
            </w:r>
          </w:p>
        </w:tc>
      </w:tr>
      <w:tr>
        <w:tblPrEx/>
        <w:trPr>
          <w:trHeight w:val="495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校级课题 《交互式白板在小学语文课堂教学中的应用研究》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主持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2020.08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120" w:right="12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Style w:val="style87"/>
                <w:rFonts w:ascii="楷体_GB2312" w:cs="楷体_GB2312" w:eastAsia="楷体_GB2312" w:hAnsi="宋体" w:hint="eastAsia"/>
                <w:i w:val="false"/>
                <w:caps w:val="false"/>
                <w:color w:val="313131"/>
                <w:spacing w:val="45"/>
                <w:sz w:val="31"/>
                <w:szCs w:val="31"/>
              </w:rPr>
              <w:t>学生发展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aps w:val="false"/>
                <w:color w:val="313131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aps w:val="false"/>
                <w:color w:val="313131"/>
                <w:spacing w:val="0"/>
                <w:sz w:val="28"/>
                <w:szCs w:val="28"/>
              </w:rPr>
              <w:t>获奖学生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aps w:val="false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/>
        <w:trPr>
          <w:trHeight w:val="495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常州晚报作文登报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朱佳怡 荆雅妮 薛琪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leftChars="0" w:right="0" w:rightChars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2020.08</w:t>
            </w:r>
            <w:r>
              <w:rPr>
                <w:rFonts w:hint="eastAsia"/>
                <w:lang w:eastAsia="zh-CN"/>
              </w:rPr>
              <w:t>、09、2021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  <w:lang w:eastAsia="zh-CN"/>
              </w:rPr>
              <w:t>1</w:t>
            </w:r>
          </w:p>
        </w:tc>
      </w:tr>
      <w:tr>
        <w:tblPrEx/>
        <w:trPr>
          <w:trHeight w:val="495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新北区优秀少先队员评比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黄振宇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leftChars="0" w:right="0" w:rightChars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2020.</w:t>
            </w:r>
            <w:r>
              <w:rPr>
                <w:rFonts w:hint="eastAsia"/>
                <w:lang w:eastAsia="zh-CN"/>
              </w:rPr>
              <w:t>12</w:t>
            </w:r>
          </w:p>
        </w:tc>
      </w:tr>
      <w:tr>
        <w:tblPrEx/>
        <w:trPr>
          <w:trHeight w:val="495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0"/>
              <w:rPr>
                <w:rFonts w:ascii="宋体" w:cs="宋体" w:eastAsia="宋体" w:hAnsi="宋体" w:hint="eastAsia"/>
                <w:i w:val="false"/>
                <w:caps w:val="false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第二十五届全国中小学生绘画书法作品比赛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right="0"/>
              <w:jc w:val="center"/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一等奖（薛琪 李皓妍 胡新月 苏梦洁）二等奖（朱佳怡） 三等奖（张若依 曾梦洁 沈琳） 优秀奖（吴晓燕 于雅偌 刘怡婷 韩思嘉</w:t>
            </w:r>
            <w:bookmarkStart w:id="0" w:name="_GoBack"/>
            <w:bookmarkEnd w:id="0"/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style9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Rule="atLeast" w:line="390"/>
              <w:ind w:left="0" w:leftChars="0" w:right="0" w:rightChars="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2020.</w:t>
            </w:r>
            <w:r>
              <w:rPr>
                <w:rFonts w:hint="eastAsia"/>
                <w:lang w:eastAsia="zh-CN"/>
              </w:rPr>
              <w:t>12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微软雅黑"/>
    <w:panose1 w:val="020b0503020002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楷体_GB2312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_GB2312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华文彩云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华文楷体"/>
    <w:panose1 w:val="020106000400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1455</Words>
  <Pages>1</Pages>
  <Characters>1557</Characters>
  <Application>WPS Office</Application>
  <DocSecurity>0</DocSecurity>
  <Paragraphs>106</Paragraphs>
  <ScaleCrop>false</ScaleCrop>
  <LinksUpToDate>false</LinksUpToDate>
  <CharactersWithSpaces>1646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2021-02-07T14:25:00Z</dcterms:created>
  <dc:creator>柠檬草</dc:creator>
  <lastModifiedBy>V1816A</lastModifiedBy>
  <dcterms:modified xsi:type="dcterms:W3CDTF">2021-02-08T01:28:13Z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2052-11.4.0</vt:lpwstr>
  </property>
</Properties>
</file>