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6"/>
          <w:szCs w:val="36"/>
          <w:lang w:eastAsia="zh-Hans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2020-2021</w:t>
      </w:r>
      <w:r>
        <w:rPr>
          <w:rFonts w:hint="eastAsia"/>
          <w:b/>
          <w:bCs/>
          <w:sz w:val="36"/>
          <w:szCs w:val="36"/>
          <w:lang w:eastAsia="zh-CN"/>
        </w:rPr>
        <w:t>第一学期</w:t>
      </w:r>
      <w:r>
        <w:rPr>
          <w:rFonts w:hint="eastAsia"/>
          <w:b/>
          <w:bCs/>
          <w:sz w:val="36"/>
          <w:szCs w:val="36"/>
          <w:lang w:eastAsia="zh-Hans"/>
        </w:rPr>
        <w:t>工作总结和反思</w:t>
      </w:r>
    </w:p>
    <w:p>
      <w:pPr>
        <w:pStyle w:val="2"/>
        <w:rPr>
          <w:rFonts w:hint="eastAsia"/>
          <w:b/>
          <w:bCs/>
          <w:lang w:eastAsia="zh-Hans"/>
        </w:rPr>
      </w:pPr>
      <w:r>
        <w:rPr>
          <w:rFonts w:hint="eastAsia"/>
          <w:b/>
          <w:bCs/>
          <w:lang w:val="en-US" w:eastAsia="zh-CN"/>
        </w:rPr>
        <w:t>年级</w:t>
      </w:r>
      <w:r>
        <w:rPr>
          <w:rFonts w:hint="eastAsia"/>
          <w:b/>
          <w:bCs/>
          <w:u w:val="single"/>
          <w:lang w:val="en-US" w:eastAsia="zh-CN"/>
        </w:rPr>
        <w:t xml:space="preserve">   高三   </w:t>
      </w:r>
      <w:r>
        <w:rPr>
          <w:rFonts w:hint="eastAsia"/>
          <w:b/>
          <w:bCs/>
          <w:u w:val="none"/>
          <w:lang w:val="en-US" w:eastAsia="zh-CN"/>
        </w:rPr>
        <w:t xml:space="preserve">            学科</w:t>
      </w:r>
      <w:r>
        <w:rPr>
          <w:rFonts w:hint="eastAsia"/>
          <w:b/>
          <w:bCs/>
          <w:u w:val="single"/>
          <w:lang w:val="en-US" w:eastAsia="zh-CN"/>
        </w:rPr>
        <w:t xml:space="preserve">   数学     </w:t>
      </w:r>
      <w:r>
        <w:rPr>
          <w:rFonts w:hint="eastAsia"/>
          <w:b/>
          <w:bCs/>
          <w:u w:val="none"/>
          <w:lang w:val="en-US" w:eastAsia="zh-CN"/>
        </w:rPr>
        <w:t xml:space="preserve">      姓名</w:t>
      </w:r>
      <w:r>
        <w:rPr>
          <w:rFonts w:hint="eastAsia"/>
          <w:b/>
          <w:bCs/>
          <w:u w:val="single"/>
          <w:lang w:val="en-US" w:eastAsia="zh-CN"/>
        </w:rPr>
        <w:t xml:space="preserve">   虞静娴     </w:t>
      </w:r>
      <w:bookmarkStart w:id="0" w:name="_GoBack"/>
      <w:bookmarkEnd w:id="0"/>
    </w:p>
    <w:p>
      <w:pPr>
        <w:pStyle w:val="2"/>
        <w:rPr>
          <w:lang w:eastAsia="zh-Hans"/>
        </w:rPr>
      </w:pPr>
      <w:r>
        <w:rPr>
          <w:rFonts w:hint="eastAsia"/>
          <w:b/>
          <w:bCs/>
          <w:lang w:eastAsia="zh-Hans"/>
        </w:rPr>
        <w:t>一、教学方面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1、高三复习时间安排怎样更合理？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高中数学基本上在高二下学期期中考试之后就已结束全部课程，提前进入高三复习阶段，有足够的时间完成三轮复习。第一轮复习在市一模之前能够完成，第二轮复习在四月份之前完成，最后两个月进行第三轮复习。在第一轮复习的后阶段十二月份左右，每一周要让学生做两套综合模拟题，提前让他们适应如何答综合题，这样不会使他们在一模考试中答题慌乱。在第二轮复习中，因为是专题训练，为了避免知识的遗忘，每周应进行一或二次的测验。在第三轮复习中，前一阶段以做综合题为主，后一阶段主要集中让学生复习教材基础知识点和整理做过的错题，做综合题为辅。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2、高三教学重难点是什么，怎样突破？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高三复习之前，学生已经学过了所有的高中知识，但都是单章单节的知识，很少进行综合。高中的数学各知识点之间都有联系，所以在高三的第一轮复习中，很多学生感觉到知识面宽，题很难，成绩不但没有上升，反而有可能下降。因此，在第一轮复习中，要把重点放在基础知识上。因为学生对学过的知识自己进行总结很困难，也没有足够的时间让他们归纳整理，所以在讲每一节知识之前，我先把知识要点进行总结，整理成学案发给学生，让他们在上课之前先知道下节课要讲的内容是什么，并且能清楚自己哪些是了解和不了解的，这样，在上课讲解知识点时，他们就能有侧重点的来进行记录和整理。如何应用讲过的知识点来解决问题，是学生最大的困难。所以除了进行知识总结之外，最重要的是要选择好例题。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通过典型例题的讲解，使学生达到举一反三的目的。现在学生丢分还有一个主要原因是计算不准确。很多学生平时做题为了快，只看会与不会，不认真计算，或者直接看答案。为了提高学生的计算能力，在课上，讲解例题或做练习题时，都会找学生到黑板上做，其他学生在下边自己动笔计算。避免学生只抄、只记，从而提高他们的计算速度和计算能力。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第二轮复习主要是专题训练，除了做选择填空要进一步加强基础知识之外，重点要培养学生答大题的方法和能力。高考的大题共有七种题型，把每一种题型进行归纳和总结，使学生通过练习认清自己对每种题型的掌握程度。这样，在考试中就清楚自己该做哪些题，哪几问，有舍有留，在有限的时间内把自己会的题全部做完。在答大题时，学生最怕遇到新题型，因读不懂题而无从下手。其实新题型未必很难，只是学生没有把问题转化到学过的知识点上。学生能否把数学学好、学透，最主要就是看他们是否有变通能力，不能死记硬背。要想达到这种能力，最主要的是要把基础知识记牢，除了上课老师讲的例题、留的作业之外，自己还要做一些新题，扩大自己的知识面，并且要进行归纳和总结，通过不断的探究和摸索，找到适合自己的做题方法，提高自己的判断能力和解题能力。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第三轮复习主要是做高考模拟题，重点练习学生答题的速度、准确度、规范性和技巧性。通过模拟题的训练，使学生清楚自己在答题中易犯的错误和丢分的原因。为了使学生答大题更加规范，在每周的考试中，我只给学生批阅选择填空，大题让学生自己来批阅。我给出每道题的各个步骤的得分点，这样，他们就能清楚自己在答题中因缺少哪些步骤而丢分，从而进行改进。学生判完之后，我再把卷子齐上来进行核查，把判错的卷子进行更正。因此，学生不但答题更加规范，也为考试后的估分奠定了基础。高考前的最后一个阶段，学生不用再做大量的模拟题，重点复习教材的基础知识点和整理错题。高考题毕竟以基础题为主，所以巩固好基础知识，以平和的心态参加考试，必能考出好成绩。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3、高三作业安排（作业量、两轮练习册选用）怎样更高效？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第一轮复习以基础为主，所以选用的练习册不能太难，如有偏难的题，可以删掉，留到二轮中在进行讲解。每讲完一个知识点，配做相应的练习即可，如有学生有能力再做其它题，也要建议他们只做基础题，不要加深难度。第二轮复习是专题训练，选择填空还是以基础题为主，各练习册内容都差不多。不同层次的学生对大题的要求不一样，所以最好根据学生的情况自己来选取大题。把每种大题的题型进行归类，说明每一题每一问的难易程度，这样，学生就能够知道自己该做哪些题，避免浪费过多的时间。</w:t>
      </w:r>
    </w:p>
    <w:p>
      <w:pPr>
        <w:pStyle w:val="2"/>
        <w:rPr>
          <w:lang w:eastAsia="zh-Hans"/>
        </w:rPr>
      </w:pPr>
      <w:r>
        <w:rPr>
          <w:rFonts w:hint="eastAsia"/>
          <w:b/>
          <w:bCs/>
          <w:lang w:eastAsia="zh-CN"/>
        </w:rPr>
        <w:t>二</w:t>
      </w:r>
      <w:r>
        <w:rPr>
          <w:rFonts w:hint="eastAsia"/>
          <w:b/>
          <w:bCs/>
          <w:lang w:eastAsia="zh-Hans"/>
        </w:rPr>
        <w:t>、学生培养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1、尖子生培养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对于尖子生来说，数学成绩应在120分以上，这就要求他们对基础知识掌握的非常熟练，选择填空不能错的太多，大题要做到会就能做对，计算不能出现大的失误。因此，在一轮复习过程中，要求他们一定要把基础知识打牢，不要急于做难题、偏题。额外给他们配一套题，有选择的让他们去做，并对出现的问题及时进行解决，扩展他们的知识面。在二轮复习中，对高考要考的七种大题题型逐个训练，要求他们对每一种题型所用的方法都要掌握，再没看到题之前，不能放弃任何一题，任何一问。在三轮复习中，通过模拟训练查找他们的不足，主要是计算要准确，答题要规范，不要丢冤枉分。尖子生学习都比较主动，都有自己的学习方法。没必要一直干预他们的学习，只要发现问题并及时沟通，能够改正过来即可。经常给他们一些鼓励和信心，只要他们保持良好的心态，就能考出好成绩来。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2、一批本生培养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对于一批本生来说，他们的基础分最为重要，所以重点要加强他们的基础知识。在一轮复习过程中，同样要求他们一定要把基础知识打牢。但有些学生比较懒惰，不爱背一些公式和结论，所以上课要经常提问他们，督促他们。课下也要经常检查他们的作业，对于一些有能力的同学，也可以额外给他们配一些题让他们去做，并对出现的问题及时进行解决。在二轮复习中，对高考要考的七种大题题型逐个训练，要求他们对自己擅长的题型要掌握做题的方法，对不擅长的题型只做简单的问题，难题舍掉，不在其上浪费时间。在三轮复习中，通过模拟训练，主要练习选择填空要得高分，大题会的要多得分，不会的要得步骤分，要学会舍题，不要再难题上浪费时间，答题要规范，字迹要工整。很多一批本里的学生学习还是比较被动，还有一些学生不够自信，所以要经常和他们沟通，既要教育，又要鼓励，一旦对他们放松，他们的成绩就可能下滑。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3、学生学法训练小技巧</w:t>
      </w:r>
    </w:p>
    <w:p>
      <w:pPr>
        <w:pStyle w:val="2"/>
        <w:rPr>
          <w:lang w:eastAsia="zh-Hans"/>
        </w:rPr>
      </w:pPr>
      <w:r>
        <w:rPr>
          <w:rFonts w:hint="eastAsia"/>
          <w:lang w:eastAsia="zh-Hans"/>
        </w:rPr>
        <w:t>在数学考试中，共有12道选择题，很多学生在答题时，其实题并不会做，但却能选出正确答案，主要是用了答选择题的技巧。选择题因为有答案存在，所以经常选用排除法和代值法来解决一些比较难的问题。在选择题和填空题中，也有时会用特殊情况来解决问题。比如，有一个长方体，但并没有给出长、宽和高，在所给的条件下，四个答案都是已知数，这说明答案与长方体的长、宽和高无关，此时就可以把长方体当做正方体来解决问题。类似的，遇到三角形，就可以把它当做直角或等边三角形。大题中，有时也有一些答题的技巧。比如，有的题第一问不会做，但可以把第一问的条件当做结论来解决第二问；还有些题结论有时会提示这道题怎么做。其实在解决问题中，能用技巧的并不是很多。而真正在做题中，题做得又快又准的那些方法，就是平时掌握的基础知识和一些结论，再加上熟练的计算。因此，要想真正提高做题的能力，还是要先打好基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F3"/>
    <w:rsid w:val="0017188D"/>
    <w:rsid w:val="00527F2C"/>
    <w:rsid w:val="006F6BA6"/>
    <w:rsid w:val="009155F3"/>
    <w:rsid w:val="6BE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488</Words>
  <Characters>2783</Characters>
  <Lines>23</Lines>
  <Paragraphs>6</Paragraphs>
  <TotalTime>20</TotalTime>
  <ScaleCrop>false</ScaleCrop>
  <LinksUpToDate>false</LinksUpToDate>
  <CharactersWithSpaces>3265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2021-01-26T01:35:00Z</dcterms:created>
  <dc:creator>User</dc:creator>
  <cp:lastModifiedBy>Administrator</cp:lastModifiedBy>
  <dcterms:modified xsi:type="dcterms:W3CDTF">2021-01-26T01:57:20Z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