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jc w:val="center"/>
        <w:textAlignment w:val="auto"/>
        <w:rPr>
          <w:rFonts w:hint="default" w:ascii="宋体" w:hAnsi="宋体"/>
          <w:b/>
          <w:bCs/>
          <w:sz w:val="22"/>
          <w:lang w:val="en-US" w:eastAsia="zh-CN"/>
        </w:rPr>
      </w:pPr>
      <w:r>
        <w:rPr>
          <w:rFonts w:hint="eastAsia" w:ascii="宋体" w:hAnsi="宋体"/>
          <w:b/>
          <w:bCs/>
          <w:sz w:val="22"/>
          <w:lang w:val="en-US" w:eastAsia="zh-CN"/>
        </w:rPr>
        <w:t>《爬山虎的脚》教学反思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本课的教学让我收获颇多，首先我从中感受到要充分信任学生，把课堂和自主权还给学生，把读书和说话权还给学生，让学生充分的阅读、感悟、思考，真正成为学习的主人。在读懂内容的基础上，再进行相应的小练笔，使课文中的观察和写作知识实现迁移，获得了良好的教学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一、让学生成为课堂的主人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为了培养学生自主学习的意识和习惯，激发他们的兴趣，我以趣味谜语、亲切谈话、课题质疑的形式激发他们探究的欲望</w:t>
      </w:r>
      <w:r>
        <w:rPr>
          <w:rFonts w:hint="eastAsia" w:ascii="宋体" w:hAnsi="宋体"/>
          <w:sz w:val="22"/>
          <w:lang w:val="en-US" w:eastAsia="zh-CN"/>
        </w:rPr>
        <w:t>，</w:t>
      </w:r>
      <w:r>
        <w:rPr>
          <w:rFonts w:hint="default" w:ascii="宋体" w:hAnsi="宋体"/>
          <w:sz w:val="22"/>
          <w:lang w:val="en-US" w:eastAsia="zh-CN"/>
        </w:rPr>
        <w:t>体现了“以人为本”的教学思想，突出了学生的主体地位，让他们真正</w:t>
      </w:r>
      <w:bookmarkStart w:id="0" w:name="_GoBack"/>
      <w:bookmarkEnd w:id="0"/>
      <w:r>
        <w:rPr>
          <w:rFonts w:hint="default" w:ascii="宋体" w:hAnsi="宋体"/>
          <w:sz w:val="22"/>
          <w:lang w:val="en-US" w:eastAsia="zh-CN"/>
        </w:rPr>
        <w:t>成为课堂学习的主人。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二、让书声成为课堂的主旋律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阅读教学要以读文本，要让书声成为课堂的主旋律。课始，学生用自己喜欢的方式初读，扫除生字障碍，理清了课文脉络。接着让学生选择最感兴趣的段落去读、去思考和感悟。在理解叶子的动态美和静态美后，配乐和画再美读，在读中培养了语感，在读中受到了情感的熏陶。在渗透爬山虎脚的攀登精神后，让学生再读，学生就会感受文字富于生命气息，获得了情感的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三、借助画图，将抽象的知识转化成形象的画面。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喜欢画画是孩子们的天性。课上一幅幅生动形象的图画能唤起学生的求知欲，帮助学生积极思维；让学生自己画画有时更能满足他们的兴趣，发展他们的智慧，将抽象的知识转化成形象的画面，缩短了学生与文本的距离，大大提高了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在学生自由朗读描写爬山虎的脚的特点的段落后，我请了两个学生上台来根据书中的介绍画一画爬山虎的脚，其他的学生在台下画，学生兴趣一下子就上来了，他们边对照书中的介绍，边看书上的插图来画。三分钟后，我们先读课文，然后来检查自己的画，并且认真听着同伴的点评，有的说：“枝状的六七根细丝，应该是在茎上长叶柄的地方。”有的说：“刚长出来的爬山虎的脚是嫩红的，可是它应该长在叶柄的反面，画在同一侧，位置错了。”……就这样画画议议，爬山虎的脚的样子、位置、颜色就非常清晰地呈现在学生眼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课堂中的学习应该不拘形式，灵活多变，才能提高课堂教学的有效性。我们要给学生提供广阔的活动空间，通过画一画、看一看，演一演等多种形式，让课堂活起来，提高学生的兴趣，让他们轻松地获得知识，培养能力，享受到学习语文的乐趣，提高他们的语文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5063"/>
    <w:rsid w:val="10044AD5"/>
    <w:rsid w:val="2AA76BDA"/>
    <w:rsid w:val="2F7121C1"/>
    <w:rsid w:val="3B250F4E"/>
    <w:rsid w:val="3FF07290"/>
    <w:rsid w:val="58BE4812"/>
    <w:rsid w:val="5E0A4A8C"/>
    <w:rsid w:val="5E4B2398"/>
    <w:rsid w:val="64205DDD"/>
    <w:rsid w:val="6A4515FD"/>
    <w:rsid w:val="70725063"/>
    <w:rsid w:val="746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2020-10-18T12:40:00Z</dcterms:created>
  <dc:creator>雪中雨荷</dc:creator>
  <cp:lastModifiedBy>雪中雨荷</cp:lastModifiedBy>
  <dcterms:modified xsi:type="dcterms:W3CDTF">2020-12-27T08:50:46Z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