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构建高品质校园生活，提升师生教育幸福感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——焦溪小学2020—2021学年第一学期工作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总结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—20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zh-Hans" w:eastAsia="zh-Hans"/>
        </w:rPr>
        <w:t>学年是落实</w:t>
      </w:r>
      <w:r>
        <w:rPr>
          <w:rFonts w:hint="eastAsia" w:ascii="宋体" w:hAnsi="宋体" w:eastAsia="宋体" w:cs="宋体"/>
          <w:sz w:val="24"/>
          <w:szCs w:val="24"/>
          <w:lang w:val="zh-Hans" w:eastAsia="zh-CN"/>
        </w:rPr>
        <w:t>学校新一轮三年发展规划的开启之年</w:t>
      </w:r>
      <w:r>
        <w:rPr>
          <w:rFonts w:hint="eastAsia" w:ascii="宋体" w:hAnsi="宋体" w:eastAsia="宋体" w:cs="宋体"/>
          <w:sz w:val="24"/>
          <w:szCs w:val="24"/>
          <w:lang w:val="zh-Hans" w:eastAsia="zh-Hans"/>
        </w:rPr>
        <w:t>。</w:t>
      </w:r>
      <w:r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  <w:lang w:eastAsia="zh-CN"/>
        </w:rPr>
        <w:t>在常态化疫情防控下，</w:t>
      </w:r>
      <w:r>
        <w:rPr>
          <w:rFonts w:hint="eastAsia"/>
          <w:sz w:val="24"/>
          <w:szCs w:val="24"/>
        </w:rPr>
        <w:t>学校围绕期初目标，</w:t>
      </w:r>
      <w:r>
        <w:rPr>
          <w:rFonts w:hint="eastAsia" w:ascii="宋体" w:hAnsi="宋体" w:eastAsia="宋体" w:cs="宋体"/>
          <w:sz w:val="24"/>
          <w:szCs w:val="24"/>
          <w:lang w:val="zh-Hans" w:eastAsia="zh-CN"/>
        </w:rPr>
        <w:t>集聚新的管理团队、教师队伍</w:t>
      </w:r>
      <w:r>
        <w:rPr>
          <w:rFonts w:hint="eastAsia" w:ascii="宋体" w:hAnsi="宋体" w:eastAsia="宋体" w:cs="宋体"/>
          <w:sz w:val="24"/>
          <w:szCs w:val="24"/>
          <w:lang w:val="zh-Hans" w:eastAsia="zh-Hans"/>
        </w:rPr>
        <w:t>发展的正能量，不断丰富学校发展</w:t>
      </w:r>
      <w:r>
        <w:rPr>
          <w:rFonts w:hint="eastAsia" w:ascii="宋体" w:hAnsi="宋体" w:eastAsia="宋体" w:cs="宋体"/>
          <w:sz w:val="24"/>
          <w:szCs w:val="24"/>
          <w:lang w:val="zh-Hans" w:eastAsia="zh-CN"/>
        </w:rPr>
        <w:t>的新</w:t>
      </w:r>
      <w:r>
        <w:rPr>
          <w:rFonts w:hint="eastAsia" w:ascii="宋体" w:hAnsi="宋体" w:eastAsia="宋体" w:cs="宋体"/>
          <w:sz w:val="24"/>
          <w:szCs w:val="24"/>
          <w:lang w:val="zh-Hans" w:eastAsia="zh-Hans"/>
        </w:rPr>
        <w:t>内涵，促进学生综合素养的提高和教师专业成长，</w:t>
      </w:r>
      <w:r>
        <w:rPr>
          <w:rFonts w:hint="eastAsia" w:ascii="宋体" w:hAnsi="宋体" w:eastAsia="宋体" w:cs="宋体"/>
          <w:sz w:val="24"/>
          <w:szCs w:val="24"/>
        </w:rPr>
        <w:t>克难求进，扎实工作，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努力构建高品质校园，</w:t>
      </w:r>
      <w:r>
        <w:rPr>
          <w:rFonts w:hint="eastAsia" w:ascii="宋体" w:hAnsi="宋体" w:eastAsia="宋体" w:cs="宋体"/>
          <w:sz w:val="24"/>
          <w:szCs w:val="24"/>
          <w:lang w:val="zh-Hans" w:eastAsia="zh-CN"/>
        </w:rPr>
        <w:t>尽力提升师生教育幸福感：教学设施更完善、师资结构更优化、课程建设更丰富、育人活动更全面、师生发展更多元。现将主要工作总结如下：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一、加强队伍建设，优化管理，促进学校和谐发展。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1.重构行政管理团队，管理重心下移。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本学期，行政管理队伍重新调整，并在期初人员调整的情况下，补聘黄丽丹同志为课程教学中心副主任，并做好管理队伍后备人才的培养，增设年级组长，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使学校的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重心下移，管理工作更为高效，让“成事中成人，成人促成事”“责任人与合作者”的理念和行为指南逐渐在学校落地生根。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z w:val="24"/>
          <w:szCs w:val="24"/>
          <w:lang w:eastAsia="zh-CN"/>
        </w:rPr>
        <w:t>发挥党员“雁阵效应”，构建高品质教育生活。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全校党员以中老年教师为主体，且均为某个领域的中坚骨干力量。每位党员以“和爱”文化为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主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题，进行多种形式的主题调研活动，并通过校行政办公会议和党员会议进行相关工作的协商研讨；平时，学校党支部抓住校园生活中的重要节点，围绕价值观引领，由党员教师带头进行“焦小影像”的聚焦与价值挖掘；支部委员则利用教师会议和党员会议的时间，由书记带头进行专题的微型讲座，如《开学那些事儿》《也谈学校的时间管理》《用心用情用力做好教育》等。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坚持党建带团建、队建、关建，重视意识形态工作，注重学校宣传，本学期共在区网发表42篇，7篇被《常州晚报》或市区微信录用。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3.抓好师德师风建设，提升教师道德修养。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9月7日下午，全体教师围绕“携手幸福路，共圆教育梦”庆祝第36个教师节，同时举行焦溪小学第十三个师德建设月活动启动仪式。9月14日，召开“立德树人 为人师表 清廉从教”主题教育动员会议，金建瑛校长结合上级文件精神和学校工作实际，从四个层面提出了具体要求，每位教师自觉对表对标、及时校准偏差，为学校发展做出自己的贡献。组织开展师德师风建设“六个一”专项行动，为每位教师发放《常州市中小学师德师风建设学习手册》，全员参与师德师风知识线上考试。韩红艳老师讲述自己带班的故事，用身边的优秀教师影响全校教师。全体教师再次签订《拒绝有偿补课公开承诺书》，并对全校教师“到校外培训机构兼职取酬问题”、“顶风违纪有偿补课及有偿家教问题”、“违规向学生推销教辅材料”等师德师风突出问题，进行排查，形成自查自纠报告并公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4.</w:t>
      </w:r>
      <w:r>
        <w:rPr>
          <w:rFonts w:hint="eastAsia"/>
          <w:b/>
          <w:bCs/>
          <w:color w:val="auto"/>
          <w:sz w:val="24"/>
          <w:szCs w:val="24"/>
        </w:rPr>
        <w:t>加强德育队伍建设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，构建高品质的班级生活</w:t>
      </w:r>
      <w:r>
        <w:rPr>
          <w:rFonts w:hint="eastAsia"/>
          <w:b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通过班主任研讨会等形式，不断提高班主任的业务能力和工作水平。10月12日下午，焦溪小学召开了以“构建高品质班级生活，提升师生教育幸福感”为主题的班主任工作研讨会。</w:t>
      </w:r>
      <w:r>
        <w:rPr>
          <w:rFonts w:hint="eastAsia"/>
          <w:color w:val="auto"/>
          <w:sz w:val="24"/>
          <w:szCs w:val="24"/>
          <w:lang w:val="en-US" w:eastAsia="zh-CN"/>
        </w:rPr>
        <w:t>1月19日，组织召开“共话教育智慧”——</w:t>
      </w:r>
      <w:r>
        <w:rPr>
          <w:rFonts w:hint="eastAsia"/>
          <w:color w:val="auto"/>
          <w:sz w:val="24"/>
          <w:szCs w:val="24"/>
        </w:rPr>
        <w:t>构建高品质班级生活</w:t>
      </w:r>
      <w:r>
        <w:rPr>
          <w:rFonts w:hint="eastAsia"/>
          <w:color w:val="auto"/>
          <w:sz w:val="24"/>
          <w:szCs w:val="24"/>
          <w:lang w:eastAsia="zh-CN"/>
        </w:rPr>
        <w:t>研讨会，全体班主任畅所欲言，分享自己的成功经验。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5.搭建成长服务平台，帮助教师成长进阶。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本学期我校新进2位聘用教师，通过到博爱集团进修交流，开展青蓝工程，促进新教师自主发展，及早树立教学追求。青年教师全员参与乡村骨干教师培育站、名师工作室活动等，帮助实现教师的专业成长。青年教师共读《项目化学习设计：学习素养视角下的国际与本土实践》一书，每周在焦小公众号进行推荐阅读。对于中年教师，分析其教学特色和教学优势，为有针对性地推荐新教师的导师、年级组长等奠定基础。本学期，黄丽丹、钱宇红两位教师顺利通过中小学一级教师职称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二、坚持育人为本，德育为先，引领学生健康成长。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以少先队为载体，</w:t>
      </w:r>
      <w:r>
        <w:rPr>
          <w:rFonts w:hint="eastAsia" w:ascii="宋体" w:hAnsi="宋体" w:cs="Times New Roman"/>
          <w:b/>
          <w:bCs/>
          <w:sz w:val="24"/>
          <w:szCs w:val="24"/>
          <w:lang w:eastAsia="zh-CN"/>
        </w:rPr>
        <w:t>开展丰富多样的德育</w:t>
      </w:r>
      <w:r>
        <w:rPr>
          <w:rFonts w:hint="eastAsia" w:ascii="宋体" w:hAnsi="宋体"/>
          <w:b/>
          <w:bCs/>
          <w:sz w:val="24"/>
          <w:szCs w:val="24"/>
        </w:rPr>
        <w:t>活动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，提升活动实效。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“传承红色基因，我们都是新时代好队员”主题队日活动中，大队部组织全校学生收看建队日主题网络直播，和队旗合个影，开展主题班队课……人人争做新时代“红色基因”传承人！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“惜粮节粮，俭以养德”活动中，队员们做创意书签、手抄报、绘画、设计宣传，争做“节粮”宣传小使者；走进田野，聆听村主任讲述水稻生长过程，走进农机站，参观各类现代化农耕机器；还一起找家中老农具，了解农具作用，制农具名片；参观学校的小农具展厅，于是，田野、菜园都有他们忙碌的小身影。“泔水称重”的妙招不断督促大家争做“光盘侠”。他们还用手中的笔撰写出了一个个生动的“米粒的故事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法”润校园，“典”亮未来活动，队员们一起晨读民法典，制作手抄报，书写学习征文，开展主题班队活动，高年级的队员还举办模拟法庭展示活动……遵法、学法、懂法、守法的种子播撒在了每个队员的心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b/>
          <w:sz w:val="24"/>
          <w:szCs w:val="24"/>
        </w:rPr>
        <w:t>加强“三位一体”合力建设。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加强学校、家庭、社区“三位一体”建设为重点，积极构建学校、家庭、社会一体化的大德育格局，成立家长学校，推进家校联系，从而形成以学校教育为中心、家庭教育为基点、社会教育为依托的“三位一体”的德育管理网络。注重发挥家长委员会作用，密切关注留守儿童、特殊家庭子女的学习和生活，全过程、全方位地推动学校德育工作全面、协调、高效开展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12月，召开全校家长会，使用小鱼直播完成校长讲话的线上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  <w:t>直播，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</w:rPr>
        <w:t>收到了较好的效果。</w:t>
      </w:r>
      <w:r>
        <w:rPr>
          <w:rFonts w:hint="eastAsia" w:asciiTheme="minorEastAsia" w:hAnsiTheme="minorEastAsia"/>
          <w:sz w:val="24"/>
          <w:szCs w:val="24"/>
        </w:rPr>
        <w:t>加强学校关工委队伍建设，认真执行关工委“围绕中心、配合补充，因地制宜、量力而为，立足基层、注重实效”24字方针。积极</w:t>
      </w:r>
      <w:r>
        <w:rPr>
          <w:rFonts w:hint="eastAsia" w:asciiTheme="minorEastAsia" w:hAnsiTheme="minorEastAsia"/>
          <w:sz w:val="24"/>
          <w:szCs w:val="24"/>
          <w:lang w:eastAsia="zh-CN"/>
        </w:rPr>
        <w:t>参加上级活动，在常州市</w:t>
      </w:r>
      <w:r>
        <w:rPr>
          <w:rFonts w:hint="eastAsia" w:asciiTheme="minorEastAsia" w:hAnsiTheme="minorEastAsia"/>
          <w:sz w:val="24"/>
          <w:szCs w:val="24"/>
        </w:rPr>
        <w:t>“梦圆小康”老少同台演讲比赛</w:t>
      </w:r>
      <w:r>
        <w:rPr>
          <w:rFonts w:hint="eastAsia" w:asciiTheme="minorEastAsia" w:hAnsiTheme="minorEastAsia"/>
          <w:sz w:val="24"/>
          <w:szCs w:val="24"/>
          <w:lang w:eastAsia="zh-CN"/>
        </w:rPr>
        <w:t>比赛中获二等奖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b/>
          <w:sz w:val="24"/>
          <w:szCs w:val="24"/>
        </w:rPr>
        <w:t>做好小记者培训工作。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本学期，</w:t>
      </w:r>
      <w:r>
        <w:rPr>
          <w:rFonts w:hint="eastAsia" w:asciiTheme="minorEastAsia" w:hAnsiTheme="minorEastAsia"/>
          <w:sz w:val="24"/>
          <w:szCs w:val="24"/>
        </w:rPr>
        <w:t>我校小记者积极参加</w:t>
      </w:r>
      <w:r>
        <w:rPr>
          <w:rFonts w:hint="eastAsia" w:asciiTheme="minorEastAsia" w:hAnsiTheme="minorEastAsia"/>
          <w:sz w:val="24"/>
          <w:szCs w:val="24"/>
          <w:lang w:eastAsia="zh-CN"/>
        </w:rPr>
        <w:t>“童眼寻小康”等</w:t>
      </w:r>
      <w:r>
        <w:rPr>
          <w:rFonts w:hint="eastAsia" w:asciiTheme="minorEastAsia" w:hAnsiTheme="minorEastAsia"/>
          <w:sz w:val="24"/>
          <w:szCs w:val="24"/>
        </w:rPr>
        <w:t>主题活动，并撰写体验日记，有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篇组稿发表于《常州晚报》</w:t>
      </w:r>
      <w:r>
        <w:rPr>
          <w:rFonts w:hint="eastAsia" w:asciiTheme="minorEastAsia" w:hAnsiTheme="minorEastAsia"/>
          <w:sz w:val="24"/>
          <w:szCs w:val="24"/>
          <w:lang w:eastAsia="zh-CN"/>
        </w:rPr>
        <w:t>，学校被评为常州市优秀小记者站，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翟彩虹老师被评为优秀辅导老师。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/>
          <w:b/>
          <w:sz w:val="24"/>
          <w:szCs w:val="24"/>
        </w:rPr>
        <w:t>进一步做好心理健康教育工作。</w:t>
      </w:r>
      <w:r>
        <w:rPr>
          <w:rFonts w:hint="eastAsia" w:asciiTheme="minorEastAsia" w:hAnsiTheme="minorEastAsia"/>
          <w:sz w:val="24"/>
          <w:szCs w:val="24"/>
        </w:rPr>
        <w:t>继续开放“阳光驿站”心理辅导室，通过橱窗、班队活动等途径向学生宣传相关知识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促进学生身心健康发展。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10月，与信息技术部门合作完成了常州市心理健康普测（本校及石堰新市民4-6年级学生）。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/>
          <w:b/>
          <w:sz w:val="24"/>
          <w:szCs w:val="24"/>
        </w:rPr>
        <w:t>倾心倾力倾情做好贫困生资助工作。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认真贯彻落实上级教育主管部门有关贫困学生资助工作文件精神，多措并举，切实做好贫困学生的资助工作，确保对建档立卡户、低保家庭及低保边缘家庭学生实施全覆盖。对不符合春秋季政府资助的学生，则利用关工委组织（《关心下一代周报》“冰凌花”奖学金）、社会组织（天宁寺慈善基金会“教育光彩基金”）、学校春节送温暖慰问活动等方式对学生进行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三、聚焦和爱课堂，减负增效，不断提高教学质量。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4"/>
          <w:szCs w:val="24"/>
        </w:rPr>
        <w:t>一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b/>
          <w:bCs/>
          <w:sz w:val="24"/>
          <w:szCs w:val="24"/>
        </w:rPr>
        <w:t>完善课程体系，提升课程品质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1.采取有效措施，规范实施国家课程。</w:t>
      </w:r>
      <w:r>
        <w:rPr>
          <w:rFonts w:hint="eastAsia" w:asciiTheme="minorEastAsia" w:hAnsiTheme="minorEastAsia"/>
          <w:sz w:val="24"/>
          <w:szCs w:val="24"/>
        </w:rPr>
        <w:t>开足开齐各类国家课程，重视劳动教育与综合实践活动，保障课时数。课务安排上，兼职教师不上本班术科。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2.围绕核心课程，开发拓展课程。</w:t>
      </w:r>
      <w:r>
        <w:rPr>
          <w:rFonts w:hint="eastAsia" w:asciiTheme="minorEastAsia" w:hAnsiTheme="minorEastAsia"/>
          <w:sz w:val="24"/>
          <w:szCs w:val="24"/>
        </w:rPr>
        <w:t>本学期，各学科组继续结合“四季古村行”设计学科拓展课程，数学组围绕“金融教育”设计了相关拓展课程。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3.依托读书节，推进书香校园建设。</w:t>
      </w:r>
      <w:r>
        <w:rPr>
          <w:rFonts w:hint="eastAsia" w:asciiTheme="minorEastAsia" w:hAnsiTheme="minorEastAsia"/>
          <w:sz w:val="24"/>
          <w:szCs w:val="24"/>
        </w:rPr>
        <w:t>在以《读书追梦 阅享小康》为主题的第十四届读书节活动中，借助2020年决战小康的契机，继续挖掘利用古村文化资源，渗透劳动教育，提升学生劳动素养，形成正确的劳动观；并通过传承地方优秀传统文化，培养学生家国情怀，培育和爱学子。同时，按常规组织了2020暑期读书活动的读后感、《我的阅读成长册》等展评活动，深受学生的喜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/>
          <w:b/>
          <w:bCs/>
          <w:sz w:val="24"/>
          <w:szCs w:val="24"/>
        </w:rPr>
        <w:t>落实课程计划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/>
          <w:bCs/>
          <w:sz w:val="24"/>
          <w:szCs w:val="24"/>
        </w:rPr>
        <w:t>规范办学行为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1.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加强常规督查</w:t>
      </w:r>
      <w:r>
        <w:rPr>
          <w:rFonts w:hint="eastAsia" w:asciiTheme="minorEastAsia" w:hAnsiTheme="minorEastAsia"/>
          <w:b/>
          <w:bCs/>
          <w:sz w:val="24"/>
          <w:szCs w:val="24"/>
        </w:rPr>
        <w:t>，规范教学行为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要求每位教师严格按课表上好课，严禁占课或私自调代课等现象。科学制定教学计划，不随意增减课时、加深课程难度，严格控制作业总量。学校领导、中层加强日常巡查，不定期组织学生问卷调查、座谈，真实地了解情况，及时发现问题及时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2.规范招生行为，加强学籍管理。</w:t>
      </w:r>
      <w:r>
        <w:rPr>
          <w:rFonts w:hint="eastAsia" w:asciiTheme="minorEastAsia" w:hAnsiTheme="minorEastAsia"/>
          <w:sz w:val="24"/>
          <w:szCs w:val="24"/>
        </w:rPr>
        <w:t>根据市、区招生入学政策，公平、公正、公开地做好一年级新生招生工作。制定均衡分班方案，邀请责任督学、教师代表、家长代表、社区代表参与监督分班过程。认真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及时做好新生学籍注册工作。及时、规范地做好学籍异动管理工作。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3.增强安全意识，加强安全教育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期初发放学生特异体质告家长书，全面排查、统计，教师内部知晓，在日常教育教学活动中，加强对特异体质学生的关爱。各学科教研组内进行教学安全隐患排查，强化岗位安全责任，实行上课点名制度，把整改落实工作做实、做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（三）</w:t>
      </w:r>
      <w:r>
        <w:rPr>
          <w:rFonts w:hint="eastAsia" w:asciiTheme="minorEastAsia" w:hAnsiTheme="minorEastAsia"/>
          <w:b/>
          <w:bCs/>
          <w:sz w:val="24"/>
          <w:szCs w:val="24"/>
        </w:rPr>
        <w:t>规范教学管理，提升课程实施水平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1.以课题研究为载体，扎实开展校本教研活动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根据“常州市中小学教研组建设章程”和“焦溪小学优秀教研组、备课组评比办法（试行）”，不断完善学校教研组、备课组建设。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重计划，抓落实。期初制定好详尽的计划，加强行政参与，各组活动做到“四有”“四落实”。每次活动都能及时做好记录。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加强集体备课，推行同课异构活动，提升教师研读教材与设计学习活动的能力。第一，沿用之前的表格，明确数量、质量等方面要求，形成常规；第二，通过常规例查、会议反馈、教学评议等形式，持续关注并指导教师转变理念，改变自己的课堂，提升学习活动设计的能力，重视学习活动的过程推进与展开，提升课堂教学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（3）重视研究专题，进行案例研究，将日常教研与课题研究紧密结合。省教研课题“互动生成”结题，新立项的三个区级课题，各课题组成员均能按计划有序开展各项研究活动。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2.强化教学常规，落实减负增效。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（1）加强学习，思想重视。组织教师继续学习规范办学的相关工作与要求，减负增效。落实区教育科对班级群管理的要求，落实行政进群举措，做到发现问题及时整改。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（2）关注课堂，加强课堂教学评价，关注课堂常规。继续推进“周二行政听课”与观课组听课活动。每周二早晨，由课教中心从全体教师库里随机抽取</w:t>
      </w:r>
      <w:r>
        <w:rPr>
          <w:rFonts w:hint="eastAsia" w:asciiTheme="minorEastAsia" w:hAnsiTheme="minorEastAsia"/>
          <w:sz w:val="24"/>
          <w:szCs w:val="24"/>
          <w:lang w:eastAsia="zh-CN"/>
        </w:rPr>
        <w:t>上课教师</w:t>
      </w:r>
      <w:r>
        <w:rPr>
          <w:rFonts w:hint="eastAsia" w:asciiTheme="minorEastAsia" w:hAnsiTheme="minorEastAsia"/>
          <w:sz w:val="24"/>
          <w:szCs w:val="24"/>
        </w:rPr>
        <w:t>名单，负责相关年段、学科的校级领导、中层、观课组老师前往听课，及时收取该教师教案，课后与该教师进行简单的交流，填写课堂教学评价表。加强教师间的互听、互评和互学，进而提升课堂教学效益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（3）查有重点，以查促改。采用定期与不定期、全体和个别、抽查与普查相结合的方式进行常规检查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每次检查都有所侧重。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（四）</w:t>
      </w:r>
      <w:r>
        <w:rPr>
          <w:rFonts w:hint="eastAsia" w:asciiTheme="minorEastAsia" w:hAnsiTheme="minorEastAsia"/>
          <w:b/>
          <w:bCs/>
          <w:sz w:val="24"/>
          <w:szCs w:val="24"/>
        </w:rPr>
        <w:t>加强质量监控，提升教学质量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备课组内教学进度相对一致，相对统一日常作业、单元练习、专项练习的内容与评价标准。期初，认真参加省学业质量线上分析会，组织五年级语、数、英教师进行专题学习交流，把握省测能力要求与测试项目，客观分析教学现状，探讨方法，进行有针对性的训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各学科根据年段特点有计划地进行学科质量调研，单项调研与综合调研结合，使教学质量稳步发展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语文</w:t>
      </w:r>
      <w:r>
        <w:rPr>
          <w:rFonts w:hint="eastAsia" w:asciiTheme="minorEastAsia" w:hAnsiTheme="minorEastAsia"/>
          <w:sz w:val="24"/>
          <w:szCs w:val="24"/>
          <w:lang w:eastAsia="zh-CN"/>
        </w:rPr>
        <w:t>进行了</w:t>
      </w:r>
      <w:r>
        <w:rPr>
          <w:rFonts w:hint="eastAsia" w:asciiTheme="minorEastAsia" w:hAnsiTheme="minorEastAsia"/>
          <w:sz w:val="24"/>
          <w:szCs w:val="24"/>
        </w:rPr>
        <w:t>三至六年级阅读能力专项调研。一年级拼音过关测试。了解一年级学生拼音学习的情况，为做好查漏补差工作提供了依据。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1-6年级</w:t>
      </w:r>
      <w:r>
        <w:rPr>
          <w:rFonts w:hint="eastAsia" w:asciiTheme="minorEastAsia" w:hAnsiTheme="minorEastAsia"/>
          <w:sz w:val="24"/>
          <w:szCs w:val="24"/>
        </w:rPr>
        <w:t>古诗文过关测试。激发学生积累古典诗词的兴致，也进一步了解了老师们落实积累的情况。英语：四年级英语整班朗读暨口语交际。师生高度重视，将朗读训练融合在日常教学中，善组织善激励，学生朗读不仅语音语调优美，而且能很好地运用连读、重读等朗读技巧，Phonics儿歌展现了良好的精神风貌和英语语言素养。陈红妹老师辅导的四（3）班在区四年级英语整班朗读暨口语交际比赛中获二等奖。三年级英语书写大比拼。激发学生书写的兴趣，规范字母和句子书写。评选出“书写小能手”，将优秀作品进行张贴展示。五六年级英语阅读素养调研。另外，部分术科接受区教学情况调研。组织好一学期一次的期末调研，统计三率（优秀率、及格率和低分率），每位老师进行质量分析，各学科撰写质量分析报告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加强安全保障，规范管理，提升后勤服务质量。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1.加强安全保障工作。</w:t>
      </w:r>
      <w:r>
        <w:rPr>
          <w:rFonts w:hint="eastAsia" w:ascii="宋体" w:hAnsi="宋体" w:cs="宋体"/>
          <w:sz w:val="24"/>
          <w:szCs w:val="24"/>
        </w:rPr>
        <w:t>加强平安校园建设工作，夯实安全基础，进一步加强疫情防控期间学校食堂食品安全管理工作。</w:t>
      </w:r>
      <w:r>
        <w:rPr>
          <w:rFonts w:hint="eastAsia" w:ascii="宋体" w:hAnsi="宋体" w:eastAsia="宋体" w:cs="宋体"/>
          <w:sz w:val="24"/>
          <w:szCs w:val="24"/>
        </w:rPr>
        <w:t>对食堂按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要求进行管理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加强了食堂进货验菜工作。指定专人每天进行蔬菜农药残留检测。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后勤保障中心</w:t>
      </w:r>
      <w:r>
        <w:rPr>
          <w:rFonts w:hint="eastAsia" w:ascii="宋体" w:hAnsi="宋体" w:eastAsia="宋体" w:cs="宋体"/>
          <w:sz w:val="24"/>
          <w:szCs w:val="24"/>
        </w:rPr>
        <w:t>还针对性地对食品的质量、食堂、餐厅卫生状况、从业人员的身体健康等状况进行检查，发现问题及时解决，并将检查状况作好记载。校行政坚持陪餐。</w:t>
      </w:r>
      <w:r>
        <w:rPr>
          <w:rFonts w:hint="eastAsia" w:ascii="宋体" w:hAnsi="宋体" w:cs="宋体"/>
          <w:sz w:val="24"/>
          <w:szCs w:val="24"/>
        </w:rPr>
        <w:t>围绕安全责任压实、制度落实、措施严实的要求，严格门卫管理，加强校车管理，定期对学生进行安全教育和应急演练，增强学生自我保护意识和能力；</w:t>
      </w:r>
      <w:r>
        <w:rPr>
          <w:rFonts w:hint="eastAsia" w:ascii="宋体" w:hAnsi="宋体" w:eastAsia="宋体" w:cs="宋体"/>
          <w:sz w:val="24"/>
          <w:szCs w:val="24"/>
        </w:rPr>
        <w:t>坚持每周一次小检查，每月一次大检查，发现隐患，立即排除，确保师生的生命安全。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4"/>
          <w:szCs w:val="24"/>
        </w:rPr>
        <w:t>加强校园环境建设。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本学期，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后勤保障中心更换了绿化维护公司，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对校园花木积极护理，组织花工及绿化人员定期地浇水、施肥、修剪。对校园保洁工加强了教育和监管，保证校园每时每地的干净、整洁，给师生提供一个舒适、愉悦的学习和生活环境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加强校园及周边环境的整治工作，与公安、工商等部门联系配合，进一步净化校园周边环境。做好每季度的文明城市迎检工作。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3.加强财务与校产管理。</w:t>
      </w:r>
      <w:r>
        <w:rPr>
          <w:rFonts w:hint="eastAsia" w:ascii="宋体" w:hAnsi="宋体" w:cs="宋体"/>
          <w:sz w:val="24"/>
          <w:szCs w:val="24"/>
        </w:rPr>
        <w:t>进一步规范收费行为，做到坚持标准，严格纪律，规范收费，坚持收费公示制；主动做好相关设备的添置、维修及各种物质的供应，保障教学资源得到合理有效的使用，为教育教学、教师提供优质服务；进一步明确校产管理职责，做到室室有人管、物物有人管。厉行节约，加强水电管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宋体" w:hAnsi="宋体" w:cs="宋体"/>
          <w:sz w:val="24"/>
          <w:szCs w:val="24"/>
          <w:lang w:val="en-GB"/>
        </w:rPr>
      </w:pPr>
      <w:r>
        <w:rPr>
          <w:rFonts w:hint="eastAsia" w:ascii="宋体" w:hAnsi="宋体" w:cs="宋体"/>
          <w:b/>
          <w:bCs/>
          <w:sz w:val="24"/>
          <w:szCs w:val="24"/>
        </w:rPr>
        <w:t>4.加强信息技术、档案、图书管理等工作。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本学期，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投入29.34万元采购希沃交互一体机及相关辅助设备，于开学起全部安装调试到位。期间从招标、采购、交付、安装、调试各方面认真把关，及时沟通协调，保证设备设施安全稳妥安装到位。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并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及时聘请希沃公司专业讲师，从一体机设备用到希沃白板软件，从硬到软让老师们快速掌握，为新学期教学扫除障碍。做好集约化平台管理工作。做好新入职教师、新班级账号创建工作；网站分级管理行政管理人员调整、资源上传等。做好钉钉平台管理工作。提前创建好新班级钉钉群、各年级新学期升班、班主任配置等工作。常态化用好钉钉 “班级通知”、“填表”、“在线编辑”、“班级圈”等功能。家长会前各班家长接受专题培训调查统计表、疫情防控所需的“某某班学生每日体温上报”等等。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同时也做好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020年省智慧校园创建评审工作。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平时</w:t>
      </w:r>
      <w:r>
        <w:rPr>
          <w:rFonts w:hint="eastAsia" w:ascii="宋体" w:hAnsi="宋体" w:cs="宋体"/>
          <w:sz w:val="24"/>
          <w:szCs w:val="24"/>
        </w:rPr>
        <w:t>树立档案意识，做好资料的收集工作。充分发挥档案室、图书馆为教师服务、为学生服务的作用。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五、做好疫情防控相关工作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坚决贯彻落实</w:t>
      </w:r>
      <w:r>
        <w:rPr>
          <w:rFonts w:ascii="宋体" w:hAnsi="宋体" w:cs="宋体"/>
          <w:sz w:val="24"/>
          <w:szCs w:val="24"/>
        </w:rPr>
        <w:t>国家卫健委和教育部印发的《中小学校秋冬季新冠肺炎疫情防控技术方案(更新版)》</w:t>
      </w:r>
      <w:r>
        <w:rPr>
          <w:rFonts w:hint="eastAsia" w:ascii="宋体" w:hAnsi="宋体" w:cs="宋体"/>
          <w:sz w:val="24"/>
          <w:szCs w:val="24"/>
        </w:rPr>
        <w:t>，在区委区政府和区教育局的领导下，依法依规做好学校疫情防控工作，</w:t>
      </w:r>
      <w:r>
        <w:rPr>
          <w:rFonts w:ascii="Arial" w:hAnsi="Arial" w:cs="Arial"/>
          <w:color w:val="000000"/>
          <w:sz w:val="24"/>
          <w:szCs w:val="24"/>
        </w:rPr>
        <w:t>进一步强化疫情防控意识</w:t>
      </w:r>
      <w:r>
        <w:rPr>
          <w:rFonts w:hint="eastAsia" w:ascii="Arial" w:hAnsi="Arial" w:cs="Arial"/>
          <w:color w:val="000000"/>
          <w:sz w:val="24"/>
          <w:szCs w:val="24"/>
        </w:rPr>
        <w:t>，</w:t>
      </w:r>
      <w:r>
        <w:rPr>
          <w:rFonts w:ascii="Arial" w:hAnsi="Arial" w:cs="Arial"/>
          <w:color w:val="000000"/>
          <w:sz w:val="24"/>
          <w:szCs w:val="24"/>
        </w:rPr>
        <w:t>完</w:t>
      </w:r>
      <w:r>
        <w:rPr>
          <w:rFonts w:ascii="宋体" w:hAnsi="宋体" w:cs="宋体"/>
          <w:sz w:val="24"/>
          <w:szCs w:val="24"/>
        </w:rPr>
        <w:t>善健康管理机制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加强师生健康管理。严格</w:t>
      </w:r>
      <w:r>
        <w:rPr>
          <w:rFonts w:hint="eastAsia" w:ascii="宋体" w:hAnsi="宋体" w:cs="宋体"/>
          <w:sz w:val="24"/>
          <w:szCs w:val="24"/>
        </w:rPr>
        <w:t>落实</w:t>
      </w:r>
      <w:r>
        <w:rPr>
          <w:rFonts w:ascii="宋体" w:hAnsi="宋体" w:cs="宋体"/>
          <w:sz w:val="24"/>
          <w:szCs w:val="24"/>
        </w:rPr>
        <w:t>进校体温检测</w:t>
      </w:r>
      <w:r>
        <w:rPr>
          <w:rFonts w:hint="eastAsia" w:ascii="宋体" w:hAnsi="宋体" w:cs="宋体"/>
          <w:sz w:val="24"/>
          <w:szCs w:val="24"/>
        </w:rPr>
        <w:t>等</w:t>
      </w:r>
      <w:r>
        <w:rPr>
          <w:rFonts w:ascii="宋体" w:hAnsi="宋体" w:cs="宋体"/>
          <w:sz w:val="24"/>
          <w:szCs w:val="24"/>
        </w:rPr>
        <w:t>制度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严格遵守卫生防疫要求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严格规范应急处置流程。切实落实传染病防控责任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加强“防输入”各项措施</w:t>
      </w:r>
      <w:r>
        <w:rPr>
          <w:rFonts w:hint="eastAsia" w:ascii="宋体" w:hAnsi="宋体" w:cs="宋体"/>
          <w:sz w:val="24"/>
          <w:szCs w:val="24"/>
        </w:rPr>
        <w:t>，切实做好</w:t>
      </w:r>
      <w:r>
        <w:rPr>
          <w:rFonts w:ascii="宋体" w:hAnsi="宋体" w:cs="宋体"/>
          <w:sz w:val="24"/>
          <w:szCs w:val="24"/>
        </w:rPr>
        <w:t>食品安全风险管控</w:t>
      </w:r>
      <w:r>
        <w:rPr>
          <w:rFonts w:hint="eastAsia" w:ascii="宋体" w:hAnsi="宋体" w:cs="宋体"/>
          <w:sz w:val="24"/>
          <w:szCs w:val="24"/>
        </w:rPr>
        <w:t>等工作，</w:t>
      </w:r>
      <w:r>
        <w:rPr>
          <w:rFonts w:ascii="宋体" w:hAnsi="宋体" w:cs="宋体"/>
          <w:sz w:val="24"/>
          <w:szCs w:val="24"/>
        </w:rPr>
        <w:t>确保常态化精准化防控措施落实到位。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本学期学校全体师生积极战疫情、谋发展，克服不少困难，达成预定目标。在常州市青少年益智科技国际数棋比赛中获市团体一等奖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在常州市青少年益智科技仿生之星际越障赛中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获得团体二等奖</w:t>
      </w:r>
      <w:r>
        <w:rPr>
          <w:rFonts w:hint="eastAsia"/>
          <w:sz w:val="24"/>
          <w:szCs w:val="24"/>
          <w:lang w:eastAsia="zh-CN"/>
        </w:rPr>
        <w:t>；在</w:t>
      </w:r>
      <w:r>
        <w:rPr>
          <w:rFonts w:hint="eastAsia" w:asciiTheme="minorEastAsia" w:hAnsiTheme="minorEastAsia"/>
          <w:sz w:val="24"/>
          <w:szCs w:val="24"/>
        </w:rPr>
        <w:t>天宁区艺术节舞蹈比赛获三等奖</w:t>
      </w:r>
      <w:r>
        <w:rPr>
          <w:rFonts w:hint="eastAsia" w:asciiTheme="minorEastAsia" w:hAnsiTheme="minorEastAsia"/>
          <w:sz w:val="24"/>
          <w:szCs w:val="24"/>
          <w:lang w:eastAsia="zh-CN"/>
        </w:rPr>
        <w:t>；在</w:t>
      </w:r>
      <w:r>
        <w:rPr>
          <w:rFonts w:hint="eastAsia" w:asciiTheme="minorEastAsia" w:hAnsiTheme="minorEastAsia"/>
          <w:sz w:val="24"/>
          <w:szCs w:val="24"/>
        </w:rPr>
        <w:t>天宁区秋季小学生田径运动会获B组第二名的好成绩</w:t>
      </w:r>
      <w:r>
        <w:rPr>
          <w:rFonts w:hint="eastAsia" w:asciiTheme="minorEastAsia" w:hAnsiTheme="minorEastAsia"/>
          <w:sz w:val="24"/>
          <w:szCs w:val="24"/>
          <w:lang w:eastAsia="zh-CN"/>
        </w:rPr>
        <w:t>。朱晓虎老师被市教育局评为集团化办学先进个人，顾丽杰老师被评为区优秀教育工作者。</w:t>
      </w:r>
      <w:r>
        <w:rPr>
          <w:rFonts w:hint="eastAsia"/>
          <w:sz w:val="24"/>
          <w:szCs w:val="24"/>
        </w:rPr>
        <w:t>刘宁洁老师在天宁区小学英语评优课、常州市数字优课2020评比、区小学英语教师基本功比赛中崭露头角，均获二等奖。</w:t>
      </w:r>
      <w:r>
        <w:rPr>
          <w:rFonts w:hint="eastAsia" w:asciiTheme="minorEastAsia" w:hAnsiTheme="minorEastAsia"/>
          <w:sz w:val="24"/>
          <w:szCs w:val="24"/>
        </w:rPr>
        <w:t>黄丽丹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周晓达</w:t>
      </w:r>
      <w:r>
        <w:rPr>
          <w:rFonts w:hint="eastAsia" w:asciiTheme="minorEastAsia" w:hAnsiTheme="minorEastAsia"/>
          <w:sz w:val="24"/>
          <w:szCs w:val="24"/>
          <w:lang w:eastAsia="zh-CN"/>
        </w:rPr>
        <w:t>、徐玉姣三</w:t>
      </w:r>
      <w:r>
        <w:rPr>
          <w:rFonts w:hint="eastAsia" w:asciiTheme="minorEastAsia" w:hAnsiTheme="minorEastAsia"/>
          <w:sz w:val="24"/>
          <w:szCs w:val="24"/>
        </w:rPr>
        <w:t>位老师撰写的论文分别获得区一、二等奖。四位学生参加区作文竞赛，两人获区一等奖，两人获二等奖，潘亦涵和俞心悦两位同学参加市赛分获二、三等奖。</w:t>
      </w:r>
      <w:r>
        <w:rPr>
          <w:rFonts w:hint="eastAsia"/>
          <w:sz w:val="24"/>
          <w:szCs w:val="24"/>
        </w:rPr>
        <w:t>在常州市青少年益智科技仿生之星际越障赛中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6人获得一等奖，9人获得二等奖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Hans" w:eastAsia="zh-CN"/>
        </w:rPr>
      </w:pPr>
      <w:r>
        <w:rPr>
          <w:rFonts w:hint="eastAsia"/>
          <w:sz w:val="24"/>
          <w:szCs w:val="24"/>
          <w:lang w:eastAsia="zh-CN"/>
        </w:rPr>
        <w:t>新的一年</w:t>
      </w:r>
      <w:r>
        <w:rPr>
          <w:rFonts w:hint="eastAsia"/>
          <w:sz w:val="24"/>
          <w:szCs w:val="24"/>
        </w:rPr>
        <w:t>，全体</w:t>
      </w:r>
      <w:r>
        <w:rPr>
          <w:rFonts w:hint="eastAsia"/>
          <w:sz w:val="24"/>
          <w:szCs w:val="24"/>
          <w:lang w:eastAsia="zh-CN"/>
        </w:rPr>
        <w:t>焦</w:t>
      </w:r>
      <w:r>
        <w:rPr>
          <w:rFonts w:hint="eastAsia"/>
          <w:sz w:val="24"/>
          <w:szCs w:val="24"/>
        </w:rPr>
        <w:t>小人将继续奋力拼搏，不忘初心，砥砺前行，</w:t>
      </w:r>
      <w:r>
        <w:rPr>
          <w:rFonts w:hint="eastAsia" w:ascii="宋体" w:hAnsi="宋体" w:cs="宋体"/>
          <w:sz w:val="24"/>
          <w:szCs w:val="24"/>
          <w:lang w:eastAsia="zh-CN"/>
        </w:rPr>
        <w:t>继续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构建高品质校园，</w:t>
      </w:r>
      <w:r>
        <w:rPr>
          <w:rFonts w:hint="eastAsia" w:ascii="宋体" w:hAnsi="宋体" w:eastAsia="宋体" w:cs="宋体"/>
          <w:sz w:val="24"/>
          <w:szCs w:val="24"/>
          <w:lang w:val="zh-Hans" w:eastAsia="zh-CN"/>
        </w:rPr>
        <w:t>提升师生教育幸福感</w:t>
      </w:r>
      <w:r>
        <w:rPr>
          <w:rFonts w:hint="eastAsia" w:ascii="宋体" w:hAnsi="宋体" w:cs="宋体"/>
          <w:sz w:val="24"/>
          <w:szCs w:val="24"/>
          <w:lang w:val="zh-Han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2021.01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313478293">
    <w:nsid w:val="C57FAA95"/>
    <w:multiLevelType w:val="singleLevel"/>
    <w:tmpl w:val="C57FAA95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131667259">
    <w:nsid w:val="BAA9733B"/>
    <w:multiLevelType w:val="singleLevel"/>
    <w:tmpl w:val="BAA9733B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3131667259"/>
  </w:num>
  <w:num w:numId="2">
    <w:abstractNumId w:val="33134782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82831"/>
    <w:rsid w:val="00731C1A"/>
    <w:rsid w:val="0230080D"/>
    <w:rsid w:val="12E2012F"/>
    <w:rsid w:val="16783B93"/>
    <w:rsid w:val="1B5E2B65"/>
    <w:rsid w:val="20821141"/>
    <w:rsid w:val="290F596C"/>
    <w:rsid w:val="2DB4123B"/>
    <w:rsid w:val="2E43610C"/>
    <w:rsid w:val="3DC82831"/>
    <w:rsid w:val="4A3279A7"/>
    <w:rsid w:val="4C4B4B82"/>
    <w:rsid w:val="58282C57"/>
    <w:rsid w:val="58932AB0"/>
    <w:rsid w:val="5CE43028"/>
    <w:rsid w:val="62CF3A82"/>
    <w:rsid w:val="6A646795"/>
    <w:rsid w:val="76EF32FD"/>
    <w:rsid w:val="7B725856"/>
    <w:rsid w:val="7D2877F5"/>
    <w:rsid w:val="7D7060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Arial Unicode MS" w:hAnsi="Arial Unicode MS" w:eastAsia="Times New Roman" w:cs="Times New Roman"/>
      <w:color w:val="000000"/>
      <w:kern w:val="2"/>
      <w:sz w:val="21"/>
      <w:szCs w:val="21"/>
      <w:u w:val="none" w:color="000000"/>
      <w:lang w:val="en-US" w:bidi="ar-SA"/>
    </w:rPr>
  </w:style>
  <w:style w:type="paragraph" w:customStyle="1" w:styleId="6">
    <w:name w:val="yiv1692493932msonormal"/>
    <w:basedOn w:val="1"/>
    <w:qFormat/>
    <w:uiPriority w:val="0"/>
    <w:pPr>
      <w:spacing w:before="100" w:beforeAutospacing="1" w:after="100" w:afterAutospacing="1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2021-01-07T01:33:00Z</dcterms:created>
  <dc:creator>小成</dc:creator>
  <cp:lastModifiedBy>Administrator</cp:lastModifiedBy>
  <dcterms:modified xsi:type="dcterms:W3CDTF">2021-01-21T13:11:08Z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