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28"/>
          <w:lang w:val="en-US" w:eastAsia="zh-CN"/>
        </w:rPr>
      </w:pPr>
      <w:r>
        <w:rPr>
          <w:rFonts w:hint="eastAsia"/>
          <w:b/>
          <w:bCs/>
          <w:sz w:val="28"/>
          <w:szCs w:val="28"/>
          <w:lang w:val="en-US" w:eastAsia="zh-CN"/>
        </w:rPr>
        <w:t>语文组</w:t>
      </w:r>
      <w:r>
        <w:rPr>
          <w:rFonts w:hint="eastAsia"/>
          <w:b/>
          <w:bCs/>
          <w:sz w:val="28"/>
          <w:szCs w:val="28"/>
          <w:vertAlign w:val="baseline"/>
          <w:lang w:val="en-US" w:eastAsia="zh-CN"/>
        </w:rPr>
        <w:t>集体理论学习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235"/>
        <w:gridCol w:w="16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sz w:val="28"/>
                <w:szCs w:val="28"/>
                <w:vertAlign w:val="baseline"/>
                <w:lang w:val="en-US" w:eastAsia="zh-CN"/>
              </w:rPr>
            </w:pPr>
            <w:r>
              <w:rPr>
                <w:rFonts w:hint="eastAsia"/>
                <w:b/>
                <w:bCs/>
                <w:sz w:val="28"/>
                <w:szCs w:val="28"/>
                <w:vertAlign w:val="baseline"/>
                <w:lang w:val="en-US" w:eastAsia="zh-CN"/>
              </w:rPr>
              <w:t>内容</w:t>
            </w:r>
          </w:p>
        </w:tc>
        <w:tc>
          <w:tcPr>
            <w:tcW w:w="4235" w:type="dxa"/>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观习作课《神奇的探险》</w:t>
            </w:r>
          </w:p>
        </w:tc>
        <w:tc>
          <w:tcPr>
            <w:tcW w:w="1640"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sz w:val="28"/>
                <w:szCs w:val="28"/>
                <w:vertAlign w:val="baseline"/>
                <w:lang w:val="en-US" w:eastAsia="zh-CN"/>
              </w:rPr>
              <w:t>时间</w:t>
            </w:r>
          </w:p>
        </w:tc>
        <w:tc>
          <w:tcPr>
            <w:tcW w:w="1681"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2020.10.15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主题</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有效促进课堂互动的</w:t>
            </w:r>
            <w:r>
              <w:rPr>
                <w:rFonts w:hint="default"/>
                <w:vertAlign w:val="baseline"/>
                <w:lang w:val="en-US" w:eastAsia="zh-CN"/>
              </w:rPr>
              <w:t>”</w:t>
            </w:r>
            <w:r>
              <w:rPr>
                <w:rFonts w:hint="eastAsia"/>
                <w:vertAlign w:val="baseline"/>
                <w:lang w:val="en-US" w:eastAsia="zh-CN"/>
              </w:rPr>
              <w:t>问题设计</w:t>
            </w:r>
            <w:r>
              <w:rPr>
                <w:rFonts w:hint="default"/>
                <w:vertAlign w:val="baseline"/>
                <w:lang w:val="en-US" w:eastAsia="zh-CN"/>
              </w:rPr>
              <w:t>””</w:t>
            </w:r>
            <w:r>
              <w:rPr>
                <w:rFonts w:hint="eastAsia"/>
                <w:vertAlign w:val="baseline"/>
                <w:lang w:val="en-US" w:eastAsia="zh-CN"/>
              </w:rPr>
              <w:t>真实学习情境创设</w:t>
            </w:r>
            <w:r>
              <w:rPr>
                <w:rFonts w:hint="default"/>
                <w:vertAlign w:val="baseline"/>
                <w:lang w:val="en-US" w:eastAsia="zh-CN"/>
              </w:rPr>
              <w:t>””</w:t>
            </w:r>
            <w:r>
              <w:rPr>
                <w:rFonts w:hint="eastAsia"/>
                <w:vertAlign w:val="baseline"/>
                <w:lang w:val="en-US" w:eastAsia="zh-CN"/>
              </w:rPr>
              <w:t>课堂组织</w:t>
            </w:r>
            <w:r>
              <w:rPr>
                <w:rFonts w:hint="default"/>
                <w:vertAlign w:val="baseline"/>
                <w:lang w:val="en-US" w:eastAsia="zh-CN"/>
              </w:rPr>
              <w:t>”</w:t>
            </w:r>
            <w:r>
              <w:rPr>
                <w:rFonts w:hint="eastAsia"/>
                <w:vertAlign w:val="baseline"/>
                <w:lang w:val="en-US" w:eastAsia="zh-CN"/>
              </w:rPr>
              <w:t>与</w:t>
            </w:r>
            <w:r>
              <w:rPr>
                <w:rFonts w:hint="default"/>
                <w:vertAlign w:val="baseline"/>
                <w:lang w:val="en-US" w:eastAsia="zh-CN"/>
              </w:rPr>
              <w:t>”</w:t>
            </w:r>
            <w:r>
              <w:rPr>
                <w:rFonts w:hint="eastAsia"/>
                <w:vertAlign w:val="baseline"/>
                <w:lang w:val="en-US" w:eastAsia="zh-CN"/>
              </w:rPr>
              <w:t>课堂新常规</w:t>
            </w:r>
            <w:r>
              <w:rPr>
                <w:rFonts w:hint="default"/>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姓名</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b/>
                <w:bCs/>
                <w:sz w:val="28"/>
                <w:szCs w:val="28"/>
                <w:vertAlign w:val="baseline"/>
                <w:lang w:val="en-US" w:eastAsia="zh-CN"/>
              </w:rPr>
              <w:t>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eastAsia" w:eastAsiaTheme="minorEastAsia"/>
                <w:b/>
                <w:bCs/>
                <w:vertAlign w:val="baseline"/>
                <w:lang w:val="en-US" w:eastAsia="zh-CN"/>
              </w:rPr>
            </w:pPr>
            <w:r>
              <w:rPr>
                <w:rFonts w:hint="eastAsia" w:ascii="等线" w:hAnsi="等线" w:eastAsia="等线" w:cs="等线"/>
                <w:i w:val="0"/>
                <w:color w:val="000000"/>
                <w:kern w:val="0"/>
                <w:sz w:val="22"/>
                <w:szCs w:val="22"/>
                <w:u w:val="none"/>
                <w:lang w:val="en-US" w:eastAsia="zh-CN" w:bidi="ar"/>
              </w:rPr>
              <w:t>韩红艳</w:t>
            </w:r>
          </w:p>
        </w:tc>
        <w:tc>
          <w:tcPr>
            <w:tcW w:w="7556" w:type="dxa"/>
            <w:gridSpan w:val="3"/>
            <w:vAlign w:val="center"/>
          </w:tcPr>
          <w:p>
            <w:pPr>
              <w:keepNext w:val="0"/>
              <w:keepLines w:val="0"/>
              <w:suppressLineNumbers w:val="0"/>
              <w:spacing w:before="0" w:beforeAutospacing="0" w:after="0" w:afterAutospacing="0"/>
              <w:ind w:left="0" w:right="0"/>
              <w:jc w:val="left"/>
              <w:rPr>
                <w:rFonts w:hint="default" w:eastAsiaTheme="minorEastAsia"/>
                <w:b w:val="0"/>
                <w:bCs w:val="0"/>
                <w:vertAlign w:val="baseline"/>
                <w:lang w:val="en-US" w:eastAsia="zh-CN"/>
              </w:rPr>
            </w:pPr>
            <w:r>
              <w:rPr>
                <w:rFonts w:hint="default" w:eastAsiaTheme="minorEastAsia"/>
                <w:b w:val="0"/>
                <w:bCs w:val="0"/>
                <w:vertAlign w:val="baseline"/>
                <w:lang w:val="en-US" w:eastAsia="zh-CN"/>
              </w:rPr>
              <w:t>参加了区低段拼音教学研讨活动，感受还是挺多的。一年级，作为小学教学的一个起点，重要性不言而喻。拼音作为学习汉字的辅助工具，要让孩子学扎实。首先，要创设相应的情境，如游戏等，让孩子的情境中体验、学习，这样容易吸引孩子的注意力，寓教于乐。其次，要帮助孩子养成良好的学习习惯。例如回答问题要声音响亮，要完整。别的孩子回答时要仔细听，听后发现不同的意见。第三，课堂上要体现孩子思维的推进，要让孩子的思维在原有的基础上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坎佳虹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有幸参加了天宁区低段教学现场会暨拼音教学研讨活动，三位老师的课和几位校长的点评给我留下了深刻的印象。一年级要注重对学生听说习惯的培养，养习惯就是在育人，养习惯重于教知识。许老师和朱老师的听说习惯养成课上就体现了这点。而在谢老师《树的故事》一课教学中，谢老师针对一年级小朋友的年龄特点，把绘本和拼音教学结合在一起形成一个游戏化拼音教学，生动有趣的同时也能吸引小朋友们的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丁雨莲</w:t>
            </w:r>
          </w:p>
        </w:tc>
        <w:tc>
          <w:tcPr>
            <w:tcW w:w="7556" w:type="dxa"/>
            <w:gridSpan w:val="3"/>
          </w:tcPr>
          <w:p>
            <w:pPr>
              <w:keepNext w:val="0"/>
              <w:keepLines w:val="0"/>
              <w:suppressLineNumbers w:val="0"/>
              <w:spacing w:before="0" w:beforeAutospacing="0" w:after="0" w:afterAutospacing="0"/>
              <w:ind w:left="0" w:right="0"/>
              <w:rPr>
                <w:rFonts w:hint="default" w:ascii="等线" w:hAnsi="等线" w:eastAsia="等线" w:cs="等线"/>
                <w:color w:val="000000"/>
                <w:vertAlign w:val="baseline"/>
              </w:rPr>
            </w:pPr>
            <w:r>
              <w:rPr>
                <w:rFonts w:hint="eastAsia" w:ascii="宋体" w:hAnsi="宋体" w:eastAsia="宋体" w:cs="宋体"/>
                <w:color w:val="000000"/>
                <w:vertAlign w:val="baseline"/>
              </w:rPr>
              <w:t>张祖庆老师幽默的上课风格不仅吸引了听课的孩子，也牢牢吸引住了在场的每一位老师。上课伊始，张老师舍得花时间给孩子们创设情境，用影片营造探险的真实情境，生动的讲解，充分调动学生多感官的感受体验，让孩子入情入境，一下子把孩子们带入了茂密的亚马逊大森林。在想象发现环节，张老师课堂上的互动十分充分，他精心设计了几个探险角色，让学生自由选择，帮助他们开阔写作思路。此外，除了很好地完成了本课的教学目标，课堂上还有很多生成，其实，孩子们都喜欢新奇的事物，也喜探险，此节习作课上完，相信很多学生都会自发的去了解探险知识，学一些有用的生存技能等，这是传统习作课无法在一节课上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朱晓英</w:t>
            </w:r>
          </w:p>
        </w:tc>
        <w:tc>
          <w:tcPr>
            <w:tcW w:w="7556" w:type="dxa"/>
            <w:gridSpan w:val="3"/>
            <w:vAlign w:val="top"/>
          </w:tcPr>
          <w:p>
            <w:pPr>
              <w:keepNext w:val="0"/>
              <w:keepLines w:val="0"/>
              <w:suppressLineNumbers w:val="0"/>
              <w:spacing w:before="0" w:beforeAutospacing="0" w:after="0" w:afterAutospacing="0"/>
              <w:ind w:left="0" w:leftChars="0" w:right="0" w:rightChars="0"/>
              <w:rPr>
                <w:rFonts w:hint="default" w:asciiTheme="minorHAnsi" w:hAnsiTheme="minorHAnsi" w:eastAsiaTheme="minorEastAsia" w:cstheme="minorBidi"/>
                <w:kern w:val="2"/>
                <w:sz w:val="21"/>
                <w:szCs w:val="24"/>
                <w:vertAlign w:val="baseline"/>
                <w:lang w:val="en-US" w:eastAsia="zh-CN" w:bidi="ar-SA"/>
              </w:rPr>
            </w:pPr>
            <w:r>
              <w:rPr>
                <w:rFonts w:hint="default"/>
                <w:vertAlign w:val="baseline"/>
              </w:rPr>
              <w:t>看了张祖庆老师的《神奇的探险》，我深深感觉到上一节作文课真的是不容易啊。“探险”我想对于每个孩子来说，应该都会有一个梦，这节课应该会是他们一次小小的圆梦机会。但生活知识、生活经验的缺乏，则是他们圆梦路上的拦路虎，张老师非常贴心的给他们准备了丰富的相关资料，更为他们创设了各种情景。进入情景之后，孩子们神奇的想象、细腻的心里便喷然而出，探险活动也变得真实生动了。之后的点评也是独具匠心，风趣幽默。课堂上孩子们的探险智慧在发生点与点的碰撞，不合理的探险过程逐渐梳理清晰，更难能可贵的是，在不知不觉中，孩子们也了解了一些写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吴亚芬</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为了使学生的想象有个广阔的天地，祖老师巧妙地让学必闭上眼睛，通过祖老师的解说让学生置身于原始森林，孩子们身临其境地感受到了原始森林中的危险。祖老师引导学生完成曲折的探险过程 的习作。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钱宇红</w:t>
            </w:r>
          </w:p>
        </w:tc>
        <w:tc>
          <w:tcPr>
            <w:tcW w:w="7556" w:type="dxa"/>
            <w:gridSpan w:val="3"/>
          </w:tcPr>
          <w:p>
            <w:pPr>
              <w:keepNext w:val="0"/>
              <w:keepLines w:val="0"/>
              <w:widowControl/>
              <w:suppressLineNumbers w:val="0"/>
              <w:spacing w:before="0" w:beforeAutospacing="0" w:after="0" w:afterAutospacing="0"/>
              <w:ind w:left="0" w:right="0"/>
              <w:jc w:val="left"/>
              <w:rPr>
                <w:rFonts w:hint="default"/>
                <w:vertAlign w:val="baseline"/>
              </w:rPr>
            </w:pPr>
            <w:r>
              <w:rPr>
                <w:rFonts w:hint="default" w:ascii="等线" w:hAnsi="等线" w:eastAsia="等线" w:cs="等线"/>
                <w:kern w:val="0"/>
                <w:sz w:val="21"/>
                <w:szCs w:val="21"/>
                <w:lang w:val="en-US" w:eastAsia="zh-CN" w:bidi="ar"/>
              </w:rPr>
              <w:t>观看张祖庆老师《神奇的探险》习作课，觉得张老师的课堂似乎具有一股神奇的魔力。整节课，老师通过图片视频的展示以及音效的渲染将学生带入了一个虚拟的探险情境，学生自选工具和队友，仿佛身临其境，真的在经历一次次神奇的探险。动笔之前老师为学生创设了情境，并进行了有效的指导，学生带着老师给的三个锦囊，发挥合理的想象，当堂完成的一篇篇优秀习作让人拍案叫绝。细思这样精彩的教学源于张教师善于创设轻松欢乐的氛围，学生在这样的氛围中排除了消极因素的干扰，有利于从自己的写作实践中获得成功的体验。当写作没有了压力，当孩子们开始关注自己的体验，他们的眼中有了一个独特的自我。身外的世界就能在孩子的笔下尽情地绽放。张老师的课告诉我们有效的习作教学要求老师的心中有学生，眼里有学生。要真正把学习的主动权还给学生，真正做到以学生为主体，扎扎实实地进行语言文字的训练。这样的习作课才真正看得见学生的生长，才真正是属于学生的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郑守亮</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张祖庆老师这节作文课最大的特色就是创设情景，展开想象，由抽象的词汇到具体的画面展现在学生的脑海中，成为学生习作的抓手。创设情景，这是对老师课堂的组织能力和情境创设鲜活度考验，既要有语言的渲染，又要有背景音乐的衬托，把学生引入情景，再加上老师下水文的指导，对学生的习作有了很大的助推力。作文本来就是每个人的独特思维，把想象的场景描写出来，刻画人物的动作，语言，心理活动，在情节的推动形成完整的文脉思路，把事情叙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顾惠萍</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想象是作文创造思维翱翔的双翼，《神奇的探索》主要是引导学生想象，在探索的过程中遇到了怎样的困境，又是如何摆脱困境的，在摆脱困境的过程中采取了哪些求生的方法。在教学中为了让学生在习作中能展开合理丰富的想象，张老师对学生进行交流、沟通，让孩子们闭上眼睛置身于大森林中，适时地稍作引导和归纳，唤醒了学生想象的表达欲望，打开思维的空间。整节课气氛活跃，过程十分流畅，值得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张  叶</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Times New Roman" w:hAnsi="Times New Roman" w:eastAsia="宋体" w:cs="宋体"/>
                <w:kern w:val="2"/>
                <w:sz w:val="21"/>
                <w:szCs w:val="24"/>
                <w:lang w:val="en-US" w:eastAsia="zh-CN" w:bidi="ar"/>
              </w:rPr>
              <w:t>张祖庆老师指导的视频课《神奇的探险》，特别能带动学生独特感受，他的课堂引领孩子们选取话题，创设探险的情境，鼓励学生大胆地想象。教学中引导学生根据提示自主选择探险的地点，自主选择探险的装备，自主选择探险的伙伴，拓展想象空间，充分表达。为使学生的想象有个广阔的天地，在设计教学的每个环节时，老师还总是尽可能多地为学生提供想象的契机。张老师引导学生想象在探险的过程中遇到了什么样的困境，又是怎样摆脱困境的，在摆脱困境的过程中采取了哪些求生的方法等，让学生放飞想象，学会表达。特别是老师还能在学会表达的同时关注方法的指导和总结——做成了故事写作锦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周晓达</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看到这个题目，我就觉得很难教。这样的作文要让学生写出来，写出色，十分不容易。一方面学生的想象力有一定的局限性，为了让学生能够有想象的抓手，老师让学生提前了解相关资料，老师也有丰富的资料准备，这为学生的想象提供了基础。要让他们能够全身心地投入想象中去非常不容易，老师通过真实情景的创设，用生动的语言，配上音乐带领孩子展开想象，让孩子真正能进入到想象中去。另外教师的例文学习，给学生提供了写作的路径。通过对两个同学的作文讲评，对于细节处的指导，给学生很好的示范作用。这样的习作课堂，让写作效率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顾冬秀</w:t>
            </w:r>
          </w:p>
        </w:tc>
        <w:tc>
          <w:tcPr>
            <w:tcW w:w="7556" w:type="dxa"/>
            <w:gridSpan w:val="3"/>
            <w:vAlign w:val="top"/>
          </w:tcPr>
          <w:p>
            <w:pPr>
              <w:keepNext w:val="0"/>
              <w:keepLines w:val="0"/>
              <w:widowControl/>
              <w:suppressLineNumbers w:val="0"/>
              <w:spacing w:before="0" w:beforeAutospacing="0" w:after="0" w:afterAutospacing="0"/>
              <w:ind w:left="0" w:leftChars="0" w:right="0" w:rightChars="0"/>
              <w:jc w:val="left"/>
              <w:rPr>
                <w:rFonts w:hint="default" w:asciiTheme="minorHAnsi" w:hAnsiTheme="minorHAnsi" w:eastAsiaTheme="minorEastAsia" w:cstheme="minorBidi"/>
                <w:kern w:val="2"/>
                <w:sz w:val="21"/>
                <w:szCs w:val="24"/>
                <w:vertAlign w:val="baseline"/>
                <w:lang w:val="en-US" w:eastAsia="zh-CN" w:bidi="ar-SA"/>
              </w:rPr>
            </w:pPr>
            <w:r>
              <w:rPr>
                <w:rFonts w:hint="default" w:ascii="宋体" w:hAnsi="宋体" w:eastAsia="宋体" w:cs="宋体"/>
                <w:kern w:val="0"/>
                <w:sz w:val="24"/>
                <w:szCs w:val="24"/>
                <w:lang w:val="en-US" w:eastAsia="zh-CN" w:bidi="ar"/>
              </w:rPr>
              <w:t>在我看来这是一节很有难度</w:t>
            </w:r>
            <w:r>
              <w:rPr>
                <w:rFonts w:hint="default" w:ascii="宋体" w:hAnsi="宋体" w:eastAsia="宋体" w:cs="宋体"/>
                <w:kern w:val="0"/>
                <w:sz w:val="24"/>
                <w:szCs w:val="24"/>
                <w:lang w:eastAsia="zh-CN" w:bidi="ar"/>
              </w:rPr>
              <w:t>的</w:t>
            </w:r>
            <w:r>
              <w:rPr>
                <w:rFonts w:hint="default" w:ascii="宋体" w:hAnsi="宋体" w:eastAsia="宋体" w:cs="宋体"/>
                <w:kern w:val="0"/>
                <w:sz w:val="24"/>
                <w:szCs w:val="24"/>
                <w:lang w:val="en-US" w:eastAsia="zh-CN" w:bidi="ar"/>
              </w:rPr>
              <w:t>想象作文课，有无从下手的感觉。张祖庆老师的这堂课给我们提供了很好的示范。</w:t>
            </w:r>
            <w:r>
              <w:rPr>
                <w:rFonts w:hint="default" w:ascii="宋体" w:hAnsi="宋体" w:eastAsia="宋体" w:cs="宋体"/>
                <w:kern w:val="0"/>
                <w:sz w:val="24"/>
                <w:szCs w:val="24"/>
                <w:lang w:eastAsia="zh-CN" w:bidi="ar"/>
              </w:rPr>
              <w:t>他</w:t>
            </w:r>
            <w:r>
              <w:rPr>
                <w:rFonts w:hint="default" w:ascii="宋体" w:hAnsi="宋体" w:eastAsia="宋体" w:cs="宋体"/>
                <w:kern w:val="0"/>
                <w:sz w:val="24"/>
                <w:szCs w:val="24"/>
                <w:lang w:val="en-US" w:eastAsia="zh-CN" w:bidi="ar"/>
              </w:rPr>
              <w:t>从学生习作</w:t>
            </w:r>
            <w:r>
              <w:rPr>
                <w:rFonts w:hint="default" w:ascii="宋体" w:hAnsi="宋体" w:eastAsia="宋体" w:cs="宋体"/>
                <w:kern w:val="0"/>
                <w:sz w:val="24"/>
                <w:szCs w:val="24"/>
                <w:lang w:eastAsia="zh-CN" w:bidi="ar"/>
              </w:rPr>
              <w:t>中可能</w:t>
            </w:r>
            <w:r>
              <w:rPr>
                <w:rFonts w:hint="default" w:ascii="宋体" w:hAnsi="宋体" w:eastAsia="宋体" w:cs="宋体"/>
                <w:kern w:val="0"/>
                <w:sz w:val="24"/>
                <w:szCs w:val="24"/>
                <w:lang w:val="en-US" w:eastAsia="zh-CN" w:bidi="ar"/>
              </w:rPr>
              <w:t>存在的困难出发，课前布置他们收集亚马逊的资料，课上汇报交流</w:t>
            </w:r>
            <w:r>
              <w:rPr>
                <w:rFonts w:hint="default" w:ascii="宋体" w:hAnsi="宋体" w:eastAsia="宋体" w:cs="宋体"/>
                <w:kern w:val="0"/>
                <w:sz w:val="24"/>
                <w:szCs w:val="24"/>
                <w:lang w:eastAsia="zh-CN" w:bidi="ar"/>
              </w:rPr>
              <w:t>，</w:t>
            </w:r>
            <w:r>
              <w:rPr>
                <w:rFonts w:hint="default" w:ascii="宋体" w:hAnsi="宋体" w:eastAsia="宋体" w:cs="宋体"/>
                <w:kern w:val="0"/>
                <w:sz w:val="24"/>
                <w:szCs w:val="24"/>
                <w:lang w:val="en-US" w:eastAsia="zh-CN" w:bidi="ar"/>
              </w:rPr>
              <w:t>使学生对探险环境有</w:t>
            </w:r>
            <w:r>
              <w:rPr>
                <w:rFonts w:hint="default" w:ascii="宋体" w:hAnsi="宋体" w:eastAsia="宋体" w:cs="宋体"/>
                <w:kern w:val="0"/>
                <w:sz w:val="24"/>
                <w:szCs w:val="24"/>
                <w:lang w:eastAsia="zh-CN" w:bidi="ar"/>
              </w:rPr>
              <w:t>了</w:t>
            </w:r>
            <w:r>
              <w:rPr>
                <w:rFonts w:hint="default" w:ascii="宋体" w:hAnsi="宋体" w:eastAsia="宋体" w:cs="宋体"/>
                <w:kern w:val="0"/>
                <w:sz w:val="24"/>
                <w:szCs w:val="24"/>
                <w:lang w:val="en-US" w:eastAsia="zh-CN" w:bidi="ar"/>
              </w:rPr>
              <w:t>一定的知识储备，对可能存在的危险有了初步的认知，写作有</w:t>
            </w:r>
            <w:r>
              <w:rPr>
                <w:rFonts w:hint="default" w:ascii="宋体" w:hAnsi="宋体" w:eastAsia="宋体" w:cs="宋体"/>
                <w:kern w:val="0"/>
                <w:sz w:val="24"/>
                <w:szCs w:val="24"/>
                <w:lang w:eastAsia="zh-CN" w:bidi="ar"/>
              </w:rPr>
              <w:t>了</w:t>
            </w:r>
            <w:r>
              <w:rPr>
                <w:rFonts w:hint="default" w:ascii="宋体" w:hAnsi="宋体" w:eastAsia="宋体" w:cs="宋体"/>
                <w:kern w:val="0"/>
                <w:sz w:val="24"/>
                <w:szCs w:val="24"/>
                <w:lang w:val="en-US" w:eastAsia="zh-CN" w:bidi="ar"/>
              </w:rPr>
              <w:t>依托</w:t>
            </w:r>
            <w:r>
              <w:rPr>
                <w:rFonts w:hint="default" w:ascii="宋体" w:hAnsi="宋体" w:eastAsia="宋体" w:cs="宋体"/>
                <w:kern w:val="0"/>
                <w:sz w:val="24"/>
                <w:szCs w:val="24"/>
                <w:lang w:eastAsia="zh-CN" w:bidi="ar"/>
              </w:rPr>
              <w:t>。接下来</w:t>
            </w:r>
            <w:r>
              <w:rPr>
                <w:rFonts w:hint="default" w:ascii="宋体" w:hAnsi="宋体" w:eastAsia="宋体" w:cs="宋体"/>
                <w:kern w:val="0"/>
                <w:sz w:val="24"/>
                <w:szCs w:val="24"/>
                <w:lang w:val="en-US" w:eastAsia="zh-CN" w:bidi="ar"/>
              </w:rPr>
              <w:t>一段亚马逊的视频，瞬间把学生带入了亚马逊的情境中，使学生对陌生的亚马逊有了更深的了解，为习作做好了铺垫，同时也激发了学生的探索欲望。课堂上张老师非常善于创设情境。在第二次出现亚马逊的视频时，张老师的设计</w:t>
            </w:r>
            <w:r>
              <w:rPr>
                <w:rFonts w:hint="default" w:ascii="宋体" w:hAnsi="宋体" w:eastAsia="宋体" w:cs="宋体"/>
                <w:kern w:val="0"/>
                <w:sz w:val="24"/>
                <w:szCs w:val="24"/>
                <w:lang w:eastAsia="zh-CN" w:bidi="ar"/>
              </w:rPr>
              <w:t>特</w:t>
            </w:r>
            <w:r>
              <w:rPr>
                <w:rFonts w:hint="default" w:ascii="宋体" w:hAnsi="宋体" w:eastAsia="宋体" w:cs="宋体"/>
                <w:kern w:val="0"/>
                <w:sz w:val="24"/>
                <w:szCs w:val="24"/>
                <w:lang w:val="en-US" w:eastAsia="zh-CN" w:bidi="ar"/>
              </w:rPr>
              <w:t>别有意思，让学生闭上眼睛听视频中的声音，以及教师的解说和引导语。学生在教师的描述中，想象翅膀跟着飞到了亚马逊。因为学生此时没有看到画面，所以每个人头脑中想到的画面就是丰富多彩的，也避免了雷同。拿张老师的话来说，把每个孩子的故事装订起来就是一部书。</w:t>
            </w:r>
            <w:r>
              <w:rPr>
                <w:rFonts w:hint="default" w:ascii="宋体" w:hAnsi="宋体" w:eastAsia="宋体" w:cs="宋体"/>
                <w:kern w:val="0"/>
                <w:sz w:val="24"/>
                <w:szCs w:val="24"/>
                <w:lang w:eastAsia="zh-CN" w:bidi="ar"/>
              </w:rPr>
              <w:t>而且，当堂完成训练，及时点拨，指导孩子将遇险的情景进行细节描写。有了这样的范文对比修改，学生更容易找到修改的方法。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翟彩虹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这次观看习惯养成课——听说和写字。许老师对一年级孩子提出了具体、可操作且细化的要求：说响亮的话、说完整的话、说不同的话。这些要求层层递进、环环相扣，学生在情境中经历了一次记忆深刻的拼音之旅，在师生、生生对话中习得常规，养成习惯。 朱老师的课堂中引入了孙悟空。谢老师在故事情境中突破拼音字母的难点教学，不仅贴近学生的生活，还增添了趣味性。同时，在教学中谢老师注重培养学生自主合作意识。这三节课就像一个窗口，让人看到一年级的老师俯身细听、以身示范，带着孩子们用耳听、用脑想、用心记、用手做，把全身心的感官和思维全都调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马丽亚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宋体" w:hAnsi="宋体" w:eastAsia="宋体" w:cs="宋体"/>
                <w:kern w:val="2"/>
                <w:sz w:val="21"/>
                <w:szCs w:val="21"/>
                <w:lang w:val="en-US" w:eastAsia="zh-CN" w:bidi="ar"/>
              </w:rPr>
              <w:t>我们在习作教学中经常会看到学生睁大眼睛无从下笔的情况，虽然这与学生自身积累有很大关系，但如果老师在指导时创设了真实的情境，学生的这种情况应该大大改观。张祖庆老师执教的《神奇的探险》一课为我们提供了一个很好的范本。尤其是在学生</w:t>
            </w:r>
            <w:r>
              <w:rPr>
                <w:rFonts w:hint="eastAsia" w:ascii="Calibri" w:hAnsi="Calibri" w:eastAsia="宋体" w:cs="Times New Roman"/>
                <w:kern w:val="2"/>
                <w:sz w:val="21"/>
                <w:szCs w:val="21"/>
                <w:lang w:val="en-US" w:eastAsia="zh-CN" w:bidi="ar"/>
              </w:rPr>
              <w:t>“想象之旅”这一环节，教师的语言点拨、适时的音响渲染，无不为学生创设一个真实的“亚马逊探险”情境，闭上眼睛的学生插上想象的翅膀仿佛置身其中，就会有身临其境的感觉，下笔也就不愁无话可讲了。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刘建娣</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这是一堂生动有趣的习作课，学生在张老师创设的情境中展开想象，让心灵来了一次真正的历险。有了体验就会有表达的欲望，当然有表达的欲望还不够，还必须让孩子知道怎么来表达。这一点，张老师也做了精心的设计，在引导想象的过程中进行适当的语言点拔，并重视范本的作用，先指名让几个表达能力较强的学生范写，作适当的点评，然后才让全班同学进行练写，可次说是一气呵成，水到渠成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顾亚健</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教师注重情境的创设。先对亚马逊原始森林资料的介绍，让学生仿佛亲身来到了原始森林，然后让学生闭上眼睛去想象，加上老师的配乐和口述，让学生有了更身临其境的感觉，学生心有所感，写起来就流畅起来了，习作的指导应多多引用这些有实效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bookmarkStart w:id="0" w:name="_GoBack"/>
            <w:bookmarkEnd w:id="0"/>
            <w:r>
              <w:rPr>
                <w:rFonts w:hint="eastAsia" w:ascii="等线" w:hAnsi="等线" w:eastAsia="等线" w:cs="等线"/>
                <w:i w:val="0"/>
                <w:color w:val="000000"/>
                <w:kern w:val="0"/>
                <w:sz w:val="22"/>
                <w:szCs w:val="22"/>
                <w:u w:val="none"/>
                <w:lang w:val="en-US" w:eastAsia="zh-CN" w:bidi="ar"/>
              </w:rPr>
              <w:t>莫燕月</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课堂教学中，教师注重情境的创设。第一个地方：教师对亚马逊河原始森林资料的介绍并配上讲解。让学生仿佛亲生身来到了亚马逊河，对学生的感官和认识都是一种震撼。有了这个认知基础，接下来张老师让学生闭上眼睛，然后教师通过配乐和口述，让学用耳朵去听，用心去感受。学生有了身临其境的感觉，为后面的写作业奠定了资源的基础。所以在学生的习作中更多的把看到的听到的写了下来，我想这与情境的创设是分不开的。另外习作的讲解教师能够及时的引导发现闪光点并加以鼓励，在不足的地方评价的恰到好处。值得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suppressLineNumbers w:val="0"/>
              <w:spacing w:before="0" w:beforeAutospacing="0" w:after="0" w:afterAutospacing="0"/>
              <w:ind w:left="0" w:right="0"/>
              <w:rPr>
                <w:rFonts w:hint="default"/>
                <w:vertAlign w:val="baseline"/>
              </w:rPr>
            </w:pPr>
            <w:r>
              <w:rPr>
                <w:rFonts w:hint="eastAsia" w:ascii="等线" w:hAnsi="等线" w:eastAsia="等线" w:cs="等线"/>
                <w:i w:val="0"/>
                <w:color w:val="000000"/>
                <w:kern w:val="0"/>
                <w:sz w:val="22"/>
                <w:szCs w:val="22"/>
                <w:u w:val="none"/>
                <w:lang w:val="en-US" w:eastAsia="zh-CN" w:bidi="ar"/>
              </w:rPr>
              <w:t>金卓越</w:t>
            </w:r>
          </w:p>
        </w:tc>
        <w:tc>
          <w:tcPr>
            <w:tcW w:w="7556" w:type="dxa"/>
            <w:gridSpan w:val="3"/>
          </w:tcPr>
          <w:p>
            <w:pPr>
              <w:keepNext w:val="0"/>
              <w:keepLines w:val="0"/>
              <w:suppressLineNumbers w:val="0"/>
              <w:spacing w:before="0" w:beforeAutospacing="0" w:after="0" w:afterAutospacing="0"/>
              <w:ind w:left="0" w:right="0"/>
              <w:rPr>
                <w:rFonts w:hint="default"/>
                <w:vertAlign w:val="baseline"/>
                <w:lang w:eastAsia="zh-CN"/>
              </w:rPr>
            </w:pPr>
            <w:r>
              <w:rPr>
                <w:rFonts w:hint="default"/>
                <w:vertAlign w:val="baseline"/>
                <w:lang w:eastAsia="zh-CN"/>
              </w:rPr>
              <w:t>想象作文重要的是学生的想象，</w:t>
            </w:r>
            <w:r>
              <w:rPr>
                <w:rFonts w:hint="default"/>
                <w:vertAlign w:val="baseline"/>
                <w:lang w:val="en-US" w:eastAsia="zh-CN"/>
              </w:rPr>
              <w:t>学生想象的饱满、自由的展开，直接决定着想象作文的成功与否</w:t>
            </w:r>
            <w:r>
              <w:rPr>
                <w:rFonts w:hint="default"/>
                <w:vertAlign w:val="baseline"/>
                <w:lang w:eastAsia="zh-CN"/>
              </w:rPr>
              <w:t>。如何唤醒</w:t>
            </w:r>
            <w:r>
              <w:rPr>
                <w:rFonts w:hint="default"/>
                <w:vertAlign w:val="baseline"/>
                <w:lang w:val="en-US" w:eastAsia="zh-CN"/>
              </w:rPr>
              <w:t>学生的想象</w:t>
            </w:r>
            <w:r>
              <w:rPr>
                <w:rFonts w:hint="default"/>
                <w:vertAlign w:val="baseline"/>
                <w:lang w:eastAsia="zh-CN"/>
              </w:rPr>
              <w:t>呢？张老师利用</w:t>
            </w:r>
            <w:r>
              <w:rPr>
                <w:rFonts w:hint="default"/>
                <w:vertAlign w:val="baseline"/>
                <w:lang w:val="en-US" w:eastAsia="zh-CN"/>
              </w:rPr>
              <w:t>情景音效的呈现</w:t>
            </w:r>
            <w:r>
              <w:rPr>
                <w:rFonts w:hint="default"/>
                <w:vertAlign w:val="baseline"/>
                <w:lang w:eastAsia="zh-CN"/>
              </w:rPr>
              <w:t>，</w:t>
            </w:r>
            <w:r>
              <w:rPr>
                <w:rFonts w:hint="default"/>
                <w:vertAlign w:val="baseline"/>
                <w:lang w:val="en-US" w:eastAsia="zh-CN"/>
              </w:rPr>
              <w:t>几句断断续续的启发性叙述语</w:t>
            </w:r>
            <w:r>
              <w:rPr>
                <w:rFonts w:hint="default"/>
                <w:vertAlign w:val="baseline"/>
                <w:lang w:eastAsia="zh-CN"/>
              </w:rPr>
              <w:t>，把学生带入情境，让学生感觉自己</w:t>
            </w:r>
            <w:r>
              <w:rPr>
                <w:rFonts w:hint="default"/>
                <w:vertAlign w:val="baseline"/>
                <w:lang w:val="en-US" w:eastAsia="zh-CN"/>
              </w:rPr>
              <w:t>是在探险</w:t>
            </w:r>
            <w:r>
              <w:rPr>
                <w:rFonts w:hint="default"/>
                <w:vertAlign w:val="baseline"/>
                <w:lang w:eastAsia="zh-CN"/>
              </w:rPr>
              <w:t>。</w:t>
            </w:r>
            <w:r>
              <w:rPr>
                <w:rFonts w:hint="default"/>
                <w:vertAlign w:val="baseline"/>
                <w:lang w:val="en-US" w:eastAsia="zh-CN"/>
              </w:rPr>
              <w:t>从介绍南美风光开始，一路下来，诸如：探险工具的选择、在音效和导语的暗示下“看”探险音画、记录某个感触深刻的片断、甚至包括团队的片断赏析</w:t>
            </w:r>
            <w:r>
              <w:rPr>
                <w:rFonts w:hint="default"/>
                <w:vertAlign w:val="baseline"/>
                <w:lang w:eastAsia="zh-CN"/>
              </w:rPr>
              <w:t>，</w:t>
            </w:r>
            <w:r>
              <w:rPr>
                <w:rFonts w:hint="default"/>
                <w:vertAlign w:val="baseline"/>
                <w:lang w:val="en-US" w:eastAsia="zh-CN"/>
              </w:rPr>
              <w:t>将作文学习本身消解为一种生活，一种为学生所向往、所憧憬的生活，正是这种强烈的期待和憧憬，彻底磨平和消融了作文的全部意图、全部手段、全部过程。于是，我们看到，学生在课堂上不是在学习作文，而是用自己的心灵之笔在探险，在经历一次独特的生命体验，</w:t>
            </w:r>
            <w:r>
              <w:rPr>
                <w:rFonts w:hint="default"/>
                <w:vertAlign w:val="baseline"/>
                <w:lang w:eastAsia="zh-CN"/>
              </w:rPr>
              <w:t>再</w:t>
            </w:r>
            <w:r>
              <w:rPr>
                <w:rFonts w:hint="default"/>
                <w:vertAlign w:val="baseline"/>
                <w:lang w:val="en-US" w:eastAsia="zh-CN"/>
              </w:rPr>
              <w:t>用文字留下这份体验的感动、惊喜恐惧、兴奋和一切生命的图景</w:t>
            </w:r>
            <w:r>
              <w:rPr>
                <w:rFonts w:hint="default"/>
                <w:vertAlign w:val="baseline"/>
                <w:lang w:eastAsia="zh-CN"/>
              </w:rPr>
              <w:t>。一路下来，既让孩子心中探险，笔下探险，也补足了说上面的缺陷，值得学习。</w:t>
            </w:r>
            <w:r>
              <w:rPr>
                <w:rFonts w:hint="default"/>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承志英</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在课堂教学中，教师应十分注重情境的创设。学生想象的饱满，自由展开，直接决定着想象作文的成功与否。所以，创设生动积极的教学情境，对提高课堂教学效率有着举足轻重的作用。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顾春明</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如果说”细察、深思“是作文创造性思维的凭借和基础，那么，联想和想象就是作文创造性思维翱翔的双翼。在这次作文中，审题与立意、选材等环节，也往往需要借助联想。可以说联想、想象是思维空间的拓展，是写作创造素质的体现。在这个课中突出进行联想的训练，培养学生思维的丰富性、敏捷性、创造性。化解了难点——“展开合理丰富的想象”，教学时整节课堂氛围活跃，学生发言积极，且能胡站在自己独特的视角表述自己的观点。教师注意适时地引导并作归纳，在课堂中展示了充分尊重学生，给学生展示舞台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翟晓丽</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Calibri" w:hAnsi="Calibri" w:eastAsia="宋体" w:cs="宋体"/>
                <w:kern w:val="2"/>
                <w:sz w:val="24"/>
                <w:szCs w:val="24"/>
                <w:lang w:val="en-US" w:eastAsia="zh-CN" w:bidi="ar"/>
              </w:rPr>
              <w:t>想象是欲望的一种意象化表达和满足。因此，成功的想象作文，必始于欲望的有效唤醒和刺激。而对于小学五年级的学生来说，冒险、探险、历险、惊险，无疑是其生命成长历程中的一种本能的精神诉求。在教学过程中，老师十分珍视学生的独特感受，让他们自主自主选择探险的装备，自主选择探险的伙伴，总是尽可能得为学生提供想象的契机，引导学生们想象在探险的过程中遇到了什么样的困境，又</w:t>
            </w:r>
            <w:r>
              <w:rPr>
                <w:rFonts w:hint="default" w:ascii="Calibri" w:hAnsi="Calibri" w:eastAsia="宋体" w:cs="宋体"/>
                <w:kern w:val="2"/>
                <w:sz w:val="24"/>
                <w:szCs w:val="24"/>
                <w:lang w:eastAsia="zh-CN" w:bidi="ar"/>
              </w:rPr>
              <w:t>一</w:t>
            </w:r>
            <w:r>
              <w:rPr>
                <w:rFonts w:hint="eastAsia" w:ascii="Calibri" w:hAnsi="Calibri" w:eastAsia="宋体" w:cs="宋体"/>
                <w:kern w:val="2"/>
                <w:sz w:val="24"/>
                <w:szCs w:val="24"/>
                <w:lang w:val="en-US" w:eastAsia="zh-CN" w:bidi="ar"/>
              </w:rPr>
              <w:t>是怎样摆脱困境的，在摆脱困境的过程中采取了哪些求生的方法，时时对学生渗透珍爱生命教育，避免学生不顾危险地去进行冒险。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顾晓岚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宋体" w:hAnsi="宋体" w:eastAsia="宋体" w:cs="宋体"/>
                <w:kern w:val="2"/>
                <w:sz w:val="21"/>
                <w:szCs w:val="21"/>
                <w:lang w:val="en-US" w:eastAsia="zh-CN" w:bidi="ar"/>
              </w:rPr>
              <w:t>我上习作教学《神奇的探险》这节课时，由于师生探险知识储备不足，觉得困难重重，只得草草收场。但是，在张祖庆老师的作文课中，奇迹发生了！随着课堂步步推进，学生个个文思泉涌，演绎了一段神奇的亚马逊探险之旅。我认为这堂课的成功，更多地缘于张老师他善于创设教学情境，使得一帮探险知识储备不足的孩子，在张老师的带领下，写出了精彩无限的探险之旅。一是电影入境，拉近距离。在学生交流了自己搜集的资料后，张老师播放了亚马逊风光片和《冲出亚马逊》片断，微电影的直观展示，给学生呈现了一个风光旖旎、资源丰富、神秘莫测、危机四伏的亚马逊，丰富了学生的知识储备，加上张老师的形象描述，强烈地冲击着学生的视觉、听觉，拉近了学生与“亚马逊”的距离，激发了学生探险欲望。二是逼真的音效，帮助学生开启探险冥想之旅。让学生动笔写作之前，张老师借助音效，带学生先体验了一把。那时而舒缓、时而激昂、时而明快、时而激烈的音效，伴着老师富有感染力的描述，让学生“心”临其境，情动辞发，为“亚马逊河探险”创意写作搭建了台阶。所以创设生动积极的教学情境，对提高课堂教学效率有着举足轻重的作用，这节作文课让我受益良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黄丽丹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极少听低年级的课，一贯的印象便是老师反反复复简单重复讲授内容，学生反反复复跟读，但这一次的听课让我彻底改观了。三位老师恰到好处的情境创设让整个课堂都充满了情趣。两节视频课，许老师为引导孩子说响亮的话、说完整的话、说不同的话，引入了各个生活情境，这些情境均来源于孩子切身体验过的生活中，于是，说话也就变得简单的多，孩子们争相表达，许老师巧妙的点评也让孩子们的表达找到了范本，于是，任务完成也就水到渠成了。朱老师的写字课引入了孙悟空这一形象，这是孩子们普遍喜欢的形象，也自然激发了孩子们写好字的兴致。现场课上谢老师更是巧妙，她改编了绘本，将拼音复习巧妙地融入了绘本故事中，不知不觉，孩子们似乎也都忘了这是一节枯燥的复习课，不自觉地跟着神奇的故事寻找着这些字母，也在不自觉地过程中将这些字母记忆并巩固了。因此，因为情境，无论是老师还是孩子，都得到了非常大的改变，这就是情境的魅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5723"/>
    <w:rsid w:val="0B137EA5"/>
    <w:rsid w:val="0C335723"/>
    <w:rsid w:val="2FDB0D48"/>
    <w:rsid w:val="3BF69724"/>
    <w:rsid w:val="40DF4742"/>
    <w:rsid w:val="55EF1F33"/>
    <w:rsid w:val="57AF80B4"/>
    <w:rsid w:val="5BCDA30C"/>
    <w:rsid w:val="5FDFA1F2"/>
    <w:rsid w:val="6BFD4098"/>
    <w:rsid w:val="6DEF56F3"/>
    <w:rsid w:val="6FEF8B57"/>
    <w:rsid w:val="71C630CE"/>
    <w:rsid w:val="73FD1560"/>
    <w:rsid w:val="79D97BBF"/>
    <w:rsid w:val="7F5F9FF3"/>
    <w:rsid w:val="8E621B02"/>
    <w:rsid w:val="97B9A86F"/>
    <w:rsid w:val="B9FF1ABA"/>
    <w:rsid w:val="D36D9CCE"/>
    <w:rsid w:val="D7FF15C8"/>
    <w:rsid w:val="DE7F3C33"/>
    <w:rsid w:val="DF9F2544"/>
    <w:rsid w:val="DFFDCB44"/>
    <w:rsid w:val="E3FF3A06"/>
    <w:rsid w:val="E73F82B1"/>
    <w:rsid w:val="E7DAACD4"/>
    <w:rsid w:val="EAD72AEA"/>
    <w:rsid w:val="F7BE360B"/>
    <w:rsid w:val="F7D6DB00"/>
    <w:rsid w:val="F7DBDFF5"/>
    <w:rsid w:val="F7DEB63D"/>
    <w:rsid w:val="F9EE0E62"/>
    <w:rsid w:val="FADF5286"/>
    <w:rsid w:val="FDBEA5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2020-10-21T19:31:00Z</dcterms:created>
  <dc:creator>雪中雨荷</dc:creator>
  <cp:lastModifiedBy>雪中雨荷</cp:lastModifiedBy>
  <dcterms:modified xsi:type="dcterms:W3CDTF">2021-01-27T05:35:19Z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